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302" w:rsidRPr="002F2EBE" w:rsidRDefault="000D3302" w:rsidP="009F650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</w:p>
    <w:p w:rsidR="00BF0ADD" w:rsidRPr="002F2EBE" w:rsidRDefault="00BF0ADD" w:rsidP="00BF0ADD">
      <w:pPr>
        <w:tabs>
          <w:tab w:val="num" w:pos="1276"/>
        </w:tabs>
        <w:spacing w:after="0"/>
        <w:contextualSpacing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5B3E6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М</w:t>
      </w:r>
      <w:r w:rsidR="005B3E60"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ероприяти</w:t>
      </w:r>
      <w:r w:rsidR="005B3E6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я</w:t>
      </w:r>
      <w:r w:rsidR="005B3E60"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5B3E6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проведенные </w:t>
      </w:r>
      <w:r w:rsidR="005B3E60"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территориальным</w:t>
      </w:r>
      <w:r>
        <w:rPr>
          <w:rFonts w:ascii="Liberation Serif" w:hAnsi="Liberation Serif"/>
          <w:b/>
          <w:sz w:val="24"/>
          <w:szCs w:val="24"/>
        </w:rPr>
        <w:t xml:space="preserve"> отраслев</w:t>
      </w:r>
      <w:r w:rsidR="005B3E60">
        <w:rPr>
          <w:rFonts w:ascii="Liberation Serif" w:hAnsi="Liberation Serif"/>
          <w:b/>
          <w:sz w:val="24"/>
          <w:szCs w:val="24"/>
        </w:rPr>
        <w:t>ым</w:t>
      </w:r>
      <w:r w:rsidRPr="002F2EBE">
        <w:rPr>
          <w:rFonts w:ascii="Liberation Serif" w:hAnsi="Liberation Serif"/>
          <w:b/>
          <w:sz w:val="24"/>
          <w:szCs w:val="24"/>
        </w:rPr>
        <w:t xml:space="preserve"> исполнитель</w:t>
      </w:r>
      <w:r w:rsidR="005B3E60">
        <w:rPr>
          <w:rFonts w:ascii="Liberation Serif" w:hAnsi="Liberation Serif"/>
          <w:b/>
          <w:sz w:val="24"/>
          <w:szCs w:val="24"/>
        </w:rPr>
        <w:t>ным</w:t>
      </w:r>
      <w:r w:rsidRPr="002F2EBE">
        <w:rPr>
          <w:rFonts w:ascii="Liberation Serif" w:hAnsi="Liberation Serif"/>
          <w:b/>
          <w:sz w:val="24"/>
          <w:szCs w:val="24"/>
        </w:rPr>
        <w:t xml:space="preserve"> орган</w:t>
      </w:r>
      <w:r w:rsidR="005B3E60">
        <w:rPr>
          <w:rFonts w:ascii="Liberation Serif" w:hAnsi="Liberation Serif"/>
          <w:b/>
          <w:sz w:val="24"/>
          <w:szCs w:val="24"/>
        </w:rPr>
        <w:t>ом</w:t>
      </w:r>
      <w:r w:rsidRPr="002F2EBE">
        <w:rPr>
          <w:rFonts w:ascii="Liberation Serif" w:hAnsi="Liberation Serif"/>
          <w:b/>
          <w:sz w:val="24"/>
          <w:szCs w:val="24"/>
        </w:rPr>
        <w:t xml:space="preserve"> государственной власти Свердловской области – Управлени</w:t>
      </w:r>
      <w:r w:rsidR="005B3E60">
        <w:rPr>
          <w:rFonts w:ascii="Liberation Serif" w:hAnsi="Liberation Serif"/>
          <w:b/>
          <w:sz w:val="24"/>
          <w:szCs w:val="24"/>
        </w:rPr>
        <w:t>ем</w:t>
      </w:r>
      <w:r w:rsidRPr="002F2EBE">
        <w:rPr>
          <w:rFonts w:ascii="Liberation Serif" w:hAnsi="Liberation Serif"/>
          <w:b/>
          <w:sz w:val="24"/>
          <w:szCs w:val="24"/>
        </w:rPr>
        <w:t xml:space="preserve"> социальной политики Министерства социальной политики Свердловской области </w:t>
      </w:r>
      <w:r w:rsidRPr="002F2EBE">
        <w:rPr>
          <w:rFonts w:ascii="Liberation Serif" w:hAnsi="Liberation Serif"/>
          <w:b/>
          <w:bCs/>
          <w:sz w:val="24"/>
          <w:szCs w:val="24"/>
        </w:rPr>
        <w:t>№23</w:t>
      </w:r>
      <w:r>
        <w:rPr>
          <w:rFonts w:ascii="Liberation Serif" w:hAnsi="Liberation Serif"/>
          <w:b/>
          <w:bCs/>
          <w:sz w:val="24"/>
          <w:szCs w:val="24"/>
        </w:rPr>
        <w:t xml:space="preserve"> </w:t>
      </w:r>
    </w:p>
    <w:p w:rsidR="00215CD9" w:rsidRDefault="005B3E60" w:rsidP="00187A4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в рамках </w:t>
      </w:r>
      <w:r w:rsidR="00E62F6A"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val="en-US" w:eastAsia="ru-RU"/>
        </w:rPr>
        <w:t>I</w:t>
      </w:r>
      <w:r w:rsidR="00E62F6A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Х </w:t>
      </w: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Антикоррупционного марафона в С</w:t>
      </w:r>
      <w:r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вердловской области</w:t>
      </w:r>
    </w:p>
    <w:p w:rsidR="00187A4D" w:rsidRPr="002F2EBE" w:rsidRDefault="00187A4D" w:rsidP="00187A4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tbl>
      <w:tblPr>
        <w:tblW w:w="10803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"/>
        <w:gridCol w:w="3381"/>
        <w:gridCol w:w="1559"/>
        <w:gridCol w:w="1560"/>
        <w:gridCol w:w="3543"/>
      </w:tblGrid>
      <w:tr w:rsidR="00215CD9" w:rsidRPr="002F2EBE" w:rsidTr="00187A4D">
        <w:trPr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</w:t>
            </w:r>
          </w:p>
          <w:p w:rsidR="00215CD9" w:rsidRPr="002F2EBE" w:rsidRDefault="00187A4D" w:rsidP="00187A4D">
            <w:pPr>
              <w:spacing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val="en-US" w:eastAsia="ru-RU"/>
              </w:rPr>
              <w:t>/</w:t>
            </w: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5CD9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5CD9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 проведения мероприятия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  <w:p w:rsidR="00215CD9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проведения мероприятия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5CD9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62F6A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187A4D" w:rsidRPr="002F2EBE" w:rsidTr="00187A4D">
        <w:trPr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before="100" w:beforeAutospacing="1" w:after="119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hAnsi="Liberation Serif" w:cs="Times New Roman"/>
                <w:sz w:val="24"/>
                <w:szCs w:val="24"/>
              </w:rPr>
              <w:t>Проведение  профессиональной учебы с государственными гражданскими служащими Управления по вопросам противодействия коррупции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08 декабря 2023 года 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</w:p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23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</w:t>
            </w:r>
            <w:r w:rsidRPr="00D72AD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государственными гражданскими служащими Управления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проведена </w:t>
            </w:r>
            <w:r w:rsidRPr="00187A4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интерактивная игра «Своя игра в борьбе</w:t>
            </w:r>
            <w:bookmarkStart w:id="0" w:name="_GoBack"/>
            <w:bookmarkEnd w:id="0"/>
            <w:r w:rsidRPr="00187A4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 коррупцией», направленн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ая</w:t>
            </w:r>
            <w:r w:rsidRPr="00187A4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на оценку знаний законодательства по вопросам противодействия коррупции </w:t>
            </w:r>
          </w:p>
        </w:tc>
      </w:tr>
      <w:tr w:rsidR="00187A4D" w:rsidRPr="002F2EBE" w:rsidTr="00187A4D">
        <w:trPr>
          <w:trHeight w:val="884"/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hAnsi="Liberation Serif" w:cs="Times New Roman"/>
                <w:sz w:val="24"/>
                <w:szCs w:val="24"/>
              </w:rPr>
              <w:t>Размещение на стендах Управления</w:t>
            </w:r>
            <w:r w:rsidRPr="002F2EBE">
              <w:rPr>
                <w:rStyle w:val="markedcontent"/>
                <w:rFonts w:ascii="Liberation Serif" w:hAnsi="Liberation Serif" w:cs="Times New Roman"/>
                <w:sz w:val="24"/>
                <w:szCs w:val="24"/>
              </w:rPr>
              <w:t>, просветительских материалов о недопустимости коррупционного поведения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ноябрь </w:t>
            </w:r>
          </w:p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2023 года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Управление социальной политики</w:t>
            </w:r>
          </w:p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№ 23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помещениях Управления социальной политики № 23 на территории </w:t>
            </w:r>
            <w:proofErr w:type="spell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г.Екатеринбург</w:t>
            </w:r>
            <w:proofErr w:type="spellEnd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г.Верхняя</w:t>
            </w:r>
            <w:proofErr w:type="spellEnd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Пышма актуализированы </w:t>
            </w:r>
            <w:r w:rsidRPr="002F2EBE">
              <w:rPr>
                <w:rStyle w:val="markedcontent"/>
                <w:rFonts w:ascii="Liberation Serif" w:hAnsi="Liberation Serif" w:cs="Times New Roman"/>
                <w:sz w:val="24"/>
                <w:szCs w:val="24"/>
              </w:rPr>
              <w:t>просветительски</w:t>
            </w:r>
            <w:r>
              <w:rPr>
                <w:rStyle w:val="markedcontent"/>
                <w:rFonts w:ascii="Liberation Serif" w:hAnsi="Liberation Serif" w:cs="Times New Roman"/>
                <w:sz w:val="24"/>
                <w:szCs w:val="24"/>
              </w:rPr>
              <w:t>е материалы</w:t>
            </w:r>
            <w:r w:rsidRPr="002F2EBE">
              <w:rPr>
                <w:rStyle w:val="markedcontent"/>
                <w:rFonts w:ascii="Liberation Serif" w:hAnsi="Liberation Serif" w:cs="Times New Roman"/>
                <w:sz w:val="24"/>
                <w:szCs w:val="24"/>
              </w:rPr>
              <w:t xml:space="preserve"> о недопустимости коррупционного поведения</w:t>
            </w:r>
          </w:p>
        </w:tc>
      </w:tr>
      <w:tr w:rsidR="00187A4D" w:rsidRPr="002F2EBE" w:rsidTr="00187A4D">
        <w:trPr>
          <w:trHeight w:val="871"/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F2EBE">
              <w:rPr>
                <w:rFonts w:ascii="Liberation Serif" w:hAnsi="Liberation Serif" w:cs="Times New Roman"/>
                <w:sz w:val="24"/>
                <w:szCs w:val="24"/>
              </w:rPr>
              <w:t xml:space="preserve">Разработка и размещение информации о противодействии коррупции в СМИ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Default="00187A4D" w:rsidP="00187A4D">
            <w:pPr>
              <w:spacing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</w:t>
            </w: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екабрь</w:t>
            </w:r>
          </w:p>
          <w:p w:rsidR="00187A4D" w:rsidRPr="002F2EBE" w:rsidRDefault="00187A4D" w:rsidP="00187A4D">
            <w:pPr>
              <w:spacing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2023 года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</w:p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23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Просветительские материалы посвященные противодействию коррупции размещены  на официальном сайте Управления, в социальной сети «</w:t>
            </w:r>
            <w:proofErr w:type="spell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», а также в газете «День открытых дверей в Управлении социальной политики № 23» </w:t>
            </w:r>
          </w:p>
        </w:tc>
      </w:tr>
      <w:tr w:rsidR="00187A4D" w:rsidRPr="002F2EBE" w:rsidTr="00187A4D">
        <w:trPr>
          <w:trHeight w:val="810"/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2F2EBE">
              <w:rPr>
                <w:rStyle w:val="markedcontent"/>
                <w:rFonts w:ascii="Liberation Serif" w:hAnsi="Liberation Serif" w:cs="Times New Roman"/>
                <w:sz w:val="24"/>
                <w:szCs w:val="24"/>
              </w:rPr>
              <w:t xml:space="preserve">Проведение «прямой линии» с гражданами </w:t>
            </w:r>
            <w:r w:rsidRPr="002F2EBE">
              <w:rPr>
                <w:rFonts w:ascii="Liberation Serif" w:hAnsi="Liberation Serif"/>
                <w:color w:val="000000"/>
                <w:sz w:val="24"/>
                <w:szCs w:val="24"/>
              </w:rPr>
              <w:t>по правовому просвещению и информированию граждан о законодательстве Российской Федерации, регулирующем вопросы противодействия коррупции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9 декабря 2023 года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187A4D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Управление социальной политики </w:t>
            </w:r>
          </w:p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23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7A4D" w:rsidRPr="002F2EBE" w:rsidRDefault="00187A4D" w:rsidP="00187A4D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Организовано проведение «горячей линии» с гражданами  </w:t>
            </w:r>
            <w:r w:rsidRPr="002F2EBE">
              <w:rPr>
                <w:rFonts w:ascii="Liberation Serif" w:hAnsi="Liberation Serif"/>
                <w:color w:val="000000"/>
                <w:sz w:val="24"/>
                <w:szCs w:val="24"/>
              </w:rPr>
              <w:t>по правовому просвещению и информированию граждан о законодательстве Российской Федерации, регулирующем вопросы противодействия коррупции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F2EBE" w:rsidRDefault="002F2EBE" w:rsidP="002F2EBE">
      <w:pPr>
        <w:spacing w:after="0" w:line="240" w:lineRule="auto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187A4D" w:rsidRDefault="00187A4D" w:rsidP="002F2EBE">
      <w:pPr>
        <w:spacing w:after="0" w:line="240" w:lineRule="auto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592A21" w:rsidRPr="002F2EBE" w:rsidRDefault="008F6139" w:rsidP="002F2EBE">
      <w:pPr>
        <w:spacing w:after="0" w:line="240" w:lineRule="auto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2F2EBE"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Начальник управления                                                                                                  Н.А.Чепуштанова </w:t>
      </w:r>
    </w:p>
    <w:p w:rsidR="00187A4D" w:rsidRDefault="00187A4D" w:rsidP="00592A21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187A4D" w:rsidRDefault="00187A4D" w:rsidP="00592A21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187A4D" w:rsidRDefault="00187A4D" w:rsidP="00592A21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:rsidR="000D3302" w:rsidRPr="002F2EBE" w:rsidRDefault="002F2EBE" w:rsidP="00592A21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  <w:t xml:space="preserve">                      </w:t>
      </w:r>
    </w:p>
    <w:p w:rsidR="008F6139" w:rsidRPr="002F2EBE" w:rsidRDefault="008F6139" w:rsidP="008F6139">
      <w:pPr>
        <w:spacing w:after="0"/>
        <w:rPr>
          <w:rFonts w:ascii="Liberation Serif" w:hAnsi="Liberation Serif"/>
          <w:sz w:val="16"/>
          <w:szCs w:val="24"/>
        </w:rPr>
      </w:pPr>
      <w:r w:rsidRPr="002F2EBE">
        <w:rPr>
          <w:rFonts w:ascii="Liberation Serif" w:eastAsia="Times New Roman" w:hAnsi="Liberation Serif" w:cs="Times New Roman"/>
          <w:bCs/>
          <w:sz w:val="16"/>
          <w:szCs w:val="24"/>
          <w:lang w:eastAsia="ru-RU"/>
        </w:rPr>
        <w:t xml:space="preserve">Исп. </w:t>
      </w:r>
      <w:r w:rsidRPr="002F2EBE">
        <w:rPr>
          <w:rFonts w:ascii="Liberation Serif" w:hAnsi="Liberation Serif"/>
          <w:sz w:val="16"/>
          <w:szCs w:val="24"/>
        </w:rPr>
        <w:t>Спиридонова Алла Анатольевна</w:t>
      </w:r>
    </w:p>
    <w:p w:rsidR="00592A21" w:rsidRPr="002F2EBE" w:rsidRDefault="008F6139" w:rsidP="000D3302">
      <w:pPr>
        <w:spacing w:after="0"/>
        <w:rPr>
          <w:rFonts w:ascii="Liberation Serif" w:hAnsi="Liberation Serif"/>
          <w:sz w:val="16"/>
          <w:szCs w:val="24"/>
        </w:rPr>
      </w:pPr>
      <w:r w:rsidRPr="002F2EBE">
        <w:rPr>
          <w:rFonts w:ascii="Liberation Serif" w:hAnsi="Liberation Serif"/>
          <w:sz w:val="16"/>
          <w:szCs w:val="24"/>
        </w:rPr>
        <w:t>(343) 349-38-22 (доб.220)</w:t>
      </w:r>
      <w:r w:rsidR="00187A4D">
        <w:rPr>
          <w:rFonts w:ascii="Liberation Serif" w:hAnsi="Liberation Serif"/>
          <w:noProof/>
          <w:sz w:val="16"/>
          <w:szCs w:val="24"/>
        </w:rPr>
        <w:pict>
          <v:rect id="Прямоугольник 7" o:spid="_x0000_s1026" style="position:absolute;margin-left:.35pt;margin-top:783pt;width:496.5pt;height:29.25pt;z-index:251660288;visibility:visible;mso-position-horizontal-relative:text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" filled="f" stroked="f" strokeweight="2pt">
            <v:path arrowok="t"/>
            <w10:wrap anchory="page"/>
          </v:rect>
        </w:pict>
      </w:r>
    </w:p>
    <w:sectPr w:rsidR="00592A21" w:rsidRPr="002F2EBE" w:rsidSect="00C33B7F">
      <w:pgSz w:w="11906" w:h="16838"/>
      <w:pgMar w:top="1134" w:right="849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244BAAA"/>
    <w:lvl w:ilvl="0">
      <w:numFmt w:val="bullet"/>
      <w:lvlText w:val="*"/>
      <w:lvlJc w:val="left"/>
    </w:lvl>
  </w:abstractNum>
  <w:abstractNum w:abstractNumId="1" w15:restartNumberingAfterBreak="0">
    <w:nsid w:val="10BB79FA"/>
    <w:multiLevelType w:val="hybridMultilevel"/>
    <w:tmpl w:val="785AACC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15CD9"/>
    <w:rsid w:val="000D3302"/>
    <w:rsid w:val="00187A4D"/>
    <w:rsid w:val="00215CD9"/>
    <w:rsid w:val="00223891"/>
    <w:rsid w:val="002615F2"/>
    <w:rsid w:val="00267F74"/>
    <w:rsid w:val="002827BC"/>
    <w:rsid w:val="002A2AEB"/>
    <w:rsid w:val="002D122C"/>
    <w:rsid w:val="002E0AAD"/>
    <w:rsid w:val="002F2EBE"/>
    <w:rsid w:val="00306CB9"/>
    <w:rsid w:val="003D1B42"/>
    <w:rsid w:val="003E0DDF"/>
    <w:rsid w:val="00517E73"/>
    <w:rsid w:val="00592A21"/>
    <w:rsid w:val="005B3E60"/>
    <w:rsid w:val="005C46F1"/>
    <w:rsid w:val="008208C7"/>
    <w:rsid w:val="0084792F"/>
    <w:rsid w:val="00852C04"/>
    <w:rsid w:val="008F6139"/>
    <w:rsid w:val="009171B9"/>
    <w:rsid w:val="00993452"/>
    <w:rsid w:val="009F6503"/>
    <w:rsid w:val="00A505C6"/>
    <w:rsid w:val="00A952C4"/>
    <w:rsid w:val="00AD1F02"/>
    <w:rsid w:val="00AD42C0"/>
    <w:rsid w:val="00AE1B2D"/>
    <w:rsid w:val="00BF0ADD"/>
    <w:rsid w:val="00C33B7F"/>
    <w:rsid w:val="00CC4CC8"/>
    <w:rsid w:val="00D1452A"/>
    <w:rsid w:val="00D66123"/>
    <w:rsid w:val="00D72AD5"/>
    <w:rsid w:val="00DE681D"/>
    <w:rsid w:val="00DF4DDB"/>
    <w:rsid w:val="00E11365"/>
    <w:rsid w:val="00E62F6A"/>
    <w:rsid w:val="00E952F5"/>
    <w:rsid w:val="00EE1BA4"/>
    <w:rsid w:val="00F32311"/>
    <w:rsid w:val="00FE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C6E658"/>
  <w15:docId w15:val="{EE378265-5FE0-46C7-BB9F-E65052216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2C0"/>
  </w:style>
  <w:style w:type="paragraph" w:styleId="1">
    <w:name w:val="heading 1"/>
    <w:basedOn w:val="a"/>
    <w:link w:val="10"/>
    <w:rsid w:val="00306CB9"/>
    <w:pPr>
      <w:autoSpaceDN w:val="0"/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bCs/>
      <w:kern w:val="3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5CD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DF4DDB"/>
  </w:style>
  <w:style w:type="paragraph" w:styleId="a4">
    <w:name w:val="Date"/>
    <w:basedOn w:val="a"/>
    <w:next w:val="a"/>
    <w:link w:val="a5"/>
    <w:uiPriority w:val="99"/>
    <w:semiHidden/>
    <w:unhideWhenUsed/>
    <w:rsid w:val="00223891"/>
  </w:style>
  <w:style w:type="character" w:customStyle="1" w:styleId="a5">
    <w:name w:val="Дата Знак"/>
    <w:basedOn w:val="a0"/>
    <w:link w:val="a4"/>
    <w:uiPriority w:val="99"/>
    <w:semiHidden/>
    <w:rsid w:val="00223891"/>
  </w:style>
  <w:style w:type="paragraph" w:styleId="a6">
    <w:name w:val="Balloon Text"/>
    <w:basedOn w:val="a"/>
    <w:link w:val="a7"/>
    <w:uiPriority w:val="99"/>
    <w:semiHidden/>
    <w:unhideWhenUsed/>
    <w:rsid w:val="002E0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0AAD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306C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306CB9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306CB9"/>
    <w:rPr>
      <w:rFonts w:ascii="Times New Roman" w:eastAsia="Times New Roman" w:hAnsi="Times New Roman" w:cs="Times New Roman"/>
      <w:b/>
      <w:bCs/>
      <w:kern w:val="3"/>
      <w:sz w:val="48"/>
      <w:szCs w:val="48"/>
      <w:lang w:eastAsia="ru-RU"/>
    </w:rPr>
  </w:style>
  <w:style w:type="paragraph" w:customStyle="1" w:styleId="Standard">
    <w:name w:val="Standard"/>
    <w:rsid w:val="00306CB9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</w:rPr>
  </w:style>
  <w:style w:type="paragraph" w:styleId="aa">
    <w:name w:val="No Spacing"/>
    <w:rsid w:val="00306CB9"/>
    <w:pPr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eastAsia="ru-RU"/>
    </w:rPr>
  </w:style>
  <w:style w:type="paragraph" w:customStyle="1" w:styleId="TableContents">
    <w:name w:val="Table Contents"/>
    <w:basedOn w:val="Standard"/>
    <w:rsid w:val="00306CB9"/>
    <w:pPr>
      <w:widowControl w:val="0"/>
      <w:suppressLineNumbers/>
    </w:pPr>
  </w:style>
  <w:style w:type="paragraph" w:customStyle="1" w:styleId="ConsPlusNormal">
    <w:name w:val="ConsPlusNormal"/>
    <w:rsid w:val="00306CB9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8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23</cp:revision>
  <cp:lastPrinted>2024-02-19T06:05:00Z</cp:lastPrinted>
  <dcterms:created xsi:type="dcterms:W3CDTF">2022-10-06T10:40:00Z</dcterms:created>
  <dcterms:modified xsi:type="dcterms:W3CDTF">2024-02-19T06:05:00Z</dcterms:modified>
</cp:coreProperties>
</file>