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26B8" w14:textId="77777777" w:rsidR="002855A5" w:rsidRDefault="002855A5" w:rsidP="002855A5">
      <w:pPr>
        <w:shd w:val="clear" w:color="auto" w:fill="FFFFFF"/>
        <w:spacing w:after="19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color w:val="000000"/>
          <w:shd w:val="clear" w:color="auto" w:fill="FFFFFF"/>
        </w:rPr>
        <w:drawing>
          <wp:inline distT="0" distB="0" distL="0" distR="0" wp14:anchorId="44F074A9" wp14:editId="077D17E8">
            <wp:extent cx="2133600" cy="20815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063" cy="209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B6FF8" w14:textId="6E384320" w:rsidR="00AE1804" w:rsidRPr="00AE1804" w:rsidRDefault="00AE1804" w:rsidP="002855A5">
      <w:pPr>
        <w:shd w:val="clear" w:color="auto" w:fill="FFFFFF"/>
        <w:spacing w:after="19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Что такое </w:t>
      </w:r>
      <w:proofErr w:type="spellStart"/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</w:t>
      </w:r>
      <w:proofErr w:type="spellEnd"/>
    </w:p>
    <w:p w14:paraId="48333896" w14:textId="7BCB141F" w:rsidR="00AE1804" w:rsidRDefault="00AE1804" w:rsidP="003104F9">
      <w:pPr>
        <w:pStyle w:val="stk-theme26309mb0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AE1804">
        <w:rPr>
          <w:color w:val="000000"/>
          <w:shd w:val="clear" w:color="auto" w:fill="FFFFFF"/>
        </w:rPr>
        <w:t xml:space="preserve">    </w:t>
      </w:r>
      <w:proofErr w:type="spellStart"/>
      <w:r w:rsidRPr="00AE1804">
        <w:rPr>
          <w:color w:val="000000"/>
          <w:shd w:val="clear" w:color="auto" w:fill="FFFFFF"/>
        </w:rPr>
        <w:t>Буллинг</w:t>
      </w:r>
      <w:proofErr w:type="spellEnd"/>
      <w:r w:rsidRPr="00AE1804">
        <w:rPr>
          <w:color w:val="000000"/>
          <w:shd w:val="clear" w:color="auto" w:fill="FFFFFF"/>
        </w:rPr>
        <w:t xml:space="preserve"> — это проявление постоянной агрессии, направленной на одного и того же человека. По сути — издевательство, травля. Это довольно широкое понятие, которое включает в себя разные виды насилия: физическое, эмоциональное, экономическое, а также </w:t>
      </w:r>
      <w:proofErr w:type="spellStart"/>
      <w:r w:rsidRPr="00AE1804">
        <w:rPr>
          <w:color w:val="000000"/>
          <w:shd w:val="clear" w:color="auto" w:fill="FFFFFF"/>
        </w:rPr>
        <w:t>кибербуллинг</w:t>
      </w:r>
      <w:proofErr w:type="spellEnd"/>
      <w:r w:rsidRPr="00AE1804">
        <w:rPr>
          <w:color w:val="000000"/>
          <w:shd w:val="clear" w:color="auto" w:fill="FFFFFF"/>
        </w:rPr>
        <w:t>. От конфликта или ссоры отличается тем, что может длиться месяцами.</w:t>
      </w:r>
      <w:r w:rsidR="002855A5" w:rsidRPr="00AE1804">
        <w:rPr>
          <w:color w:val="000000"/>
        </w:rPr>
        <w:t xml:space="preserve"> </w:t>
      </w:r>
      <w:r w:rsidRPr="00AE1804">
        <w:rPr>
          <w:color w:val="000000"/>
        </w:rPr>
        <w:br/>
      </w:r>
      <w:proofErr w:type="spellStart"/>
      <w:r w:rsidRPr="00AE1804">
        <w:rPr>
          <w:color w:val="000000"/>
        </w:rPr>
        <w:t>Буллинг</w:t>
      </w:r>
      <w:proofErr w:type="spellEnd"/>
      <w:r w:rsidRPr="00AE1804">
        <w:rPr>
          <w:color w:val="000000"/>
        </w:rPr>
        <w:t xml:space="preserve"> может встречаться </w:t>
      </w:r>
      <w:r w:rsidRPr="00AE1804">
        <w:rPr>
          <w:rStyle w:val="a3"/>
          <w:b w:val="0"/>
          <w:color w:val="000000"/>
          <w:bdr w:val="none" w:sz="0" w:space="0" w:color="auto" w:frame="1"/>
        </w:rPr>
        <w:t>в любых закрытых сообществах</w:t>
      </w:r>
      <w:r w:rsidRPr="00AE1804">
        <w:rPr>
          <w:color w:val="000000"/>
        </w:rPr>
        <w:t xml:space="preserve">: в рабочих коллективах, в армии, но чаще </w:t>
      </w:r>
      <w:proofErr w:type="gramStart"/>
      <w:r w:rsidRPr="00AE1804">
        <w:rPr>
          <w:color w:val="000000"/>
        </w:rPr>
        <w:t>всего  в</w:t>
      </w:r>
      <w:proofErr w:type="gramEnd"/>
      <w:r w:rsidRPr="00AE1804">
        <w:rPr>
          <w:color w:val="000000"/>
        </w:rPr>
        <w:t> школе. </w:t>
      </w:r>
    </w:p>
    <w:p w14:paraId="700EB4DF" w14:textId="77777777" w:rsidR="003104F9" w:rsidRPr="00AE1804" w:rsidRDefault="003104F9" w:rsidP="003104F9">
      <w:pPr>
        <w:pStyle w:val="stk-theme26309mb05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</w:rPr>
      </w:pPr>
    </w:p>
    <w:p w14:paraId="7F3DBBCE" w14:textId="77777777" w:rsidR="00AE1804" w:rsidRPr="00AE1804" w:rsidRDefault="00AE1804" w:rsidP="003104F9">
      <w:pPr>
        <w:shd w:val="clear" w:color="auto" w:fill="FFFFFF"/>
        <w:spacing w:after="19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Как выглядит </w:t>
      </w:r>
      <w:proofErr w:type="spellStart"/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</w:t>
      </w:r>
      <w:proofErr w:type="spellEnd"/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 школе?</w:t>
      </w:r>
    </w:p>
    <w:p w14:paraId="7E5AC425" w14:textId="77777777" w:rsidR="00AE1804" w:rsidRPr="00AE1804" w:rsidRDefault="00AE1804" w:rsidP="003104F9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Буллинг</w:t>
      </w:r>
      <w:proofErr w:type="spellEnd"/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выглядеть самым разным образом, но в нём всегда есть три действующих лица:</w:t>
      </w:r>
    </w:p>
    <w:p w14:paraId="7B23B873" w14:textId="77777777" w:rsidR="00AE1804" w:rsidRPr="00AE1804" w:rsidRDefault="00AE1804" w:rsidP="003104F9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Агрессор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тот, кто инициирует насилие или подключается к нему.</w:t>
      </w:r>
    </w:p>
    <w:p w14:paraId="2467FB1B" w14:textId="77777777" w:rsidR="00AE1804" w:rsidRPr="00AE1804" w:rsidRDefault="00AE1804" w:rsidP="003104F9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Жертва —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тот, на кого направлено насилие.</w:t>
      </w:r>
    </w:p>
    <w:p w14:paraId="441900DE" w14:textId="77777777" w:rsidR="00AE1804" w:rsidRPr="00AE1804" w:rsidRDefault="00AE1804" w:rsidP="003104F9">
      <w:pPr>
        <w:numPr>
          <w:ilvl w:val="0"/>
          <w:numId w:val="1"/>
        </w:numPr>
        <w:shd w:val="clear" w:color="auto" w:fill="FFFFFF"/>
        <w:spacing w:after="0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Наблюдатели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те, кто не участвует в травле, но и не останавливает её.</w:t>
      </w:r>
    </w:p>
    <w:p w14:paraId="0E43181F" w14:textId="77777777" w:rsidR="00AE1804" w:rsidRPr="00AE1804" w:rsidRDefault="00AE1804" w:rsidP="003104F9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агрессоров — не один раз обидеть жертву, а изводить её системно, поэтому они выбирают непрямые формы агрессии, чаще всего — психологическое унижение, например:</w:t>
      </w:r>
    </w:p>
    <w:p w14:paraId="3F011E13" w14:textId="77777777" w:rsidR="00AE1804" w:rsidRPr="00AE1804" w:rsidRDefault="00AE1804" w:rsidP="003104F9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словесные оскорбления;</w:t>
      </w:r>
    </w:p>
    <w:p w14:paraId="28EB9D50" w14:textId="77777777" w:rsidR="00AE1804" w:rsidRPr="00AE1804" w:rsidRDefault="00AE1804" w:rsidP="003104F9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 изоляцию и бойкот (никто не хочет сидеть рядом с жертвой, общаться с ней);</w:t>
      </w:r>
    </w:p>
    <w:p w14:paraId="71FEDACE" w14:textId="77777777" w:rsidR="00AE1804" w:rsidRPr="00AE1804" w:rsidRDefault="00AE1804" w:rsidP="003104F9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отбирают или портят вещи жертвы;</w:t>
      </w:r>
    </w:p>
    <w:p w14:paraId="591CFB62" w14:textId="77777777" w:rsidR="00AE1804" w:rsidRPr="00AE1804" w:rsidRDefault="00AE1804" w:rsidP="003104F9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заставляют совершать неприятные для жертвы действия;</w:t>
      </w:r>
    </w:p>
    <w:p w14:paraId="47E4C3D4" w14:textId="77777777" w:rsidR="00AE1804" w:rsidRPr="00AE1804" w:rsidRDefault="00AE1804" w:rsidP="003104F9">
      <w:pPr>
        <w:numPr>
          <w:ilvl w:val="0"/>
          <w:numId w:val="2"/>
        </w:numPr>
        <w:shd w:val="clear" w:color="auto" w:fill="FFFFFF"/>
        <w:spacing w:after="0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толкают жертву, кидают в неё предметы.</w:t>
      </w:r>
    </w:p>
    <w:p w14:paraId="2E398511" w14:textId="77777777" w:rsidR="003104F9" w:rsidRDefault="003104F9" w:rsidP="003104F9">
      <w:pPr>
        <w:shd w:val="clear" w:color="auto" w:fill="FFFFFF"/>
        <w:spacing w:after="19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FB2A9FA" w14:textId="77777777" w:rsidR="00AE1804" w:rsidRPr="00AE1804" w:rsidRDefault="00AE1804" w:rsidP="003104F9">
      <w:pPr>
        <w:shd w:val="clear" w:color="auto" w:fill="FFFFFF"/>
        <w:spacing w:after="19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делать, если ваш ребёнок столкнулся с </w:t>
      </w:r>
      <w:proofErr w:type="spellStart"/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буллингом</w:t>
      </w:r>
      <w:proofErr w:type="spellEnd"/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14:paraId="342FBCA1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 закрывать глаза на проблему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Травля — это сложное социальное взаимодействие. Не стоит надеяться, что дети «сами разберутся».</w:t>
      </w:r>
    </w:p>
    <w:p w14:paraId="26643A0A" w14:textId="77777777" w:rsidR="003104F9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Поговорить с ребёнком о том, что происходит. 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Показать, что вы его поддерживаете и готовы за него заступиться</w:t>
      </w:r>
    </w:p>
    <w:p w14:paraId="6E136B65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Позвонить на горячую линию проекта «</w:t>
      </w:r>
      <w:hyperlink r:id="rId6" w:tgtFrame="_blank" w:history="1">
        <w:r w:rsidRPr="003104F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lang w:eastAsia="ru-RU"/>
          </w:rPr>
          <w:t>Травли.net</w:t>
        </w:r>
      </w:hyperlink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чтобы получить психологическую и юридическую поддержку.</w:t>
      </w:r>
    </w:p>
    <w:p w14:paraId="7A0BF2C1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Собрать доказательства травли для подкрепления своей позиции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(скриншоты оскорбительных сообщений, показания одноклассников и свидетелей, заключения 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 поломках вещей, справки о побоях, фото «плевков в портфель», кэш в браузере и так далее).</w:t>
      </w:r>
    </w:p>
    <w:p w14:paraId="376CDA10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Подключить к решению проблемы классного руководителя, директора школы, школьного психолога, других родителей 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(как родителей пострадавших, так и родителей агрессора). По </w:t>
      </w:r>
      <w:hyperlink r:id="rId7" w:tgtFrame="_blank" w:history="1">
        <w:r w:rsidRPr="00AE18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закону</w:t>
        </w:r>
      </w:hyperlink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 школе ученик имеет право на защиту от всех форм физического и психического насилия.</w:t>
      </w:r>
    </w:p>
    <w:p w14:paraId="65F66CB4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Инициировать обсуждение проблемы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 без обвинений</w:t>
      </w:r>
      <w:r w:rsidR="00310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 в спокойном и продуктивном ключе: проблема существует, что мы все можем сделать, чтобы её решить?</w:t>
      </w:r>
    </w:p>
    <w:p w14:paraId="39B52DE0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школа не принимает мер — </w:t>
      </w: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стоит написать жалобы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 управляющий совет школы, в комиссию по делам несовершеннолетних управы / администрации района, инспектору по делам несовершеннолетних. Если и это не помогло, пишите </w:t>
      </w: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жалобы о бездействии представителей в вышестоящие инстанции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 муниципальный департамент образования, в прокуратуру, региональному уполномоченному по правам человека. Во всех официальных обращениях важно соблюдать последовательность и вежливость.</w:t>
      </w:r>
    </w:p>
    <w:p w14:paraId="76ADC735" w14:textId="77777777" w:rsidR="00AE1804" w:rsidRPr="00AE1804" w:rsidRDefault="00AE1804" w:rsidP="003104F9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 </w:t>
      </w:r>
      <w:r w:rsidRPr="00AE1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возможность перехода ребёнка в другой класс или другую школу</w:t>
      </w:r>
      <w:r w:rsidRPr="00AE18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3C03E7C" w14:textId="77777777" w:rsidR="003119AD" w:rsidRPr="003119AD" w:rsidRDefault="003119AD" w:rsidP="003119AD">
      <w:pPr>
        <w:shd w:val="clear" w:color="auto" w:fill="FFFFFF"/>
        <w:spacing w:after="0" w:afterAutospacing="1" w:line="240" w:lineRule="auto"/>
        <w:textAlignment w:val="baseline"/>
        <w:rPr>
          <w:rFonts w:ascii="Times New Roman" w:hAnsi="Times New Roman" w:cs="Times New Roman"/>
        </w:rPr>
      </w:pPr>
      <w:r w:rsidRPr="003119AD">
        <w:rPr>
          <w:rFonts w:ascii="Times New Roman" w:hAnsi="Times New Roman" w:cs="Times New Roman"/>
          <w:color w:val="333333"/>
        </w:rPr>
        <w:t xml:space="preserve">  </w:t>
      </w:r>
      <w:r w:rsidRPr="003119AD">
        <w:rPr>
          <w:rFonts w:ascii="Times New Roman" w:hAnsi="Times New Roman" w:cs="Times New Roman"/>
        </w:rPr>
        <w:t xml:space="preserve">Эффективного средства от </w:t>
      </w:r>
      <w:proofErr w:type="spellStart"/>
      <w:r w:rsidRPr="003119AD">
        <w:rPr>
          <w:rFonts w:ascii="Times New Roman" w:hAnsi="Times New Roman" w:cs="Times New Roman"/>
        </w:rPr>
        <w:t>буллинга</w:t>
      </w:r>
      <w:proofErr w:type="spellEnd"/>
      <w:r w:rsidRPr="003119AD">
        <w:rPr>
          <w:rFonts w:ascii="Times New Roman" w:hAnsi="Times New Roman" w:cs="Times New Roman"/>
        </w:rPr>
        <w:t xml:space="preserve"> среди подростков, к сожалению, не существует. Это проблема не только жертвы и агрессора. Это проблема общества, в котором находятся конфликтующие дети. Несмотря на то, что причина конфликта может быть ясна и понятна, суть психологического конфликта внутри личности требует проработки. Необходимо наладить микроклимат внутри семей конфликтующих сторон, а также отношения в коллективе внутри школы.</w:t>
      </w:r>
    </w:p>
    <w:p w14:paraId="0129C2D7" w14:textId="77777777" w:rsidR="003119AD" w:rsidRPr="003119AD" w:rsidRDefault="003119AD" w:rsidP="003119AD">
      <w:pPr>
        <w:pStyle w:val="a5"/>
        <w:shd w:val="clear" w:color="auto" w:fill="FFFFFF"/>
      </w:pPr>
      <w:r w:rsidRPr="003119AD">
        <w:t>Самое главное, чтобы ребенок не оказался один на один с агрессорами. Для этого важно иметь доверительные отношения между родителями и подростком</w:t>
      </w:r>
    </w:p>
    <w:p w14:paraId="3A245087" w14:textId="77777777" w:rsidR="00AE1804" w:rsidRPr="00AE1804" w:rsidRDefault="00AE1804" w:rsidP="003104F9">
      <w:pPr>
        <w:shd w:val="clear" w:color="auto" w:fill="FFFFFF"/>
        <w:spacing w:after="0" w:afterAutospacing="1" w:line="240" w:lineRule="auto"/>
        <w:textAlignment w:val="baseline"/>
        <w:rPr>
          <w:rFonts w:ascii="stk" w:eastAsia="Times New Roman" w:hAnsi="stk" w:cs="Times New Roman"/>
          <w:color w:val="000000"/>
          <w:sz w:val="26"/>
          <w:szCs w:val="26"/>
          <w:lang w:eastAsia="ru-RU"/>
        </w:rPr>
      </w:pPr>
      <w:r w:rsidRPr="00AE180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14:paraId="1E321B25" w14:textId="77777777" w:rsidR="00AE1804" w:rsidRPr="00AE1804" w:rsidRDefault="00AE1804" w:rsidP="003119AD">
      <w:pPr>
        <w:shd w:val="clear" w:color="auto" w:fill="FFFFFF"/>
        <w:spacing w:after="0" w:line="240" w:lineRule="auto"/>
        <w:ind w:left="312"/>
        <w:jc w:val="right"/>
        <w:textAlignment w:val="baseline"/>
        <w:rPr>
          <w:rFonts w:ascii="stk" w:eastAsia="Times New Roman" w:hAnsi="stk" w:cs="Times New Roman"/>
          <w:color w:val="000000"/>
          <w:sz w:val="26"/>
          <w:szCs w:val="26"/>
          <w:lang w:eastAsia="ru-RU"/>
        </w:rPr>
      </w:pPr>
    </w:p>
    <w:p w14:paraId="0348200E" w14:textId="77777777" w:rsidR="003119AD" w:rsidRDefault="003119AD" w:rsidP="003119A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ериал подготовила Шаламова Т.Л.</w:t>
      </w:r>
    </w:p>
    <w:p w14:paraId="010262C0" w14:textId="77777777" w:rsidR="003119AD" w:rsidRDefault="003119AD" w:rsidP="003119A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специалист по социальной работе ОППП </w:t>
      </w:r>
    </w:p>
    <w:p w14:paraId="539312ED" w14:textId="77777777" w:rsidR="00B53393" w:rsidRPr="003119AD" w:rsidRDefault="003119AD" w:rsidP="003119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 с помощью интернет-ресурсов).</w:t>
      </w:r>
    </w:p>
    <w:sectPr w:rsidR="00B53393" w:rsidRPr="003119AD" w:rsidSect="00B53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E5C12"/>
    <w:multiLevelType w:val="multilevel"/>
    <w:tmpl w:val="C710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42E00"/>
    <w:multiLevelType w:val="multilevel"/>
    <w:tmpl w:val="5BE2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C34EE7"/>
    <w:multiLevelType w:val="multilevel"/>
    <w:tmpl w:val="98E62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1804"/>
    <w:rsid w:val="00107C92"/>
    <w:rsid w:val="001102F0"/>
    <w:rsid w:val="00153482"/>
    <w:rsid w:val="001C25DD"/>
    <w:rsid w:val="002855A5"/>
    <w:rsid w:val="003104F9"/>
    <w:rsid w:val="003119AD"/>
    <w:rsid w:val="003D3BD0"/>
    <w:rsid w:val="004257FA"/>
    <w:rsid w:val="005B0D51"/>
    <w:rsid w:val="00622700"/>
    <w:rsid w:val="006846F2"/>
    <w:rsid w:val="00947BD7"/>
    <w:rsid w:val="00A65FBF"/>
    <w:rsid w:val="00AE1804"/>
    <w:rsid w:val="00B53393"/>
    <w:rsid w:val="00B86349"/>
    <w:rsid w:val="00B90AC6"/>
    <w:rsid w:val="00D04568"/>
    <w:rsid w:val="00D37E9B"/>
    <w:rsid w:val="00D64015"/>
    <w:rsid w:val="00D903AE"/>
    <w:rsid w:val="00E56F6C"/>
    <w:rsid w:val="00F3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F0EAD"/>
  <w15:docId w15:val="{9F6E732B-CA88-420E-B918-CF434F51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3393"/>
  </w:style>
  <w:style w:type="paragraph" w:styleId="2">
    <w:name w:val="heading 2"/>
    <w:basedOn w:val="a"/>
    <w:link w:val="20"/>
    <w:uiPriority w:val="9"/>
    <w:qFormat/>
    <w:rsid w:val="00AE18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18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k-theme26309mb05">
    <w:name w:val="stk-theme_26309__mb_05"/>
    <w:basedOn w:val="a"/>
    <w:rsid w:val="00AE1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E1804"/>
    <w:rPr>
      <w:b/>
      <w:bCs/>
    </w:rPr>
  </w:style>
  <w:style w:type="character" w:styleId="a4">
    <w:name w:val="Hyperlink"/>
    <w:basedOn w:val="a0"/>
    <w:uiPriority w:val="99"/>
    <w:semiHidden/>
    <w:unhideWhenUsed/>
    <w:rsid w:val="00AE180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11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40174/6b08530edad66747252fe4b34361d250e7af65a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ejlonqph.xn--p1ai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Что такое буллинг </vt:lpstr>
      <vt:lpstr>    Как выглядит буллинг в школе?</vt:lpstr>
      <vt:lpstr>    </vt:lpstr>
      <vt:lpstr>    Что делать, если ваш ребёнок столкнулся с буллингом?</vt:lpstr>
      <vt:lpstr>    В результате буллинга негативному воздействию подвержены все: - жертва, в итоге </vt:lpstr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2024-01-11T05:31:00Z</dcterms:created>
  <dcterms:modified xsi:type="dcterms:W3CDTF">2024-01-25T05:09:00Z</dcterms:modified>
</cp:coreProperties>
</file>