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62" w:rsidRDefault="00EF2183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EF2183" w:rsidRPr="00CA13CD" w:rsidRDefault="00556647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F2183">
        <w:rPr>
          <w:rFonts w:ascii="Times New Roman" w:hAnsi="Times New Roman" w:cs="Times New Roman"/>
          <w:b/>
          <w:sz w:val="24"/>
          <w:szCs w:val="24"/>
        </w:rPr>
        <w:t xml:space="preserve">б исполнении </w:t>
      </w:r>
      <w:r w:rsidR="00BC5180">
        <w:rPr>
          <w:rFonts w:ascii="Times New Roman" w:hAnsi="Times New Roman" w:cs="Times New Roman"/>
          <w:b/>
          <w:sz w:val="24"/>
          <w:szCs w:val="24"/>
        </w:rPr>
        <w:t xml:space="preserve">Плана </w:t>
      </w:r>
      <w:r w:rsidR="00EF2183">
        <w:rPr>
          <w:rFonts w:ascii="Times New Roman" w:hAnsi="Times New Roman" w:cs="Times New Roman"/>
          <w:b/>
          <w:sz w:val="24"/>
          <w:szCs w:val="24"/>
        </w:rPr>
        <w:t>мероприятий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>по противодействию коррупции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</w:t>
      </w:r>
      <w:r w:rsidR="009B443C">
        <w:rPr>
          <w:rFonts w:ascii="Times New Roman" w:hAnsi="Times New Roman" w:cs="Times New Roman"/>
          <w:b/>
          <w:sz w:val="24"/>
          <w:szCs w:val="24"/>
        </w:rPr>
        <w:t>С</w:t>
      </w:r>
      <w:r w:rsidRPr="00CA13CD">
        <w:rPr>
          <w:rFonts w:ascii="Times New Roman" w:hAnsi="Times New Roman" w:cs="Times New Roman"/>
          <w:b/>
          <w:sz w:val="24"/>
          <w:szCs w:val="24"/>
        </w:rPr>
        <w:t>У</w:t>
      </w:r>
      <w:r w:rsidR="009B443C"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41667"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 w:rsidR="00804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2183">
        <w:rPr>
          <w:rFonts w:ascii="Times New Roman" w:hAnsi="Times New Roman" w:cs="Times New Roman"/>
          <w:b/>
          <w:sz w:val="24"/>
          <w:szCs w:val="24"/>
        </w:rPr>
        <w:t>в</w:t>
      </w:r>
      <w:r w:rsidR="00804A6D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9B443C">
        <w:rPr>
          <w:rFonts w:ascii="Times New Roman" w:hAnsi="Times New Roman" w:cs="Times New Roman"/>
          <w:b/>
          <w:sz w:val="24"/>
          <w:szCs w:val="24"/>
        </w:rPr>
        <w:t>2</w:t>
      </w:r>
      <w:r w:rsidR="00D97623">
        <w:rPr>
          <w:rFonts w:ascii="Times New Roman" w:hAnsi="Times New Roman" w:cs="Times New Roman"/>
          <w:b/>
          <w:sz w:val="24"/>
          <w:szCs w:val="24"/>
        </w:rPr>
        <w:t>3</w:t>
      </w:r>
      <w:r w:rsidR="00EF21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A6D">
        <w:rPr>
          <w:rFonts w:ascii="Times New Roman" w:hAnsi="Times New Roman" w:cs="Times New Roman"/>
          <w:b/>
          <w:sz w:val="24"/>
          <w:szCs w:val="24"/>
        </w:rPr>
        <w:t>г.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1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56"/>
        <w:gridCol w:w="4927"/>
        <w:gridCol w:w="4652"/>
      </w:tblGrid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27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4652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исполнения мероприятий</w:t>
            </w:r>
          </w:p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0F765A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5A">
              <w:rPr>
                <w:rFonts w:ascii="Times New Roman" w:hAnsi="Times New Roman" w:cs="Times New Roman"/>
                <w:b/>
                <w:sz w:val="24"/>
                <w:szCs w:val="24"/>
              </w:rPr>
              <w:t>Меры по нормативному обеспечению противодействия коррупции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8D6DBF" w:rsidRDefault="00764B8C" w:rsidP="008D6D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4652" w:type="dxa"/>
          </w:tcPr>
          <w:p w:rsidR="00764B8C" w:rsidRPr="008D6DBF" w:rsidRDefault="00764B8C" w:rsidP="00B56D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749">
              <w:rPr>
                <w:rFonts w:ascii="Times New Roman" w:hAnsi="Times New Roman" w:cs="Times New Roman"/>
                <w:sz w:val="24"/>
                <w:szCs w:val="24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 осуществляется в постоянном режиме.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764B8C" w:rsidRPr="008D6DBF" w:rsidRDefault="00764B8C" w:rsidP="008D6D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4652" w:type="dxa"/>
          </w:tcPr>
          <w:p w:rsidR="00764B8C" w:rsidRPr="0037199C" w:rsidRDefault="00764B8C" w:rsidP="001375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реализации федерального законодательства </w:t>
            </w:r>
          </w:p>
          <w:p w:rsidR="00764B8C" w:rsidRDefault="00764B8C" w:rsidP="0037199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>и законодательства Свердловской области в сфере противодействия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 пересмотрены и утверждены приказом директора</w:t>
            </w: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4B8C" w:rsidRDefault="000F3CB0" w:rsidP="00D97623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D9762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D976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97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D9762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97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97623" w:rsidRPr="00D97623">
              <w:rPr>
                <w:rFonts w:ascii="Times New Roman" w:hAnsi="Times New Roman" w:cs="Times New Roman"/>
                <w:sz w:val="24"/>
                <w:szCs w:val="24"/>
              </w:rPr>
              <w:t>О мерах по минимизации коррупционных рисков в ГАСУСО СО «Краснотурьинский ПНИ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7623" w:rsidRDefault="00D97623" w:rsidP="00D97623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11.09.2023 г. № 29 «</w:t>
            </w:r>
            <w:r w:rsidRPr="00D97623">
              <w:rPr>
                <w:rFonts w:ascii="Times New Roman" w:hAnsi="Times New Roman" w:cs="Times New Roman"/>
                <w:sz w:val="24"/>
                <w:szCs w:val="24"/>
              </w:rPr>
              <w:t>О комиссии ГАСУСО СО «Краснотурьинский ПНИ» по соблюдению требований к служебному поведению и урегулированию конфликта интересов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7623" w:rsidRDefault="00D97623" w:rsidP="00D97623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11.09.2023 г. № 29/1 «</w:t>
            </w:r>
            <w:r w:rsidRPr="00D97623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Положение о предотвращении и урегулировании конфликта интересов в ГАСУСО СО «Краснотурьинский ПНИ»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7623" w:rsidRDefault="00D97623" w:rsidP="00D97623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11.09.2023 г. № 29/2 «</w:t>
            </w:r>
            <w:r w:rsidRPr="00D97623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Кодекс этики и служебного поведения работников ГАУ «Краснотурьинский ПНИ»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64B8C" w:rsidRPr="008D6DBF" w:rsidRDefault="00764B8C" w:rsidP="000F3CB0">
            <w:pPr>
              <w:pStyle w:val="a3"/>
              <w:ind w:left="4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rPr>
          <w:trHeight w:val="1380"/>
        </w:trPr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 персональной ответственностью работников за неправомерно принятые решения в рамках служебных полномочий</w:t>
            </w:r>
          </w:p>
          <w:p w:rsidR="00764B8C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52" w:type="dxa"/>
          </w:tcPr>
          <w:p w:rsidR="00271AEA" w:rsidRDefault="00E75509" w:rsidP="00A9519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Комиссией по противодействию коррупции б</w:t>
            </w:r>
            <w:r w:rsidRPr="00E75509">
              <w:rPr>
                <w:rFonts w:ascii="Times New Roman" w:hAnsi="Times New Roman" w:cs="Times New Roman"/>
                <w:sz w:val="24"/>
                <w:szCs w:val="24"/>
              </w:rPr>
              <w:t>ыл</w:t>
            </w:r>
            <w:r w:rsidR="00271AEA">
              <w:rPr>
                <w:rFonts w:ascii="Times New Roman" w:hAnsi="Times New Roman" w:cs="Times New Roman"/>
                <w:sz w:val="24"/>
                <w:szCs w:val="24"/>
              </w:rPr>
              <w:t xml:space="preserve">и пересмотрены и утверждены приказом директора от 15.05.2023 г. № 15/1 карта коррупционных рисков и </w:t>
            </w:r>
            <w:r w:rsidR="00271AEA" w:rsidRPr="00271AEA">
              <w:rPr>
                <w:rFonts w:ascii="Times New Roman" w:hAnsi="Times New Roman" w:cs="Times New Roman"/>
                <w:sz w:val="24"/>
                <w:szCs w:val="24"/>
              </w:rPr>
              <w:t>план мер, направленных на минимизацию коррупционных рисков в ГАСУСО СО «Краснотурьинский ПНИ»</w:t>
            </w:r>
            <w:r w:rsidR="00271A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95199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Периодически проводится внутренний контроль за исполнением должностных обязанностей.  </w:t>
            </w:r>
            <w:r w:rsidR="00271AEA" w:rsidRPr="00271A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4B8C" w:rsidRPr="008D6DBF" w:rsidRDefault="00764B8C" w:rsidP="00557FA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Pr="008D6DBF" w:rsidRDefault="00C56E4B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        к         дисциплинарной         ответственности работников,   не   принимающих   должных   мер   по   обеспечению   исполнения антикоррупционного законодательства</w:t>
            </w:r>
          </w:p>
        </w:tc>
        <w:tc>
          <w:tcPr>
            <w:tcW w:w="4652" w:type="dxa"/>
          </w:tcPr>
          <w:p w:rsidR="00764B8C" w:rsidRPr="008D6DBF" w:rsidRDefault="00764B8C" w:rsidP="001A6CF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202</w:t>
            </w:r>
            <w:r w:rsidR="001A6C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нарушений сотрудниками интерната законодательства по коррупции не выявлено.</w:t>
            </w:r>
          </w:p>
        </w:tc>
      </w:tr>
      <w:tr w:rsidR="00A95199" w:rsidTr="00764B8C">
        <w:tc>
          <w:tcPr>
            <w:tcW w:w="556" w:type="dxa"/>
          </w:tcPr>
          <w:p w:rsidR="00A95199" w:rsidRDefault="00A95199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27" w:type="dxa"/>
          </w:tcPr>
          <w:p w:rsidR="00A95199" w:rsidRPr="00A35D1B" w:rsidRDefault="00A95199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и размещение в открытом доступе информации о ф</w:t>
            </w:r>
            <w:r w:rsidRPr="00533D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 социального обслуживания, видах </w:t>
            </w:r>
            <w:r w:rsidRPr="00533D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предоставляемых социальных услуг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учреждении, тарифах</w:t>
            </w:r>
            <w:r w:rsidRPr="00533D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социальные услуги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правилами предоставления социальных услуг</w:t>
            </w:r>
          </w:p>
        </w:tc>
        <w:tc>
          <w:tcPr>
            <w:tcW w:w="4652" w:type="dxa"/>
          </w:tcPr>
          <w:p w:rsidR="00A95199" w:rsidRPr="00576738" w:rsidRDefault="00A95199" w:rsidP="004D1E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38"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учреждения в общем доступе размеща</w:t>
            </w:r>
            <w:r w:rsidR="004D1E95" w:rsidRPr="00576738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  <w:r w:rsidRPr="00576738">
              <w:rPr>
                <w:rFonts w:ascii="Times New Roman" w:hAnsi="Times New Roman" w:cs="Times New Roman"/>
                <w:sz w:val="24"/>
                <w:szCs w:val="24"/>
              </w:rPr>
              <w:t xml:space="preserve"> и своевременно актуализиру</w:t>
            </w:r>
            <w:r w:rsidR="004D1E95" w:rsidRPr="0057673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76738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r w:rsidR="004D1E95" w:rsidRPr="00576738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</w:t>
            </w:r>
            <w:r w:rsidR="00576738" w:rsidRPr="00576738">
              <w:rPr>
                <w:rFonts w:ascii="Times New Roman" w:hAnsi="Times New Roman" w:cs="Times New Roman"/>
                <w:sz w:val="24"/>
                <w:szCs w:val="24"/>
              </w:rPr>
              <w:t>о формах, видах и тарифах социального обслуживания.</w:t>
            </w:r>
            <w:r w:rsidRPr="0057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B0034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34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работы по представлению сведений о доходах, о расходах, об имуществе и обязательствах имущественного характера, а также по проверке и опубликованию данных сведений</w:t>
            </w:r>
          </w:p>
        </w:tc>
      </w:tr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работы по своевременному представлению государственными гражданскими служащими полных и достоверных сведений о доходах, расходах, об имуществе и обязательствах имущественного характер, а также лицами, претендующими на замещение данных должностей</w:t>
            </w:r>
          </w:p>
        </w:tc>
        <w:tc>
          <w:tcPr>
            <w:tcW w:w="4652" w:type="dxa"/>
            <w:vMerge w:val="restart"/>
          </w:tcPr>
          <w:p w:rsidR="00764B8C" w:rsidRDefault="00764B8C" w:rsidP="006F51A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Комиссией по корр</w:t>
            </w:r>
            <w:r w:rsidR="00576738">
              <w:rPr>
                <w:rFonts w:ascii="Times New Roman" w:hAnsi="Times New Roman" w:cs="Times New Roman"/>
                <w:sz w:val="24"/>
                <w:szCs w:val="24"/>
              </w:rPr>
              <w:t>упции на заседании протокол от 30</w:t>
            </w:r>
            <w:r w:rsidR="00557FA2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 w:rsidR="005767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№ 1 п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роведен 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директором учреждения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полных и достоверных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себя и на супругу.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Предоставленные сведения полные и достоверные.</w:t>
            </w:r>
          </w:p>
          <w:p w:rsidR="00764B8C" w:rsidRDefault="00764B8C" w:rsidP="006F51A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764B8C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анализа сведений о доходах, расходах, об имуществе и обязательствах имущественного характера государственных гражданских служащих, а также членов их семей в целях выявления возможных нарушений действующего законодательства, а также лиц, претендующих на замещение данных должностей</w:t>
            </w:r>
          </w:p>
        </w:tc>
        <w:tc>
          <w:tcPr>
            <w:tcW w:w="4652" w:type="dxa"/>
            <w:vMerge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0F765A" w:rsidRDefault="00764B8C" w:rsidP="007D1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05E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764B8C" w:rsidTr="00764B8C">
        <w:tc>
          <w:tcPr>
            <w:tcW w:w="556" w:type="dxa"/>
          </w:tcPr>
          <w:p w:rsidR="00764B8C" w:rsidRPr="00C9488E" w:rsidRDefault="00764B8C" w:rsidP="007B1A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8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Default="00764B8C" w:rsidP="007B1A52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прав граждан на доступность 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 о системе социального обслуживания:</w:t>
            </w:r>
          </w:p>
          <w:p w:rsidR="00764B8C" w:rsidRDefault="00764B8C" w:rsidP="007B1A52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 телефона «горячей линии» и прямых телефонных линий с руководством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     в      целях      выявления      фактов      вымогательства, взяточничества      и     других      проявлений      коррупции, а      также      для      более      активного привлечения    общественности    к    борьбе    с    данными    правонарушениями</w:t>
            </w:r>
          </w:p>
          <w:p w:rsidR="00764B8C" w:rsidRPr="00993BD6" w:rsidRDefault="00764B8C" w:rsidP="007B1A52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 в СМИ (при имеющейся возможности), в сети Интернет публичного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отчета директора учреждения о социальной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финансово-хозяйственной деятельности</w:t>
            </w:r>
          </w:p>
        </w:tc>
        <w:tc>
          <w:tcPr>
            <w:tcW w:w="4652" w:type="dxa"/>
          </w:tcPr>
          <w:p w:rsidR="00764B8C" w:rsidRDefault="00764B8C" w:rsidP="007B1A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«телефоне доверия» по которому можно сообщить о фактах </w:t>
            </w:r>
            <w:r w:rsidRPr="007B1A52">
              <w:rPr>
                <w:rFonts w:ascii="Times New Roman" w:hAnsi="Times New Roman" w:cs="Times New Roman"/>
                <w:sz w:val="24"/>
                <w:szCs w:val="24"/>
              </w:rPr>
              <w:t>вымогательства, взяточничества      и     других      проявлений     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размещена на официальном сайте учреждения, а также на информационном стенде учреждения. Телефонных звонков на «телефон доверия», письменных заявлений, жалоб по вопросу о фактах коррупционных правонарушений в 202</w:t>
            </w:r>
            <w:r w:rsidR="000B35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не поступало. </w:t>
            </w:r>
          </w:p>
          <w:p w:rsidR="00764B8C" w:rsidRPr="008D6DBF" w:rsidRDefault="00764B8C" w:rsidP="008611C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целью открытости на официальном сайте учреждения и в «Областной газете Свердловской области» ежегодно в 1 квартале публикуется годовой отчет о результатах деятельности учреждения за предшествующий год.   </w:t>
            </w:r>
          </w:p>
        </w:tc>
      </w:tr>
      <w:tr w:rsidR="00764B8C" w:rsidTr="00764B8C">
        <w:tc>
          <w:tcPr>
            <w:tcW w:w="556" w:type="dxa"/>
          </w:tcPr>
          <w:p w:rsidR="00764B8C" w:rsidRPr="00C9488E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764B8C" w:rsidRPr="00C9488E" w:rsidRDefault="00764B8C" w:rsidP="00EF21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11CD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случаев возникновения </w:t>
            </w:r>
            <w:r w:rsidRPr="008611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конфликта интересов, возникающих у сотрудников учреждения</w:t>
            </w:r>
          </w:p>
        </w:tc>
        <w:tc>
          <w:tcPr>
            <w:tcW w:w="4652" w:type="dxa"/>
          </w:tcPr>
          <w:p w:rsidR="00764B8C" w:rsidRDefault="00764B8C" w:rsidP="008F62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формации, являющейся основанием для 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проведения проверок в связи с несоблюдением запретов и ограничений, требований к служебному поведению, мер по предотвращению и урегулированию конфликта интересов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выявлено.</w:t>
            </w:r>
          </w:p>
          <w:p w:rsidR="00764B8C" w:rsidRPr="00C9488E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927" w:type="dxa"/>
          </w:tcPr>
          <w:p w:rsidR="00764B8C" w:rsidRPr="007D105E" w:rsidRDefault="00764B8C" w:rsidP="00201F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11CD"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информационно-разъяснительной работы среди работников учреждения по антикоррупционному законодательству</w:t>
            </w:r>
          </w:p>
        </w:tc>
        <w:tc>
          <w:tcPr>
            <w:tcW w:w="4652" w:type="dxa"/>
          </w:tcPr>
          <w:p w:rsidR="00764B8C" w:rsidRDefault="00042593" w:rsidP="00434C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64B8C" w:rsidRPr="00BC51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64B8C" w:rsidRPr="00BC5180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64B8C" w:rsidRPr="00BC5180">
              <w:rPr>
                <w:rFonts w:ascii="Times New Roman" w:hAnsi="Times New Roman" w:cs="Times New Roman"/>
                <w:sz w:val="24"/>
                <w:szCs w:val="24"/>
              </w:rPr>
              <w:t xml:space="preserve"> г. протокол № </w:t>
            </w:r>
            <w:r w:rsidR="00205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64B8C" w:rsidRPr="00BC5180">
              <w:rPr>
                <w:rFonts w:ascii="Times New Roman" w:hAnsi="Times New Roman" w:cs="Times New Roman"/>
                <w:sz w:val="24"/>
                <w:szCs w:val="24"/>
              </w:rPr>
              <w:t xml:space="preserve"> было проведено общее собрание работников</w:t>
            </w:r>
            <w:r w:rsidR="00DA0318">
              <w:rPr>
                <w:rFonts w:ascii="Times New Roman" w:hAnsi="Times New Roman" w:cs="Times New Roman"/>
                <w:sz w:val="24"/>
                <w:szCs w:val="24"/>
              </w:rPr>
              <w:t>. На собрании была проведена л</w:t>
            </w:r>
            <w:r w:rsidR="00DA0318" w:rsidRPr="00DA0318">
              <w:rPr>
                <w:rFonts w:ascii="Times New Roman" w:hAnsi="Times New Roman" w:cs="Times New Roman"/>
                <w:sz w:val="24"/>
                <w:szCs w:val="24"/>
              </w:rPr>
              <w:t>екция</w:t>
            </w:r>
            <w:r w:rsidR="0020552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05522" w:rsidRPr="00205522">
              <w:rPr>
                <w:rFonts w:ascii="Times New Roman" w:hAnsi="Times New Roman" w:cs="Times New Roman"/>
                <w:sz w:val="24"/>
                <w:szCs w:val="24"/>
              </w:rPr>
              <w:t>Об уголовной ответственности за совершение преступлений с использованием служебного положения</w:t>
            </w:r>
            <w:r w:rsidR="00434CB5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27" w:type="dxa"/>
          </w:tcPr>
          <w:p w:rsidR="00764B8C" w:rsidRPr="00C56E4B" w:rsidRDefault="00764B8C" w:rsidP="005266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56E4B">
              <w:rPr>
                <w:rFonts w:ascii="Times New Roman" w:hAnsi="Times New Roman" w:cs="Times New Roman"/>
                <w:sz w:val="24"/>
                <w:szCs w:val="24"/>
              </w:rPr>
              <w:t>Совершенствование организации деятельности учреждения по размещению государственных заказов: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    систематического    контроля за    выполнением    требований, установленных Федеральным законом </w:t>
            </w:r>
            <w:r w:rsidRPr="00C56E4B">
              <w:rPr>
                <w:rFonts w:ascii="Times New Roman" w:hAnsi="Times New Roman" w:cs="Times New Roman"/>
              </w:rPr>
              <w:t>№ 223-ФЗ «О закупках товаров, работ, услуг отдельными видами юридических лиц»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     систематического     контроля     за     выполнением государственных контрактов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       за       целевым       использованием       бюджетных       средств       в       соответствии       с государственными контрактами</w:t>
            </w:r>
          </w:p>
        </w:tc>
        <w:tc>
          <w:tcPr>
            <w:tcW w:w="4652" w:type="dxa"/>
            <w:vMerge w:val="restart"/>
          </w:tcPr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Комиссией по проведению внутреннего </w:t>
            </w:r>
            <w:r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контроля </w:t>
            </w:r>
            <w:r w:rsidR="00062DD6"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26</w:t>
            </w:r>
            <w:r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</w:t>
            </w:r>
            <w:r w:rsidR="00062DD6"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09</w:t>
            </w:r>
            <w:r w:rsidR="00C56E4B"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.202</w:t>
            </w:r>
            <w:r w:rsidR="00062DD6"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3</w:t>
            </w:r>
            <w:r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г. проведена проверка за выполнением требований, установленных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Федеральным законом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№ 223-ФЗ «О закупках товаров, работ, услуг отдельными видами юридических лиц»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подготовке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конкурсной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(аукционной)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документации и размещении заказов на поставки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товаров, выполнение работ, оказание услуг для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нужд 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интерната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в обязательном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порядке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проводились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предварительные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маркетинговые</w:t>
            </w:r>
          </w:p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сследования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для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установления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начальной максимальной цены. Была обеспечена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качественная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подготовка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технических</w:t>
            </w:r>
          </w:p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заданий.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Параметры технического задания в конкурсной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(аукционной) документации позволяли обеспечить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конкуренцию среди производителей и поставщиков.</w:t>
            </w:r>
            <w: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В целях открытости и прозрачности проводимых закупок, все процедуры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публикуются на официальном сайте Единой информационной системы в сфере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закупок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  <w:p w:rsidR="00764B8C" w:rsidRPr="00C91178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Фактов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нецелевого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использования</w:t>
            </w:r>
          </w:p>
          <w:p w:rsidR="00764B8C" w:rsidRPr="00C91178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бюджетных средств выявлено не было.</w:t>
            </w:r>
          </w:p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27" w:type="dxa"/>
          </w:tcPr>
          <w:p w:rsidR="00764B8C" w:rsidRDefault="00764B8C" w:rsidP="0052665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Регламентация использования имущества и ресурсов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764B8C" w:rsidRDefault="00764B8C" w:rsidP="00526650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контроля, в том числе и общественного, за использованием средств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областного</w:t>
            </w: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бюджета,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имущества, финансово-хозяйственной деятел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ьностью учреждения;</w:t>
            </w:r>
          </w:p>
          <w:p w:rsidR="00764B8C" w:rsidRPr="00993BD6" w:rsidRDefault="00764B8C" w:rsidP="00526650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 за порядком распределения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денежных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52" w:type="dxa"/>
            <w:vMerge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4CB5" w:rsidTr="00764B8C">
        <w:tc>
          <w:tcPr>
            <w:tcW w:w="556" w:type="dxa"/>
          </w:tcPr>
          <w:p w:rsidR="00434CB5" w:rsidRDefault="00217984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27" w:type="dxa"/>
          </w:tcPr>
          <w:p w:rsidR="00434CB5" w:rsidRPr="00993BD6" w:rsidRDefault="00434CB5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4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 по антикоррупционному образованию сотрудников с целью формирования антикоррупционного мировоззрения, повышения уровня правосознания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правовой культуры.</w:t>
            </w:r>
          </w:p>
        </w:tc>
        <w:tc>
          <w:tcPr>
            <w:tcW w:w="4652" w:type="dxa"/>
          </w:tcPr>
          <w:p w:rsidR="00434CB5" w:rsidRDefault="00434CB5" w:rsidP="00434C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34CB5">
              <w:rPr>
                <w:rFonts w:ascii="Times New Roman" w:hAnsi="Times New Roman" w:cs="Times New Roman"/>
                <w:sz w:val="24"/>
                <w:szCs w:val="24"/>
              </w:rPr>
              <w:t>Сотрудники учреждения приняли участие в вебинарах, проводимых Министерством социальной политики Свердловской области.</w:t>
            </w:r>
          </w:p>
        </w:tc>
      </w:tr>
      <w:tr w:rsidR="00434CB5" w:rsidTr="00764B8C">
        <w:tc>
          <w:tcPr>
            <w:tcW w:w="10135" w:type="dxa"/>
            <w:gridSpan w:val="3"/>
          </w:tcPr>
          <w:p w:rsidR="00434CB5" w:rsidRPr="007D105E" w:rsidRDefault="00434CB5" w:rsidP="00434CB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05E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кадрового аспекта работы по противодействию коррупции</w:t>
            </w:r>
          </w:p>
        </w:tc>
      </w:tr>
      <w:tr w:rsidR="00434CB5" w:rsidTr="00764B8C">
        <w:tc>
          <w:tcPr>
            <w:tcW w:w="556" w:type="dxa"/>
          </w:tcPr>
          <w:p w:rsidR="00434CB5" w:rsidRDefault="00434CB5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434CB5" w:rsidRPr="006F463C" w:rsidRDefault="00434CB5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обучения, повышения квалификации государственных гражданских служащих по вопросам противодействия коррупции, в т.ч. ответственных за </w:t>
            </w:r>
            <w:r w:rsidRPr="007D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реализацию анти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коррупционной политики</w:t>
            </w:r>
            <w:r w:rsidRPr="007D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52" w:type="dxa"/>
          </w:tcPr>
          <w:p w:rsidR="00434CB5" w:rsidRDefault="00434CB5" w:rsidP="00434C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4C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2023 году ответственный за организацию и координацию работы по противодействию коррупции в учреждении повысил свою квалификацию на тему «Противодействие коррупции при </w:t>
            </w:r>
            <w:r w:rsidRPr="00434C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осуществлении государственных и муниципальных закупок».</w:t>
            </w:r>
          </w:p>
        </w:tc>
      </w:tr>
      <w:tr w:rsidR="00217984" w:rsidTr="00764B8C">
        <w:tc>
          <w:tcPr>
            <w:tcW w:w="556" w:type="dxa"/>
          </w:tcPr>
          <w:p w:rsidR="00217984" w:rsidRDefault="00217984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927" w:type="dxa"/>
          </w:tcPr>
          <w:p w:rsidR="00217984" w:rsidRPr="007D105E" w:rsidRDefault="00217984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собеседования при приеме на работу директором интерната</w:t>
            </w:r>
          </w:p>
        </w:tc>
        <w:tc>
          <w:tcPr>
            <w:tcW w:w="4652" w:type="dxa"/>
          </w:tcPr>
          <w:p w:rsidR="00217984" w:rsidRPr="00434CB5" w:rsidRDefault="00217984" w:rsidP="00434C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 проводит собеседование с потенциальными сотрудниками. По результатам собеседования выноситься решение о приеме на работу.</w:t>
            </w:r>
          </w:p>
        </w:tc>
      </w:tr>
      <w:tr w:rsidR="00217984" w:rsidTr="00764B8C">
        <w:tc>
          <w:tcPr>
            <w:tcW w:w="556" w:type="dxa"/>
          </w:tcPr>
          <w:p w:rsidR="00217984" w:rsidRDefault="00217984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27" w:type="dxa"/>
          </w:tcPr>
          <w:p w:rsidR="00217984" w:rsidRPr="009A075A" w:rsidRDefault="00217984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Перераспределение функций между структурными подразделениями интерната</w:t>
            </w:r>
          </w:p>
        </w:tc>
        <w:tc>
          <w:tcPr>
            <w:tcW w:w="4652" w:type="dxa"/>
          </w:tcPr>
          <w:p w:rsidR="00653482" w:rsidRPr="00653482" w:rsidRDefault="00653482" w:rsidP="0065348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Положениях о структурных подразделениях прописаны </w:t>
            </w:r>
            <w:r w:rsidRPr="00653482">
              <w:rPr>
                <w:rFonts w:ascii="Times New Roman" w:hAnsi="Times New Roman" w:cs="Times New Roman"/>
                <w:sz w:val="24"/>
                <w:szCs w:val="24"/>
              </w:rPr>
              <w:t>конкретные виды деятельности, закрепленные за структурным подразделением, и работы, выполняемые подразделением для обеспечения возложенных на него задач.</w:t>
            </w:r>
          </w:p>
          <w:p w:rsidR="00217984" w:rsidRDefault="00653482" w:rsidP="0065348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Ответственность</w:t>
            </w:r>
            <w:r w:rsidRPr="00653482">
              <w:rPr>
                <w:rFonts w:ascii="Times New Roman" w:hAnsi="Times New Roman" w:cs="Times New Roman"/>
                <w:sz w:val="24"/>
                <w:szCs w:val="24"/>
              </w:rPr>
              <w:t xml:space="preserve"> за надлежащее и своевременное выполнение структурным подразделением своих функций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несет руководитель подразделения</w:t>
            </w:r>
            <w:r w:rsidRPr="006534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4CB5" w:rsidTr="00764B8C">
        <w:tc>
          <w:tcPr>
            <w:tcW w:w="10135" w:type="dxa"/>
            <w:gridSpan w:val="3"/>
          </w:tcPr>
          <w:p w:rsidR="00434CB5" w:rsidRPr="00A234BB" w:rsidRDefault="00434CB5" w:rsidP="00434CB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4BB">
              <w:rPr>
                <w:rFonts w:ascii="Times New Roman" w:hAnsi="Times New Roman" w:cs="Times New Roman"/>
                <w:b/>
                <w:sz w:val="24"/>
                <w:szCs w:val="24"/>
              </w:rPr>
              <w:t>Иные мероприятия по вопросам противодействия коррупции</w:t>
            </w:r>
          </w:p>
        </w:tc>
      </w:tr>
      <w:tr w:rsidR="00434CB5" w:rsidTr="00764B8C">
        <w:trPr>
          <w:trHeight w:val="3156"/>
        </w:trPr>
        <w:tc>
          <w:tcPr>
            <w:tcW w:w="556" w:type="dxa"/>
          </w:tcPr>
          <w:p w:rsidR="00434CB5" w:rsidRDefault="00434CB5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434CB5" w:rsidRPr="007D105E" w:rsidRDefault="00434CB5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3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приема, хранения, оценки и реализации (выкупа) подарков, полученных государственными гражданскими служащими в связи с протокольными мероприятиями, служебными командировками и другими официальными мероприятиями</w:t>
            </w:r>
          </w:p>
        </w:tc>
        <w:tc>
          <w:tcPr>
            <w:tcW w:w="4652" w:type="dxa"/>
          </w:tcPr>
          <w:p w:rsidR="00434CB5" w:rsidRPr="007D105E" w:rsidRDefault="00434CB5" w:rsidP="00D740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Подарков, </w:t>
            </w:r>
            <w:r w:rsidRPr="00112DBB">
              <w:rPr>
                <w:rFonts w:ascii="Times New Roman" w:hAnsi="Times New Roman" w:cs="Times New Roman"/>
                <w:sz w:val="24"/>
                <w:szCs w:val="24"/>
              </w:rPr>
              <w:t xml:space="preserve">полученных </w:t>
            </w:r>
            <w:r w:rsidR="00D74051">
              <w:rPr>
                <w:rFonts w:ascii="Times New Roman" w:hAnsi="Times New Roman" w:cs="Times New Roman"/>
                <w:sz w:val="24"/>
                <w:szCs w:val="24"/>
              </w:rPr>
              <w:t>сотрудниками</w:t>
            </w:r>
            <w:r w:rsidRPr="00112DBB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протокольными мероприятиями, служебными командировками и другими официальными мероприятиями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202</w:t>
            </w:r>
            <w:r w:rsidR="00D740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не дарилось.</w:t>
            </w:r>
          </w:p>
        </w:tc>
      </w:tr>
      <w:tr w:rsidR="00434CB5" w:rsidTr="00764B8C">
        <w:tc>
          <w:tcPr>
            <w:tcW w:w="556" w:type="dxa"/>
          </w:tcPr>
          <w:p w:rsidR="00434CB5" w:rsidRDefault="00434CB5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434CB5" w:rsidRPr="00A234BB" w:rsidRDefault="00434CB5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9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беседы с сотрудниками по вопросам уплаты налогов физическими лицами и проведение разъяснительной работы об ответственности за неуплату налогов</w:t>
            </w:r>
          </w:p>
        </w:tc>
        <w:tc>
          <w:tcPr>
            <w:tcW w:w="4652" w:type="dxa"/>
          </w:tcPr>
          <w:p w:rsidR="00434CB5" w:rsidRDefault="00D74051" w:rsidP="00D7405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34CB5" w:rsidRPr="002B03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34CB5" w:rsidRPr="002B038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34CB5" w:rsidRPr="002B0389">
              <w:rPr>
                <w:rFonts w:ascii="Times New Roman" w:hAnsi="Times New Roman" w:cs="Times New Roman"/>
                <w:sz w:val="24"/>
                <w:szCs w:val="24"/>
              </w:rPr>
              <w:t xml:space="preserve"> г. было проведено общее собрание работников Учреждения, на котором была проведена лекции по вопросам уплаты налогов физическими лицами, а также разъяснительной работы об ответственности за неуплату налогов.</w:t>
            </w:r>
          </w:p>
        </w:tc>
      </w:tr>
      <w:tr w:rsidR="00D74051" w:rsidTr="00764B8C">
        <w:tc>
          <w:tcPr>
            <w:tcW w:w="556" w:type="dxa"/>
          </w:tcPr>
          <w:p w:rsidR="00D74051" w:rsidRDefault="00D74051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27" w:type="dxa"/>
          </w:tcPr>
          <w:p w:rsidR="00D74051" w:rsidRPr="00971970" w:rsidRDefault="00D74051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3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контроля  за исполнением настоящего плана и представление  сводного отчета о ходе его реализации и предложений, касающихся совершенствования деятельности по противодействию коррупции</w:t>
            </w:r>
          </w:p>
        </w:tc>
        <w:tc>
          <w:tcPr>
            <w:tcW w:w="4652" w:type="dxa"/>
          </w:tcPr>
          <w:p w:rsidR="00D74051" w:rsidRDefault="00CC25C1" w:rsidP="00CC25C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Мероприятия, предусмотренные Планом мероприятий по противодействию коррупции ГАСУСО СО «Краснотурьинский ПНИ» на 2021–2024 годы к исполнению в 2023 года исполнены.</w:t>
            </w:r>
          </w:p>
        </w:tc>
      </w:tr>
    </w:tbl>
    <w:p w:rsidR="005B584A" w:rsidRDefault="005B584A" w:rsidP="0065348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7203" w:rsidRDefault="00D37203" w:rsidP="0065348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7203" w:rsidRDefault="00D37203" w:rsidP="0065348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Директор 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А.Д. Елохин</w:t>
      </w:r>
      <w:bookmarkStart w:id="0" w:name="_GoBack"/>
      <w:bookmarkEnd w:id="0"/>
    </w:p>
    <w:sectPr w:rsidR="00D37203" w:rsidSect="002E7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BE4"/>
    <w:multiLevelType w:val="hybridMultilevel"/>
    <w:tmpl w:val="66FEA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C4924"/>
    <w:multiLevelType w:val="hybridMultilevel"/>
    <w:tmpl w:val="51A81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76D01"/>
    <w:multiLevelType w:val="hybridMultilevel"/>
    <w:tmpl w:val="FB00D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66A4D"/>
    <w:multiLevelType w:val="hybridMultilevel"/>
    <w:tmpl w:val="B4301B6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36C0466"/>
    <w:multiLevelType w:val="hybridMultilevel"/>
    <w:tmpl w:val="EA52F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C6D77"/>
    <w:multiLevelType w:val="hybridMultilevel"/>
    <w:tmpl w:val="931AE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016F5"/>
    <w:multiLevelType w:val="hybridMultilevel"/>
    <w:tmpl w:val="E97AB1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B671A91"/>
    <w:multiLevelType w:val="hybridMultilevel"/>
    <w:tmpl w:val="A568F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684504"/>
    <w:multiLevelType w:val="hybridMultilevel"/>
    <w:tmpl w:val="D2967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A13CD"/>
    <w:rsid w:val="00042593"/>
    <w:rsid w:val="00062DD6"/>
    <w:rsid w:val="00063BE4"/>
    <w:rsid w:val="000A7184"/>
    <w:rsid w:val="000B277F"/>
    <w:rsid w:val="000B35EC"/>
    <w:rsid w:val="000F3CB0"/>
    <w:rsid w:val="000F765A"/>
    <w:rsid w:val="0010718B"/>
    <w:rsid w:val="00112DBB"/>
    <w:rsid w:val="001375ED"/>
    <w:rsid w:val="00191CCF"/>
    <w:rsid w:val="00195C2E"/>
    <w:rsid w:val="00197E6C"/>
    <w:rsid w:val="001A6CFE"/>
    <w:rsid w:val="00201F4F"/>
    <w:rsid w:val="00205522"/>
    <w:rsid w:val="00217984"/>
    <w:rsid w:val="0023306C"/>
    <w:rsid w:val="00253854"/>
    <w:rsid w:val="00271AEA"/>
    <w:rsid w:val="002B0389"/>
    <w:rsid w:val="002C1925"/>
    <w:rsid w:val="002D38CB"/>
    <w:rsid w:val="002E736C"/>
    <w:rsid w:val="00310012"/>
    <w:rsid w:val="00321D94"/>
    <w:rsid w:val="0037199C"/>
    <w:rsid w:val="003C095F"/>
    <w:rsid w:val="00411F6D"/>
    <w:rsid w:val="00420244"/>
    <w:rsid w:val="00421D50"/>
    <w:rsid w:val="00434CB5"/>
    <w:rsid w:val="00452621"/>
    <w:rsid w:val="00463662"/>
    <w:rsid w:val="004D1E95"/>
    <w:rsid w:val="004F158D"/>
    <w:rsid w:val="00500554"/>
    <w:rsid w:val="00526650"/>
    <w:rsid w:val="005349F7"/>
    <w:rsid w:val="00556647"/>
    <w:rsid w:val="00557FA2"/>
    <w:rsid w:val="005647BE"/>
    <w:rsid w:val="00576738"/>
    <w:rsid w:val="005B584A"/>
    <w:rsid w:val="005C5266"/>
    <w:rsid w:val="005E0FEB"/>
    <w:rsid w:val="00653482"/>
    <w:rsid w:val="0066532D"/>
    <w:rsid w:val="006B3749"/>
    <w:rsid w:val="006F463C"/>
    <w:rsid w:val="006F51AB"/>
    <w:rsid w:val="0070761D"/>
    <w:rsid w:val="00712A57"/>
    <w:rsid w:val="00764B8C"/>
    <w:rsid w:val="007B1A52"/>
    <w:rsid w:val="007D105E"/>
    <w:rsid w:val="00804A6D"/>
    <w:rsid w:val="008611CD"/>
    <w:rsid w:val="00880305"/>
    <w:rsid w:val="008D38F1"/>
    <w:rsid w:val="008D6DBF"/>
    <w:rsid w:val="008F0EBE"/>
    <w:rsid w:val="008F3B13"/>
    <w:rsid w:val="008F6271"/>
    <w:rsid w:val="008F655B"/>
    <w:rsid w:val="00942FF1"/>
    <w:rsid w:val="009A5D0A"/>
    <w:rsid w:val="009B443C"/>
    <w:rsid w:val="009C7F53"/>
    <w:rsid w:val="00A234BB"/>
    <w:rsid w:val="00A33A66"/>
    <w:rsid w:val="00A35D1B"/>
    <w:rsid w:val="00A368BB"/>
    <w:rsid w:val="00A571E6"/>
    <w:rsid w:val="00A95199"/>
    <w:rsid w:val="00AA3F71"/>
    <w:rsid w:val="00AA4083"/>
    <w:rsid w:val="00AA4BE2"/>
    <w:rsid w:val="00AA7B06"/>
    <w:rsid w:val="00AC45F2"/>
    <w:rsid w:val="00B0034C"/>
    <w:rsid w:val="00B56D46"/>
    <w:rsid w:val="00BC02EB"/>
    <w:rsid w:val="00BC5180"/>
    <w:rsid w:val="00BD3F60"/>
    <w:rsid w:val="00C56E4B"/>
    <w:rsid w:val="00C720D6"/>
    <w:rsid w:val="00C91178"/>
    <w:rsid w:val="00C9488E"/>
    <w:rsid w:val="00CA13CD"/>
    <w:rsid w:val="00CC10ED"/>
    <w:rsid w:val="00CC25C1"/>
    <w:rsid w:val="00D37203"/>
    <w:rsid w:val="00D40F38"/>
    <w:rsid w:val="00D74051"/>
    <w:rsid w:val="00D97623"/>
    <w:rsid w:val="00DA0318"/>
    <w:rsid w:val="00DF6096"/>
    <w:rsid w:val="00E1119A"/>
    <w:rsid w:val="00E41667"/>
    <w:rsid w:val="00E60DC8"/>
    <w:rsid w:val="00E75509"/>
    <w:rsid w:val="00E950D5"/>
    <w:rsid w:val="00ED55DF"/>
    <w:rsid w:val="00EE49EE"/>
    <w:rsid w:val="00EF2183"/>
    <w:rsid w:val="00F81DB2"/>
    <w:rsid w:val="00FA0A2F"/>
    <w:rsid w:val="00FC5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22041"/>
  <w15:docId w15:val="{CF4E0D95-86C2-4DFA-BA14-0685CC57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4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3CD"/>
    <w:pPr>
      <w:spacing w:after="0" w:line="240" w:lineRule="auto"/>
    </w:pPr>
  </w:style>
  <w:style w:type="table" w:styleId="a4">
    <w:name w:val="Table Grid"/>
    <w:basedOn w:val="a1"/>
    <w:uiPriority w:val="39"/>
    <w:rsid w:val="008D6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C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95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55664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39"/>
    <w:rsid w:val="002B0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55A8A-0AD0-4088-AA45-DD9B7D037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1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Евгеньевна</dc:creator>
  <cp:keywords/>
  <dc:description/>
  <cp:lastModifiedBy>User</cp:lastModifiedBy>
  <cp:revision>58</cp:revision>
  <cp:lastPrinted>2019-11-13T06:47:00Z</cp:lastPrinted>
  <dcterms:created xsi:type="dcterms:W3CDTF">2014-10-14T04:29:00Z</dcterms:created>
  <dcterms:modified xsi:type="dcterms:W3CDTF">2024-01-23T07:49:00Z</dcterms:modified>
</cp:coreProperties>
</file>