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D297E" w:rsidRPr="00CD297E" w:rsidRDefault="00B125B2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F6F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38761E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7C367F" w:rsidRPr="007C367F">
        <w:rPr>
          <w:rFonts w:ascii="Times New Roman" w:hAnsi="Times New Roman" w:cs="Times New Roman"/>
          <w:b/>
          <w:sz w:val="28"/>
          <w:szCs w:val="28"/>
        </w:rPr>
        <w:t xml:space="preserve">организации учета операций по пожертвованиям 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в государственном </w:t>
      </w:r>
      <w:r w:rsidR="007D3CE9">
        <w:rPr>
          <w:rFonts w:ascii="Times New Roman" w:hAnsi="Times New Roman" w:cs="Times New Roman"/>
          <w:b/>
          <w:sz w:val="28"/>
          <w:szCs w:val="28"/>
        </w:rPr>
        <w:t>автономном</w:t>
      </w:r>
      <w:r w:rsidR="00CD297E" w:rsidRPr="00CD297E">
        <w:rPr>
          <w:rFonts w:ascii="Times New Roman" w:hAnsi="Times New Roman" w:cs="Times New Roman"/>
          <w:b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7C367F" w:rsidRPr="007C367F">
        <w:rPr>
          <w:rFonts w:ascii="Times New Roman" w:hAnsi="Times New Roman" w:cs="Times New Roman"/>
          <w:b/>
          <w:sz w:val="28"/>
          <w:szCs w:val="28"/>
        </w:rPr>
        <w:t>Уктусский пансионат для престарелых и инвалидов</w:t>
      </w:r>
      <w:r w:rsidR="00653F38">
        <w:rPr>
          <w:rFonts w:ascii="Times New Roman" w:hAnsi="Times New Roman" w:cs="Times New Roman"/>
          <w:b/>
          <w:sz w:val="28"/>
          <w:szCs w:val="28"/>
        </w:rPr>
        <w:t>»</w:t>
      </w:r>
    </w:p>
    <w:p w:rsidR="00CD297E" w:rsidRPr="00CD297E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D297E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D297E" w:rsidRPr="0099682F" w:rsidRDefault="00225378" w:rsidP="0090312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682F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проведена проверка </w:t>
      </w:r>
      <w:r w:rsidR="007C367F" w:rsidRPr="00347683"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="007C367F">
        <w:rPr>
          <w:rFonts w:ascii="Times New Roman" w:hAnsi="Times New Roman" w:cs="Times New Roman"/>
          <w:sz w:val="28"/>
          <w:szCs w:val="28"/>
        </w:rPr>
        <w:t>учета операций по пожертвованиям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в государственном </w:t>
      </w:r>
      <w:r w:rsidR="007D3CE9" w:rsidRPr="0099682F">
        <w:rPr>
          <w:rFonts w:ascii="Times New Roman" w:eastAsia="Calibri" w:hAnsi="Times New Roman" w:cs="Times New Roman"/>
          <w:sz w:val="28"/>
          <w:szCs w:val="28"/>
        </w:rPr>
        <w:t>автоном</w:t>
      </w:r>
      <w:r w:rsidR="006F629B" w:rsidRPr="0099682F">
        <w:rPr>
          <w:rFonts w:ascii="Times New Roman" w:eastAsia="Calibri" w:hAnsi="Times New Roman" w:cs="Times New Roman"/>
          <w:sz w:val="28"/>
          <w:szCs w:val="28"/>
        </w:rPr>
        <w:t>ном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учреждении социального обслуживания населения Свердловской области «</w:t>
      </w:r>
      <w:r w:rsidR="007C367F" w:rsidRPr="00773EC8">
        <w:rPr>
          <w:rFonts w:ascii="Times New Roman" w:hAnsi="Times New Roman" w:cs="Times New Roman"/>
          <w:sz w:val="28"/>
          <w:szCs w:val="28"/>
        </w:rPr>
        <w:t>Уктусский пансионат для престарелых и инвалидов</w:t>
      </w:r>
      <w:r w:rsidR="00653F38" w:rsidRPr="0099682F">
        <w:rPr>
          <w:rFonts w:ascii="Times New Roman" w:eastAsia="Calibri" w:hAnsi="Times New Roman" w:cs="Times New Roman"/>
          <w:sz w:val="28"/>
          <w:szCs w:val="28"/>
        </w:rPr>
        <w:t>»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F629B" w:rsidRPr="0099682F">
        <w:rPr>
          <w:rFonts w:ascii="Times New Roman" w:eastAsia="Calibri" w:hAnsi="Times New Roman" w:cs="Times New Roman"/>
          <w:sz w:val="28"/>
          <w:szCs w:val="28"/>
        </w:rPr>
        <w:t>(д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 xml:space="preserve">алее – </w:t>
      </w:r>
      <w:r w:rsidR="00916DD0" w:rsidRPr="0099682F">
        <w:rPr>
          <w:rFonts w:ascii="Times New Roman" w:eastAsia="Calibri" w:hAnsi="Times New Roman" w:cs="Times New Roman"/>
          <w:sz w:val="28"/>
          <w:szCs w:val="28"/>
        </w:rPr>
        <w:t>Учреждение</w:t>
      </w:r>
      <w:r w:rsidR="00903123" w:rsidRPr="0099682F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7D5694" w:rsidRPr="0099682F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682F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9817BE" w:rsidRPr="0099682F">
        <w:rPr>
          <w:rFonts w:ascii="Times New Roman" w:hAnsi="Times New Roman" w:cs="Times New Roman"/>
          <w:sz w:val="28"/>
          <w:szCs w:val="28"/>
        </w:rPr>
        <w:t>установлены следующие нарушения</w:t>
      </w:r>
      <w:r w:rsidRPr="0099682F">
        <w:rPr>
          <w:rFonts w:ascii="Times New Roman" w:hAnsi="Times New Roman" w:cs="Times New Roman"/>
          <w:sz w:val="28"/>
          <w:szCs w:val="28"/>
        </w:rPr>
        <w:t>:</w:t>
      </w:r>
    </w:p>
    <w:p w:rsidR="000173EF" w:rsidRDefault="00527EE2" w:rsidP="008821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4D20">
        <w:rPr>
          <w:rFonts w:ascii="Times New Roman" w:hAnsi="Times New Roman" w:cs="Times New Roman"/>
          <w:sz w:val="28"/>
          <w:szCs w:val="28"/>
        </w:rPr>
        <w:t xml:space="preserve">В нарушение п.3 ст.582 Гражданского кодекса Российской Федерации (часть вторая) в Учреждении не ведется обособленный учет всех операций по использованию </w:t>
      </w:r>
      <w:proofErr w:type="spellStart"/>
      <w:r w:rsidRPr="00B64D20">
        <w:rPr>
          <w:rFonts w:ascii="Times New Roman" w:hAnsi="Times New Roman" w:cs="Times New Roman"/>
          <w:sz w:val="28"/>
          <w:szCs w:val="28"/>
        </w:rPr>
        <w:t>пожертвований</w:t>
      </w:r>
      <w:proofErr w:type="gramStart"/>
      <w:r w:rsidRPr="00B64D20">
        <w:rPr>
          <w:rFonts w:ascii="Times New Roman" w:hAnsi="Times New Roman" w:cs="Times New Roman"/>
          <w:sz w:val="28"/>
          <w:szCs w:val="28"/>
        </w:rPr>
        <w:t>.</w:t>
      </w:r>
      <w:r w:rsidR="00BD3079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BD3079">
        <w:rPr>
          <w:rFonts w:ascii="Times New Roman" w:hAnsi="Times New Roman" w:cs="Times New Roman"/>
          <w:sz w:val="28"/>
          <w:szCs w:val="28"/>
        </w:rPr>
        <w:t>иректору</w:t>
      </w:r>
      <w:proofErr w:type="spellEnd"/>
      <w:r w:rsidR="00BD3079">
        <w:rPr>
          <w:rFonts w:ascii="Times New Roman" w:hAnsi="Times New Roman" w:cs="Times New Roman"/>
          <w:sz w:val="28"/>
          <w:szCs w:val="28"/>
        </w:rPr>
        <w:t xml:space="preserve"> Учреждения до </w:t>
      </w:r>
      <w:r w:rsidR="00C2474C" w:rsidRPr="00C2474C">
        <w:rPr>
          <w:rFonts w:ascii="Times New Roman" w:hAnsi="Times New Roman" w:cs="Times New Roman"/>
          <w:sz w:val="28"/>
          <w:szCs w:val="28"/>
        </w:rPr>
        <w:t xml:space="preserve">15 января 2018 </w:t>
      </w:r>
      <w:r w:rsidR="000173EF">
        <w:rPr>
          <w:rFonts w:ascii="Times New Roman" w:hAnsi="Times New Roman" w:cs="Times New Roman"/>
          <w:sz w:val="28"/>
          <w:szCs w:val="28"/>
        </w:rPr>
        <w:t xml:space="preserve">года </w:t>
      </w:r>
      <w:r w:rsidR="000173EF" w:rsidRPr="00F71AC9">
        <w:rPr>
          <w:rFonts w:ascii="Times New Roman" w:hAnsi="Times New Roman" w:cs="Times New Roman"/>
          <w:sz w:val="28"/>
          <w:szCs w:val="28"/>
        </w:rPr>
        <w:t>предложено принять меры к устранению выявленных нарушений (недостатков).</w:t>
      </w:r>
    </w:p>
    <w:p w:rsidR="00527EE2" w:rsidRPr="00F71AC9" w:rsidRDefault="00527EE2" w:rsidP="008821C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7EE2">
        <w:rPr>
          <w:rFonts w:ascii="Times New Roman" w:hAnsi="Times New Roman" w:cs="Times New Roman"/>
          <w:sz w:val="28"/>
          <w:szCs w:val="28"/>
        </w:rPr>
        <w:t>В целях устранения выявленных нарушений предлагаем Вам вести обособленный учет операций по использованию пожертвований.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27EE2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5F0553"/>
    <w:rsid w:val="00612075"/>
    <w:rsid w:val="00614F2C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C367F"/>
    <w:rsid w:val="007D3CE9"/>
    <w:rsid w:val="007D5694"/>
    <w:rsid w:val="00821A2A"/>
    <w:rsid w:val="008412E6"/>
    <w:rsid w:val="00862559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B77F7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</cp:revision>
  <cp:lastPrinted>2017-11-27T08:02:00Z</cp:lastPrinted>
  <dcterms:created xsi:type="dcterms:W3CDTF">2017-12-22T10:06:00Z</dcterms:created>
  <dcterms:modified xsi:type="dcterms:W3CDTF">2017-12-22T10:09:00Z</dcterms:modified>
</cp:coreProperties>
</file>