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9B3" w:rsidRPr="000639B3" w:rsidRDefault="000639B3" w:rsidP="000639B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  <w:t>Категории граждан, имеющих право на получение бесплатной юридической помощи</w:t>
      </w:r>
    </w:p>
    <w:p w:rsidR="000639B3" w:rsidRPr="000639B3" w:rsidRDefault="000639B3" w:rsidP="000639B3">
      <w:pPr>
        <w:shd w:val="clear" w:color="auto" w:fill="FFFFFF"/>
        <w:spacing w:before="180"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Cs/>
          <w:i/>
          <w:sz w:val="29"/>
          <w:szCs w:val="29"/>
          <w:lang w:eastAsia="ru-RU"/>
        </w:rPr>
        <w:t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</w:t>
      </w:r>
      <w:bookmarkStart w:id="0" w:name="_GoBack"/>
      <w:bookmarkEnd w:id="0"/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0639B3" w:rsidRDefault="000639B3" w:rsidP="000639B3">
      <w:pPr>
        <w:pStyle w:val="a5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P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инвалиды I и II группы;</w:t>
      </w:r>
    </w:p>
    <w:p w:rsidR="000639B3" w:rsidRDefault="000639B3" w:rsidP="000639B3">
      <w:pPr>
        <w:pStyle w:val="a5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P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ерои Труда Российской Федерации;</w:t>
      </w: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0639B3" w:rsidRPr="000639B3" w:rsidRDefault="000639B3" w:rsidP="00063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лица, желающие принять на воспитание в свою семью ребенка, оставшегося без попечения родителей, если они обращаются</w:t>
      </w: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за оказанием бесплатной юридической помощи по вопросам, связанным с устройством ребенка на воспитание в семью;</w:t>
      </w:r>
    </w:p>
    <w:p w:rsidR="000639B3" w:rsidRPr="000639B3" w:rsidRDefault="000639B3" w:rsidP="00063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усыновители, если они обращаются за оказанием бесплатной юридической помощи по вопросам, связанным с обеспечением</w:t>
      </w: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br/>
        <w:t>и защитой прав и законн</w:t>
      </w:r>
      <w:r>
        <w:rPr>
          <w:rFonts w:ascii="Times New Roman" w:eastAsia="Times New Roman" w:hAnsi="Times New Roman" w:cs="Times New Roman"/>
          <w:sz w:val="29"/>
          <w:szCs w:val="29"/>
          <w:lang w:eastAsia="ru-RU"/>
        </w:rPr>
        <w:t>ых интересов усыновленных детей;</w:t>
      </w:r>
    </w:p>
    <w:p w:rsidR="000639B3" w:rsidRPr="000639B3" w:rsidRDefault="000639B3" w:rsidP="00063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форме;</w:t>
      </w:r>
    </w:p>
    <w:p w:rsidR="000639B3" w:rsidRPr="000639B3" w:rsidRDefault="000639B3" w:rsidP="000639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несовершеннолетние, содержащиеся в учреждениях системы профилактики безнадзорности и правонарушений несовершеннолетних, и </w:t>
      </w: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lastRenderedPageBreak/>
        <w:t>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граждане, имеющие право на бесплатную юридическую помощь в соответствии с Законом Российской Федерации от 2 июля 1992 года № 3185-1 «О психиатрической помощи и гарантиях прав граждан при ее оказании»;</w:t>
      </w:r>
    </w:p>
    <w:p w:rsidR="000639B3" w:rsidRDefault="000639B3" w:rsidP="000639B3">
      <w:pPr>
        <w:pStyle w:val="a5"/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0639B3" w:rsidRPr="000639B3" w:rsidRDefault="000639B3" w:rsidP="000639B3">
      <w:pPr>
        <w:pStyle w:val="a5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0639B3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граждане, пострадавшие в результате чрезвычайной ситуации:</w:t>
      </w:r>
    </w:p>
    <w:p w:rsidR="000639B3" w:rsidRPr="000639B3" w:rsidRDefault="000639B3" w:rsidP="000639B3">
      <w:pPr>
        <w:pStyle w:val="a5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t>а) супруг (супруга), состоявший (состоявшая) в зарегистрированном браке с погибшим (умершим) на день гибели (смерти)</w:t>
      </w: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br/>
        <w:t>в результате чрезвычайной ситуации;</w:t>
      </w: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t>б) дети погибшего (умершего) в результате чрезвычайной ситуации;</w:t>
      </w: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t>в) родители погибшего (умершего) в результате чрезвычайной ситуации;</w:t>
      </w: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t>г) лица, находившиеся на полном содержании погибшего (умершего) в результате чрезвычайной ситуации или получавшие</w:t>
      </w: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br/>
        <w:t>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t>д) граждане, здоровью которых причинен вред в результате чрезвычайной ситуации;</w:t>
      </w:r>
    </w:p>
    <w:p w:rsidR="000639B3" w:rsidRPr="000639B3" w:rsidRDefault="000639B3" w:rsidP="000639B3">
      <w:pPr>
        <w:pStyle w:val="a5"/>
        <w:shd w:val="clear" w:color="auto" w:fill="FFFFFF"/>
        <w:spacing w:after="0" w:line="240" w:lineRule="auto"/>
        <w:ind w:left="0" w:firstLine="1134"/>
        <w:jc w:val="both"/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</w:pP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t>е) граждане, лишившиеся жилого помещения либо утратившие полностью или частично иное имущество, либо документы</w:t>
      </w:r>
      <w:r w:rsidRPr="000639B3">
        <w:rPr>
          <w:rFonts w:ascii="Times New Roman" w:eastAsia="Times New Roman" w:hAnsi="Times New Roman" w:cs="Times New Roman"/>
          <w:b/>
          <w:i/>
          <w:sz w:val="29"/>
          <w:szCs w:val="29"/>
          <w:lang w:eastAsia="ru-RU"/>
        </w:rPr>
        <w:br/>
        <w:t>в результате чрезвычайной ситуации;</w:t>
      </w:r>
    </w:p>
    <w:p w:rsidR="000639B3" w:rsidRDefault="000639B3" w:rsidP="000639B3">
      <w:pPr>
        <w:pStyle w:val="a5"/>
        <w:shd w:val="clear" w:color="auto" w:fill="FFFFFF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</w:p>
    <w:p w:rsidR="000639B3" w:rsidRDefault="000639B3" w:rsidP="00137088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</w:pP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 xml:space="preserve"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</w:t>
      </w:r>
      <w:r w:rsidRPr="000639B3">
        <w:rPr>
          <w:rFonts w:ascii="Times New Roman" w:eastAsia="Times New Roman" w:hAnsi="Times New Roman" w:cs="Times New Roman"/>
          <w:sz w:val="29"/>
          <w:szCs w:val="29"/>
          <w:lang w:eastAsia="ru-RU"/>
        </w:rPr>
        <w:t>Российской Федерации.</w:t>
      </w:r>
    </w:p>
    <w:sectPr w:rsidR="000639B3" w:rsidSect="000639B3">
      <w:pgSz w:w="11906" w:h="16838"/>
      <w:pgMar w:top="1134" w:right="850" w:bottom="1134" w:left="1701" w:header="708" w:footer="708" w:gutter="0"/>
      <w:pgBorders w:offsetFrom="page">
        <w:top w:val="single" w:sz="48" w:space="24" w:color="C45911" w:themeColor="accent2" w:themeShade="BF"/>
        <w:left w:val="single" w:sz="48" w:space="24" w:color="C45911" w:themeColor="accent2" w:themeShade="BF"/>
        <w:bottom w:val="single" w:sz="48" w:space="24" w:color="C45911" w:themeColor="accent2" w:themeShade="BF"/>
        <w:right w:val="single" w:sz="48" w:space="24" w:color="C45911" w:themeColor="accent2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6CAD"/>
    <w:multiLevelType w:val="hybridMultilevel"/>
    <w:tmpl w:val="C994CAC2"/>
    <w:lvl w:ilvl="0" w:tplc="225EC8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114"/>
    <w:rsid w:val="000639B3"/>
    <w:rsid w:val="004B5114"/>
    <w:rsid w:val="004C3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8A5EC"/>
  <w15:chartTrackingRefBased/>
  <w15:docId w15:val="{D8F03603-C29E-4457-9A26-A5A34D8F3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3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39B3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639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571</Words>
  <Characters>3257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</cp:revision>
  <dcterms:created xsi:type="dcterms:W3CDTF">2023-12-17T05:34:00Z</dcterms:created>
  <dcterms:modified xsi:type="dcterms:W3CDTF">2023-12-17T05:40:00Z</dcterms:modified>
</cp:coreProperties>
</file>