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E35" w:rsidRDefault="00BD4EA9" w:rsidP="00435E5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435E57" w:rsidRDefault="000B31C5" w:rsidP="00435E57">
      <w:pPr>
        <w:rPr>
          <w:b/>
          <w:i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margin-left:2.65pt;margin-top:-9.5pt;width:189.9pt;height:45.9pt;z-index:25165772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" strokeweight="4.5pt">
            <v:stroke linestyle="thinThick"/>
            <v:textbox inset="2.9pt,0,2.9pt,0">
              <w:txbxContent>
                <w:p w:rsidR="00E7155D" w:rsidRPr="00435E57" w:rsidRDefault="00E7155D" w:rsidP="00435E57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Отделение профилактики безнадзорности несовершеннолетних</w:t>
                  </w:r>
                </w:p>
              </w:txbxContent>
            </v:textbox>
            <w10:wrap type="square"/>
          </v:shape>
        </w:pict>
      </w:r>
      <w:r w:rsidR="00435E57">
        <w:rPr>
          <w:b/>
          <w:i/>
          <w:sz w:val="28"/>
          <w:szCs w:val="28"/>
        </w:rPr>
        <w:t xml:space="preserve">        </w:t>
      </w:r>
    </w:p>
    <w:p w:rsidR="00106E6C" w:rsidRPr="002E02F4" w:rsidRDefault="002E02F4" w:rsidP="00106E6C">
      <w:pPr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</w:t>
      </w:r>
      <w:r w:rsidRPr="002E02F4">
        <w:rPr>
          <w:rFonts w:ascii="Times New Roman" w:hAnsi="Times New Roman"/>
          <w:b/>
          <w:i/>
          <w:sz w:val="40"/>
          <w:szCs w:val="40"/>
        </w:rPr>
        <w:t>Памятка</w:t>
      </w:r>
    </w:p>
    <w:p w:rsidR="00657919" w:rsidRPr="00D1675F" w:rsidRDefault="00657919" w:rsidP="0079272B">
      <w:pPr>
        <w:pStyle w:val="4"/>
        <w:spacing w:before="0" w:after="0"/>
        <w:jc w:val="center"/>
        <w:textAlignment w:val="baseline"/>
        <w:rPr>
          <w:color w:val="000000"/>
          <w:sz w:val="26"/>
          <w:szCs w:val="26"/>
        </w:rPr>
      </w:pPr>
      <w:r w:rsidRPr="00D1675F">
        <w:rPr>
          <w:color w:val="000000"/>
          <w:sz w:val="26"/>
          <w:szCs w:val="26"/>
        </w:rPr>
        <w:t>ИНФОРМАЦИЯ ДЛЯ РОДИТЕЛЕЙ</w:t>
      </w:r>
      <w:r w:rsidR="0013795B">
        <w:rPr>
          <w:color w:val="000000"/>
          <w:sz w:val="26"/>
          <w:szCs w:val="26"/>
        </w:rPr>
        <w:t xml:space="preserve"> И ДЕТЕЙ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Следует быть осторожным во время гололеда: не спешить при ходьбе, не бегать, не обгонять прохожих.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Требуется соблюдать правила безопасности возле водоемов, не ходить по льду.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Необходимо соблюдать правила пожарной безопасности, быть особо острожными с петардами, фейерверками, бенгальскими огнями.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Во время катания на коньках требуется соблюдать дистанцию в 3-4 метра, слушать указания инструктора</w:t>
      </w:r>
      <w:r>
        <w:rPr>
          <w:color w:val="262626"/>
        </w:rPr>
        <w:t>.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Во время катания на коньках необходимо соблюдать дистанцию с другими катающимися, стараться обходить людей, которые плохо катаются, а также тех, кто выполняет различные трюки, во избежание столкновения</w:t>
      </w:r>
      <w:r>
        <w:rPr>
          <w:color w:val="262626"/>
        </w:rPr>
        <w:t xml:space="preserve">. </w:t>
      </w:r>
    </w:p>
    <w:p w:rsid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При падении на катке руки нужно держать близко к телу, а также как можно быстрей стараться подняться на ноги.</w:t>
      </w:r>
    </w:p>
    <w:p w:rsidR="00160C41" w:rsidRPr="00160C41" w:rsidRDefault="00160C41" w:rsidP="00160C41">
      <w:pPr>
        <w:pStyle w:val="a3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color w:val="262626"/>
        </w:rPr>
      </w:pPr>
      <w:r w:rsidRPr="00160C41">
        <w:rPr>
          <w:color w:val="262626"/>
        </w:rPr>
        <w:t>Не рекомендуется ходить вблизи домов во избежание п</w:t>
      </w:r>
      <w:r w:rsidR="004F2808">
        <w:rPr>
          <w:color w:val="262626"/>
        </w:rPr>
        <w:t>адения снега и сосулек с крыш</w:t>
      </w:r>
      <w:r w:rsidRPr="00160C41">
        <w:rPr>
          <w:color w:val="262626"/>
        </w:rPr>
        <w:t>.</w:t>
      </w:r>
    </w:p>
    <w:p w:rsidR="00160C41" w:rsidRPr="00160C41" w:rsidRDefault="00160C41" w:rsidP="004F280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262626"/>
          <w:sz w:val="28"/>
          <w:szCs w:val="28"/>
          <w:u w:val="single"/>
        </w:rPr>
      </w:pPr>
      <w:r w:rsidRPr="00160C41">
        <w:rPr>
          <w:b/>
          <w:color w:val="262626"/>
          <w:sz w:val="28"/>
          <w:szCs w:val="28"/>
          <w:u w:val="single"/>
        </w:rPr>
        <w:t>Зимние каникулы - у ребят много свободного времени. Зима всегда радует нас снегом и морозами. С одной стороны - это здорово: санки, снежки, с другой - скользкие дороги, соблазн покататься на льду реки, возможность простудиться. Будьте внимательны!</w:t>
      </w:r>
    </w:p>
    <w:p w:rsidR="002D2805" w:rsidRPr="00CC2A81" w:rsidRDefault="002D2805" w:rsidP="004F2808">
      <w:pPr>
        <w:pStyle w:val="4"/>
        <w:spacing w:after="0" w:afterAutospacing="0"/>
        <w:jc w:val="center"/>
        <w:textAlignment w:val="baseline"/>
        <w:rPr>
          <w:rFonts w:ascii="Mongolian Baiti" w:hAnsi="Mongolian Baiti" w:cs="Mongolian Baiti"/>
          <w:color w:val="000000"/>
          <w:sz w:val="28"/>
          <w:szCs w:val="28"/>
          <w:u w:val="single"/>
        </w:rPr>
      </w:pPr>
      <w:r w:rsidRPr="00CC2A81">
        <w:rPr>
          <w:rFonts w:ascii="Cambria" w:hAnsi="Cambria" w:cs="Cambria"/>
          <w:color w:val="000000"/>
          <w:sz w:val="28"/>
          <w:szCs w:val="28"/>
          <w:u w:val="single"/>
        </w:rPr>
        <w:t>Техника</w:t>
      </w:r>
      <w:r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 xml:space="preserve"> </w:t>
      </w:r>
      <w:r w:rsidRPr="00CC2A81">
        <w:rPr>
          <w:rFonts w:ascii="Cambria" w:hAnsi="Cambria" w:cs="Cambria"/>
          <w:color w:val="000000"/>
          <w:sz w:val="28"/>
          <w:szCs w:val="28"/>
          <w:u w:val="single"/>
        </w:rPr>
        <w:t>безопасности</w:t>
      </w:r>
      <w:r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 xml:space="preserve"> </w:t>
      </w:r>
      <w:r w:rsidR="004D62EB" w:rsidRPr="00CC2A81">
        <w:rPr>
          <w:rFonts w:ascii="Cambria" w:hAnsi="Cambria" w:cs="Cambria"/>
          <w:color w:val="000000"/>
          <w:sz w:val="28"/>
          <w:szCs w:val="28"/>
          <w:u w:val="single"/>
        </w:rPr>
        <w:t>несовершеннолетних</w:t>
      </w:r>
      <w:r w:rsidR="004D62EB"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 xml:space="preserve"> </w:t>
      </w:r>
      <w:r w:rsidRPr="00CC2A81">
        <w:rPr>
          <w:rFonts w:ascii="Cambria" w:hAnsi="Cambria" w:cs="Cambria"/>
          <w:color w:val="000000"/>
          <w:sz w:val="28"/>
          <w:szCs w:val="28"/>
          <w:u w:val="single"/>
        </w:rPr>
        <w:t>во</w:t>
      </w:r>
      <w:r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 xml:space="preserve"> </w:t>
      </w:r>
      <w:r w:rsidRPr="00CC2A81">
        <w:rPr>
          <w:rFonts w:ascii="Cambria" w:hAnsi="Cambria" w:cs="Cambria"/>
          <w:color w:val="000000"/>
          <w:sz w:val="28"/>
          <w:szCs w:val="28"/>
          <w:u w:val="single"/>
        </w:rPr>
        <w:t>время</w:t>
      </w:r>
      <w:r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 xml:space="preserve"> </w:t>
      </w:r>
      <w:r w:rsidRPr="00CC2A81">
        <w:rPr>
          <w:rFonts w:ascii="Cambria" w:hAnsi="Cambria" w:cs="Cambria"/>
          <w:color w:val="000000"/>
          <w:sz w:val="28"/>
          <w:szCs w:val="28"/>
          <w:u w:val="single"/>
        </w:rPr>
        <w:t>каникул</w:t>
      </w:r>
      <w:r w:rsidRPr="00CC2A81">
        <w:rPr>
          <w:rFonts w:ascii="Mongolian Baiti" w:hAnsi="Mongolian Baiti" w:cs="Mongolian Baiti"/>
          <w:color w:val="000000"/>
          <w:sz w:val="28"/>
          <w:szCs w:val="28"/>
          <w:u w:val="single"/>
        </w:rPr>
        <w:t>.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Соблюдай правила ПДД</w:t>
      </w:r>
    </w:p>
    <w:p w:rsidR="004D62EB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Соблюдай правила пожарной безопасности и обращения с электроприборами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Соблюдай правила поведения в общественных местах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Соблюдай правила личной безопасности на улице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Соблюдай правила поведения, когда ты один дома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Не играй с острыми, колющими и режущими, легковоспламеняющимися и взрывоопасными предметами, огнестрельным и холодным оружием, боеприпасами.</w:t>
      </w:r>
    </w:p>
    <w:p w:rsidR="002D2805" w:rsidRPr="00CC2A81" w:rsidRDefault="002D2805" w:rsidP="00CC2A81">
      <w:pPr>
        <w:pStyle w:val="4"/>
        <w:numPr>
          <w:ilvl w:val="0"/>
          <w:numId w:val="5"/>
        </w:numPr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b w:val="0"/>
          <w:color w:val="000000"/>
        </w:rPr>
        <w:t>Не употребляй лекарственные препараты без назначения врача, наркотики, спиртные напитки, не кури и не нюхай токсические вещества.</w:t>
      </w:r>
    </w:p>
    <w:p w:rsidR="002D2805" w:rsidRPr="00CC2A81" w:rsidRDefault="002D2805" w:rsidP="002D2805">
      <w:pPr>
        <w:pStyle w:val="4"/>
        <w:spacing w:after="0"/>
        <w:jc w:val="center"/>
        <w:textAlignment w:val="baseline"/>
        <w:rPr>
          <w:i/>
          <w:color w:val="000000"/>
          <w:sz w:val="28"/>
          <w:szCs w:val="28"/>
          <w:u w:val="single"/>
        </w:rPr>
      </w:pPr>
      <w:r w:rsidRPr="00CC2A81">
        <w:rPr>
          <w:i/>
          <w:color w:val="000000"/>
          <w:sz w:val="28"/>
          <w:szCs w:val="28"/>
          <w:u w:val="single"/>
        </w:rPr>
        <w:t>Правила поведения, когда ты один дома</w:t>
      </w:r>
    </w:p>
    <w:p w:rsidR="002D2805" w:rsidRPr="00CC2A81" w:rsidRDefault="002D2805" w:rsidP="002D2805">
      <w:pPr>
        <w:pStyle w:val="4"/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color w:val="000000"/>
        </w:rPr>
        <w:t>1.</w:t>
      </w:r>
      <w:r w:rsidRPr="00CC2A81">
        <w:rPr>
          <w:b w:val="0"/>
          <w:color w:val="000000"/>
        </w:rPr>
        <w:t xml:space="preserve"> Открывать дверь можно только хорошо знакомому человеку.</w:t>
      </w:r>
    </w:p>
    <w:p w:rsidR="002D2805" w:rsidRPr="00CC2A81" w:rsidRDefault="002D2805" w:rsidP="004D62EB">
      <w:pPr>
        <w:pStyle w:val="4"/>
        <w:spacing w:before="0" w:beforeAutospacing="0" w:after="0"/>
        <w:textAlignment w:val="baseline"/>
        <w:rPr>
          <w:b w:val="0"/>
          <w:color w:val="000000"/>
        </w:rPr>
      </w:pPr>
      <w:r w:rsidRPr="00CC2A81">
        <w:rPr>
          <w:color w:val="000000"/>
        </w:rPr>
        <w:t>2.</w:t>
      </w:r>
      <w:r w:rsidRPr="00CC2A81">
        <w:rPr>
          <w:b w:val="0"/>
          <w:color w:val="000000"/>
        </w:rPr>
        <w:t xml:space="preserve"> Не оставляй ключ от квартиры в "надежном месте"</w:t>
      </w:r>
    </w:p>
    <w:p w:rsidR="004D62EB" w:rsidRPr="004D62EB" w:rsidRDefault="004D62EB" w:rsidP="00CC2A81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color w:val="262626"/>
          <w:sz w:val="28"/>
          <w:szCs w:val="28"/>
          <w:u w:val="single"/>
        </w:rPr>
      </w:pPr>
      <w:r w:rsidRPr="00CC2A81">
        <w:rPr>
          <w:rFonts w:ascii="Times New Roman" w:hAnsi="Times New Roman"/>
          <w:b/>
          <w:bCs/>
          <w:i/>
          <w:color w:val="262626"/>
          <w:sz w:val="28"/>
          <w:szCs w:val="28"/>
          <w:u w:val="single"/>
        </w:rPr>
        <w:t>Правила личной безопасности на улице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Если на улице кто-то идёт и бежит за тобой, а до дома далеко, беги в ближайшее людное место: к магазину, автобусной остановке.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Если незнакомые взрослые пытаются увести тебя силой, сопротивляйся, кричи, зови на помощь: "Помогите! Меня уводит незнакомый человек!"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Не соглашай ни на какие предложения незнакомых взрослых.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Никуда не ходи с незнакомыми взрослыми и не садись с ними в машину.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Никогда не хвастайся тем, что у твоих взрослых много денег.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Не приглашай домой незнакомых ребят, если дома нет никого из взрослых.</w:t>
      </w:r>
    </w:p>
    <w:p w:rsidR="004D62EB" w:rsidRPr="004D62EB" w:rsidRDefault="004D62EB" w:rsidP="004D62EB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Не</w:t>
      </w:r>
      <w:r w:rsidR="00CC2A81" w:rsidRPr="00CC2A81">
        <w:rPr>
          <w:rFonts w:ascii="Times New Roman" w:hAnsi="Times New Roman"/>
          <w:color w:val="262626"/>
          <w:sz w:val="24"/>
          <w:szCs w:val="24"/>
        </w:rPr>
        <w:t xml:space="preserve"> находись на улице </w:t>
      </w:r>
      <w:r w:rsidRPr="004D62EB">
        <w:rPr>
          <w:rFonts w:ascii="Times New Roman" w:hAnsi="Times New Roman"/>
          <w:color w:val="262626"/>
          <w:sz w:val="24"/>
          <w:szCs w:val="24"/>
        </w:rPr>
        <w:t>с наступлением темноты.</w:t>
      </w:r>
    </w:p>
    <w:p w:rsidR="004D62EB" w:rsidRPr="004D62EB" w:rsidRDefault="004D62EB" w:rsidP="00CC2A81">
      <w:pPr>
        <w:shd w:val="clear" w:color="auto" w:fill="FFFFFF"/>
        <w:spacing w:after="0" w:line="240" w:lineRule="auto"/>
        <w:jc w:val="center"/>
        <w:rPr>
          <w:rFonts w:ascii="Times New Roman" w:hAnsi="Times New Roman"/>
          <w:i/>
          <w:color w:val="262626"/>
          <w:sz w:val="28"/>
          <w:szCs w:val="28"/>
          <w:u w:val="single"/>
        </w:rPr>
      </w:pPr>
      <w:r w:rsidRPr="00146AE7">
        <w:rPr>
          <w:rFonts w:ascii="Times New Roman" w:hAnsi="Times New Roman"/>
          <w:b/>
          <w:bCs/>
          <w:i/>
          <w:color w:val="262626"/>
          <w:sz w:val="28"/>
          <w:szCs w:val="28"/>
          <w:u w:val="single"/>
        </w:rPr>
        <w:t>Правила дорожного движения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Проходи по тротуару только с правой стороны. Если нет тротуара, иди по левому краю дороги, навстречу движению транспорта.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lastRenderedPageBreak/>
        <w:t>Дорогу переходи в том месте, где указана пешеходная дорожка или установлен светофор. Дорогу переходи на зелёный свет.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Когда переходишь дорогу, смотри сначала налево, потом на право.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Если нет светофора, переходи дорогу на перекрёстке. Пересекать улицу надо прямо, а не наискось.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Не переходи дорогу перед близко идущим транспортом.</w:t>
      </w:r>
    </w:p>
    <w:p w:rsidR="004D62EB" w:rsidRPr="004D62EB" w:rsidRDefault="004D62EB" w:rsidP="00CC2A8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На проезжей части игры строго запрещены.</w:t>
      </w:r>
    </w:p>
    <w:p w:rsidR="004D62EB" w:rsidRPr="004D62EB" w:rsidRDefault="004D62EB" w:rsidP="00146AE7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262626"/>
          <w:sz w:val="28"/>
          <w:szCs w:val="28"/>
          <w:u w:val="single"/>
        </w:rPr>
      </w:pPr>
      <w:r w:rsidRPr="00146AE7">
        <w:rPr>
          <w:rFonts w:ascii="Times New Roman" w:hAnsi="Times New Roman"/>
          <w:b/>
          <w:bCs/>
          <w:i/>
          <w:color w:val="262626"/>
          <w:sz w:val="28"/>
          <w:szCs w:val="28"/>
          <w:u w:val="single"/>
        </w:rPr>
        <w:t>Правила пожарной безопасности и обращения с электроприборами</w:t>
      </w:r>
    </w:p>
    <w:p w:rsidR="004D62EB" w:rsidRPr="004D62EB" w:rsidRDefault="004D62EB" w:rsidP="004D62E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262626"/>
          <w:sz w:val="24"/>
          <w:szCs w:val="24"/>
          <w:u w:val="single"/>
        </w:rPr>
      </w:pPr>
      <w:r w:rsidRPr="004D62EB">
        <w:rPr>
          <w:rFonts w:ascii="Times New Roman" w:hAnsi="Times New Roman"/>
          <w:b/>
          <w:color w:val="262626"/>
          <w:sz w:val="24"/>
          <w:szCs w:val="24"/>
          <w:u w:val="single"/>
        </w:rPr>
        <w:t>Запрещается:</w:t>
      </w:r>
    </w:p>
    <w:p w:rsidR="004D62EB" w:rsidRPr="004D62EB" w:rsidRDefault="00146AE7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 xml:space="preserve">Бросать горящие спички </w:t>
      </w:r>
      <w:r w:rsidR="004D62EB" w:rsidRPr="004D62EB">
        <w:rPr>
          <w:rFonts w:ascii="Times New Roman" w:hAnsi="Times New Roman"/>
          <w:color w:val="262626"/>
          <w:sz w:val="24"/>
          <w:szCs w:val="24"/>
        </w:rPr>
        <w:t>в помещениях.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Небрежно, беспечно обращаться огнём.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Включать в одну розетку большое количество потребителей тока.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Использовать неисправную аппаратуру и приборы.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Пользоваться повреждёнными розетками. Пользоваться электрическими утюгами, плитками, чайниками без подставок из несгораемых материалов.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Пользоваться электрошнурами и проводами с нарушенной изоляцией.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Оставлять без присмотра топящиеся печи.</w:t>
      </w:r>
    </w:p>
    <w:p w:rsidR="004D62EB" w:rsidRPr="004D62EB" w:rsidRDefault="004C04C9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>
        <w:rPr>
          <w:rFonts w:ascii="Times New Roman" w:hAnsi="Times New Roman"/>
          <w:color w:val="262626"/>
          <w:sz w:val="24"/>
          <w:szCs w:val="24"/>
        </w:rPr>
        <w:t>Ковырять в розетке пальцем и</w:t>
      </w:r>
      <w:r w:rsidR="004D62EB" w:rsidRPr="004D62EB">
        <w:rPr>
          <w:rFonts w:ascii="Times New Roman" w:hAnsi="Times New Roman"/>
          <w:color w:val="262626"/>
          <w:sz w:val="24"/>
          <w:szCs w:val="24"/>
        </w:rPr>
        <w:t xml:space="preserve"> другими предметами.</w:t>
      </w:r>
    </w:p>
    <w:p w:rsidR="004D62EB" w:rsidRPr="004D62EB" w:rsidRDefault="004D62EB" w:rsidP="00180F53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Самим чинить и разбирать электроприборы.</w:t>
      </w:r>
    </w:p>
    <w:p w:rsidR="004D62EB" w:rsidRPr="004D62EB" w:rsidRDefault="004D62EB" w:rsidP="004D62E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CC2A81">
        <w:rPr>
          <w:rFonts w:ascii="Times New Roman" w:hAnsi="Times New Roman"/>
          <w:b/>
          <w:bCs/>
          <w:color w:val="262626"/>
          <w:sz w:val="24"/>
          <w:szCs w:val="24"/>
        </w:rPr>
        <w:t>Разрешается: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Защищать дом от пожара.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В случае возникновени</w:t>
      </w:r>
      <w:r w:rsidR="004C04C9">
        <w:rPr>
          <w:rFonts w:ascii="Times New Roman" w:hAnsi="Times New Roman"/>
          <w:color w:val="262626"/>
          <w:sz w:val="24"/>
          <w:szCs w:val="24"/>
        </w:rPr>
        <w:t>я пожар</w:t>
      </w:r>
      <w:r w:rsidR="00180F53">
        <w:rPr>
          <w:rFonts w:ascii="Times New Roman" w:hAnsi="Times New Roman"/>
          <w:color w:val="262626"/>
          <w:sz w:val="24"/>
          <w:szCs w:val="24"/>
        </w:rPr>
        <w:t>а вызвать пожарную службу</w:t>
      </w:r>
      <w:r w:rsidRPr="004D62EB">
        <w:rPr>
          <w:rFonts w:ascii="Times New Roman" w:hAnsi="Times New Roman"/>
          <w:color w:val="262626"/>
          <w:sz w:val="24"/>
          <w:szCs w:val="24"/>
        </w:rPr>
        <w:t>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Использовать все имеющиеся средства для тушения пожара.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Подавать сигнал тревоги.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Встречать пожарных и сообщать им об очаге пожара.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Знать план эвакуации на случай пожара.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Кричать и звать на помощь взрослых.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Двигаться ползком или пригнувшись, если помещение сильно задымлено.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Вывести из горящего помещения людей, детей.</w:t>
      </w:r>
    </w:p>
    <w:p w:rsidR="004D62EB" w:rsidRPr="004D62EB" w:rsidRDefault="004D62EB" w:rsidP="00180F53">
      <w:pPr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262626"/>
          <w:sz w:val="24"/>
          <w:szCs w:val="24"/>
        </w:rPr>
      </w:pPr>
      <w:r w:rsidRPr="004D62EB">
        <w:rPr>
          <w:rFonts w:ascii="Times New Roman" w:hAnsi="Times New Roman"/>
          <w:color w:val="262626"/>
          <w:sz w:val="24"/>
          <w:szCs w:val="24"/>
        </w:rPr>
        <w:t>Набросить покрывало на пострадавшего.</w:t>
      </w:r>
    </w:p>
    <w:p w:rsidR="004D62EB" w:rsidRPr="00CC2A81" w:rsidRDefault="004D62EB" w:rsidP="004D62EB">
      <w:pPr>
        <w:pStyle w:val="4"/>
        <w:spacing w:before="0" w:beforeAutospacing="0" w:after="0" w:afterAutospacing="0"/>
        <w:textAlignment w:val="baseline"/>
        <w:rPr>
          <w:color w:val="000000"/>
        </w:rPr>
      </w:pPr>
    </w:p>
    <w:p w:rsidR="00657919" w:rsidRPr="004F2808" w:rsidRDefault="00180F53" w:rsidP="004F2808">
      <w:pPr>
        <w:pStyle w:val="4"/>
        <w:spacing w:before="0" w:beforeAutospacing="0" w:after="0" w:afterAutospacing="0"/>
        <w:ind w:firstLine="1418"/>
        <w:textAlignment w:val="baseline"/>
        <w:rPr>
          <w:color w:val="000000"/>
        </w:rPr>
      </w:pPr>
      <w:r w:rsidRPr="00180F53">
        <w:fldChar w:fldCharType="begin"/>
      </w:r>
      <w:r w:rsidRPr="00180F53">
        <w:instrText xml:space="preserve"> INCLUDEPICTURE "https://www.engels-city.ru/images/stories/news/zagotovki/ekstrennie_slugbi.jpg" \* MERGEFORMATINET </w:instrText>
      </w:r>
      <w:r w:rsidRPr="00180F53">
        <w:fldChar w:fldCharType="separate"/>
      </w:r>
      <w:r w:rsidR="000B31C5">
        <w:fldChar w:fldCharType="begin"/>
      </w:r>
      <w:r w:rsidR="000B31C5">
        <w:instrText xml:space="preserve"> </w:instrText>
      </w:r>
      <w:r w:rsidR="000B31C5">
        <w:instrText>INCLUDEPICTURE  "https://www.engels-city.ru/images/stories/news/zagotovki/ekstrennie_slugbi.jpg" \* MERGEFORMATINET</w:instrText>
      </w:r>
      <w:r w:rsidR="000B31C5">
        <w:instrText xml:space="preserve"> </w:instrText>
      </w:r>
      <w:r w:rsidR="000B31C5">
        <w:fldChar w:fldCharType="separate"/>
      </w:r>
      <w:r w:rsidR="000B31C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Гражданам напоминают телефоны экстренных служб по сотовому телефону" style="width:346.8pt;height:3in">
            <v:imagedata r:id="rId5" r:href="rId6"/>
          </v:shape>
        </w:pict>
      </w:r>
      <w:r w:rsidR="000B31C5">
        <w:fldChar w:fldCharType="end"/>
      </w:r>
      <w:r w:rsidRPr="00180F53">
        <w:fldChar w:fldCharType="end"/>
      </w:r>
    </w:p>
    <w:p w:rsidR="00657919" w:rsidRPr="004F2808" w:rsidRDefault="00180F53" w:rsidP="004F2808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262626"/>
          <w:sz w:val="32"/>
          <w:szCs w:val="32"/>
        </w:rPr>
      </w:pPr>
      <w:r w:rsidRPr="004F2808">
        <w:rPr>
          <w:rFonts w:ascii="Times New Roman" w:hAnsi="Times New Roman"/>
          <w:b/>
          <w:bCs/>
          <w:color w:val="262626"/>
          <w:sz w:val="32"/>
          <w:szCs w:val="32"/>
        </w:rPr>
        <w:t>Соблюдение элементарных мер осторожности – залог вашей безопасности!</w:t>
      </w:r>
    </w:p>
    <w:p w:rsidR="00435E57" w:rsidRPr="002E02F4" w:rsidRDefault="00106E6C" w:rsidP="00A9035E">
      <w:pPr>
        <w:spacing w:before="240" w:after="0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2E02F4">
        <w:rPr>
          <w:rFonts w:ascii="Times New Roman" w:hAnsi="Times New Roman"/>
          <w:sz w:val="26"/>
          <w:szCs w:val="26"/>
        </w:rPr>
        <w:t xml:space="preserve"> </w:t>
      </w:r>
    </w:p>
    <w:sectPr w:rsidR="00435E57" w:rsidRPr="002E02F4" w:rsidSect="0074010A">
      <w:pgSz w:w="12240" w:h="15840"/>
      <w:pgMar w:top="567" w:right="850" w:bottom="426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74E46"/>
    <w:multiLevelType w:val="hybridMultilevel"/>
    <w:tmpl w:val="221AA9C8"/>
    <w:lvl w:ilvl="0" w:tplc="CAA005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B0AFC"/>
    <w:multiLevelType w:val="hybridMultilevel"/>
    <w:tmpl w:val="19C4F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C0660"/>
    <w:multiLevelType w:val="hybridMultilevel"/>
    <w:tmpl w:val="A9CC7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86BBF"/>
    <w:multiLevelType w:val="hybridMultilevel"/>
    <w:tmpl w:val="D7F2D928"/>
    <w:lvl w:ilvl="0" w:tplc="4B58F2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4D3FD5"/>
    <w:multiLevelType w:val="hybridMultilevel"/>
    <w:tmpl w:val="E4063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B32038"/>
    <w:multiLevelType w:val="hybridMultilevel"/>
    <w:tmpl w:val="FE5810FE"/>
    <w:lvl w:ilvl="0" w:tplc="2D3815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B30FA"/>
    <w:multiLevelType w:val="hybridMultilevel"/>
    <w:tmpl w:val="70502AB6"/>
    <w:lvl w:ilvl="0" w:tplc="0F523C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B91739"/>
    <w:multiLevelType w:val="hybridMultilevel"/>
    <w:tmpl w:val="202E0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D47B06"/>
    <w:multiLevelType w:val="hybridMultilevel"/>
    <w:tmpl w:val="DFE2A278"/>
    <w:lvl w:ilvl="0" w:tplc="51FA58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BA01BC"/>
    <w:multiLevelType w:val="hybridMultilevel"/>
    <w:tmpl w:val="7BFAB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984F01"/>
    <w:multiLevelType w:val="hybridMultilevel"/>
    <w:tmpl w:val="09EAA35A"/>
    <w:lvl w:ilvl="0" w:tplc="82043A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DC370F3"/>
    <w:multiLevelType w:val="hybridMultilevel"/>
    <w:tmpl w:val="9A6CA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9"/>
  </w:num>
  <w:num w:numId="5">
    <w:abstractNumId w:val="8"/>
  </w:num>
  <w:num w:numId="6">
    <w:abstractNumId w:val="6"/>
  </w:num>
  <w:num w:numId="7">
    <w:abstractNumId w:val="5"/>
  </w:num>
  <w:num w:numId="8">
    <w:abstractNumId w:val="2"/>
  </w:num>
  <w:num w:numId="9">
    <w:abstractNumId w:val="7"/>
  </w:num>
  <w:num w:numId="10">
    <w:abstractNumId w:val="4"/>
  </w:num>
  <w:num w:numId="11">
    <w:abstractNumId w:val="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5E57"/>
    <w:rsid w:val="000B31C5"/>
    <w:rsid w:val="00106E6C"/>
    <w:rsid w:val="0013795B"/>
    <w:rsid w:val="00146AE7"/>
    <w:rsid w:val="00160C41"/>
    <w:rsid w:val="00162DD4"/>
    <w:rsid w:val="00180F53"/>
    <w:rsid w:val="002A3E63"/>
    <w:rsid w:val="002D2805"/>
    <w:rsid w:val="002E02F4"/>
    <w:rsid w:val="003562B2"/>
    <w:rsid w:val="003C2848"/>
    <w:rsid w:val="00435E57"/>
    <w:rsid w:val="004B469B"/>
    <w:rsid w:val="004C04C9"/>
    <w:rsid w:val="004D62EB"/>
    <w:rsid w:val="004F2808"/>
    <w:rsid w:val="00657919"/>
    <w:rsid w:val="0074010A"/>
    <w:rsid w:val="0079272B"/>
    <w:rsid w:val="00922860"/>
    <w:rsid w:val="00926C6B"/>
    <w:rsid w:val="00930E15"/>
    <w:rsid w:val="009C7C70"/>
    <w:rsid w:val="00A33C0E"/>
    <w:rsid w:val="00A9035E"/>
    <w:rsid w:val="00AD175A"/>
    <w:rsid w:val="00B87F13"/>
    <w:rsid w:val="00B9746D"/>
    <w:rsid w:val="00BD4EA9"/>
    <w:rsid w:val="00C17F8D"/>
    <w:rsid w:val="00C43FA9"/>
    <w:rsid w:val="00C62C1F"/>
    <w:rsid w:val="00CC2A81"/>
    <w:rsid w:val="00D1675F"/>
    <w:rsid w:val="00E7155D"/>
    <w:rsid w:val="00F17461"/>
    <w:rsid w:val="00F5080A"/>
    <w:rsid w:val="00F96E35"/>
    <w:rsid w:val="00FE4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DF01B835-6627-4E1C-B32F-12B507E55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930E1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"/>
    <w:qFormat/>
    <w:rsid w:val="0074010A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"/>
    <w:locked/>
    <w:rsid w:val="0074010A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435E5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Strong"/>
    <w:uiPriority w:val="22"/>
    <w:qFormat/>
    <w:rsid w:val="00435E57"/>
    <w:rPr>
      <w:rFonts w:cs="Times New Roman"/>
      <w:b/>
    </w:rPr>
  </w:style>
  <w:style w:type="paragraph" w:styleId="a5">
    <w:name w:val="Balloon Text"/>
    <w:basedOn w:val="a"/>
    <w:link w:val="a6"/>
    <w:uiPriority w:val="99"/>
    <w:semiHidden/>
    <w:unhideWhenUsed/>
    <w:rsid w:val="00106E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106E6C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link w:val="1"/>
    <w:uiPriority w:val="9"/>
    <w:rsid w:val="00930E15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7">
    <w:name w:val="Hyperlink"/>
    <w:uiPriority w:val="99"/>
    <w:unhideWhenUsed/>
    <w:rsid w:val="00FE4C06"/>
    <w:rPr>
      <w:color w:val="0563C1"/>
      <w:u w:val="single"/>
    </w:rPr>
  </w:style>
  <w:style w:type="character" w:styleId="a8">
    <w:name w:val="Emphasis"/>
    <w:uiPriority w:val="20"/>
    <w:qFormat/>
    <w:rsid w:val="00D16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40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71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5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05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02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4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95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706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0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4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325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572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1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848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7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225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863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6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7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4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132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63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742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2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2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4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www.engels-city.ru/images/stories/news/zagotovki/ekstrennie_slugbi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Пятышева</dc:creator>
  <cp:keywords/>
  <dc:description/>
  <cp:lastModifiedBy>Пятышева</cp:lastModifiedBy>
  <cp:revision>20</cp:revision>
  <cp:lastPrinted>2023-02-03T04:10:00Z</cp:lastPrinted>
  <dcterms:created xsi:type="dcterms:W3CDTF">2019-07-17T08:10:00Z</dcterms:created>
  <dcterms:modified xsi:type="dcterms:W3CDTF">2023-12-14T06:05:00Z</dcterms:modified>
</cp:coreProperties>
</file>