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2803" w:rsidRPr="001C2803" w:rsidRDefault="001C2803" w:rsidP="001C2803">
      <w:pPr>
        <w:tabs>
          <w:tab w:val="left" w:pos="1134"/>
        </w:tabs>
        <w:spacing w:after="0" w:line="240" w:lineRule="auto"/>
        <w:ind w:firstLine="4536"/>
        <w:contextualSpacing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1C2803">
        <w:rPr>
          <w:rFonts w:ascii="Liberation Serif" w:eastAsia="Times New Roman" w:hAnsi="Liberation Serif" w:cs="Liberation Serif"/>
          <w:sz w:val="28"/>
          <w:szCs w:val="28"/>
          <w:lang w:eastAsia="ru-RU"/>
        </w:rPr>
        <w:t>Утверждено</w:t>
      </w:r>
    </w:p>
    <w:p w:rsidR="001C2803" w:rsidRPr="001C2803" w:rsidRDefault="001C2803" w:rsidP="001C2803">
      <w:pPr>
        <w:widowControl w:val="0"/>
        <w:autoSpaceDE w:val="0"/>
        <w:autoSpaceDN w:val="0"/>
        <w:spacing w:after="0" w:line="240" w:lineRule="auto"/>
        <w:ind w:firstLine="4536"/>
        <w:rPr>
          <w:rFonts w:ascii="Liberation Serif" w:eastAsia="DengXian" w:hAnsi="Liberation Serif" w:cs="Liberation Serif"/>
          <w:sz w:val="28"/>
          <w:szCs w:val="28"/>
          <w:lang w:eastAsia="ru-RU"/>
        </w:rPr>
      </w:pPr>
      <w:r w:rsidRPr="001C2803">
        <w:rPr>
          <w:rFonts w:ascii="Liberation Serif" w:eastAsia="DengXian" w:hAnsi="Liberation Serif" w:cs="Liberation Serif"/>
          <w:sz w:val="28"/>
          <w:szCs w:val="28"/>
          <w:lang w:eastAsia="ru-RU"/>
        </w:rPr>
        <w:t>приказом ГКУ СО «ОИРЦ»</w:t>
      </w:r>
    </w:p>
    <w:p w:rsidR="001C2803" w:rsidRPr="001C2803" w:rsidRDefault="001C2803" w:rsidP="001C2803">
      <w:pPr>
        <w:widowControl w:val="0"/>
        <w:autoSpaceDE w:val="0"/>
        <w:autoSpaceDN w:val="0"/>
        <w:spacing w:after="0" w:line="240" w:lineRule="auto"/>
        <w:ind w:firstLine="4536"/>
        <w:rPr>
          <w:rFonts w:ascii="Liberation Serif" w:eastAsia="DengXian" w:hAnsi="Liberation Serif" w:cs="Liberation Serif"/>
          <w:sz w:val="28"/>
          <w:szCs w:val="28"/>
          <w:lang w:eastAsia="ru-RU"/>
        </w:rPr>
      </w:pPr>
      <w:r w:rsidRPr="001C2803">
        <w:rPr>
          <w:rFonts w:ascii="Liberation Serif" w:eastAsia="DengXian" w:hAnsi="Liberation Serif" w:cs="Liberation Serif"/>
          <w:sz w:val="28"/>
          <w:szCs w:val="28"/>
          <w:lang w:eastAsia="ru-RU"/>
        </w:rPr>
        <w:t xml:space="preserve">от </w:t>
      </w:r>
      <w:r>
        <w:rPr>
          <w:rFonts w:ascii="Liberation Serif" w:eastAsia="DengXian" w:hAnsi="Liberation Serif" w:cs="Liberation Serif"/>
          <w:sz w:val="28"/>
          <w:szCs w:val="28"/>
          <w:lang w:eastAsia="ru-RU"/>
        </w:rPr>
        <w:t>27.09.2023</w:t>
      </w:r>
      <w:r w:rsidRPr="001C2803">
        <w:rPr>
          <w:rFonts w:ascii="Liberation Serif" w:eastAsia="DengXian" w:hAnsi="Liberation Serif" w:cs="Liberation Serif"/>
          <w:sz w:val="28"/>
          <w:szCs w:val="28"/>
          <w:lang w:eastAsia="ru-RU"/>
        </w:rPr>
        <w:t xml:space="preserve"> № </w:t>
      </w:r>
      <w:r>
        <w:rPr>
          <w:rFonts w:ascii="Liberation Serif" w:eastAsia="DengXian" w:hAnsi="Liberation Serif" w:cs="Liberation Serif"/>
          <w:sz w:val="28"/>
          <w:szCs w:val="28"/>
          <w:lang w:eastAsia="ru-RU"/>
        </w:rPr>
        <w:t>299/01-04</w:t>
      </w:r>
    </w:p>
    <w:p w:rsidR="001C2803" w:rsidRPr="001C2803" w:rsidRDefault="001C2803" w:rsidP="001C2803">
      <w:pPr>
        <w:widowControl w:val="0"/>
        <w:autoSpaceDE w:val="0"/>
        <w:autoSpaceDN w:val="0"/>
        <w:spacing w:after="0" w:line="240" w:lineRule="auto"/>
        <w:ind w:firstLine="4536"/>
        <w:rPr>
          <w:rFonts w:ascii="Liberation Serif" w:eastAsia="DengXian" w:hAnsi="Liberation Serif" w:cs="Liberation Serif"/>
          <w:sz w:val="28"/>
          <w:szCs w:val="28"/>
          <w:lang w:eastAsia="ru-RU"/>
        </w:rPr>
      </w:pPr>
      <w:r w:rsidRPr="001C2803">
        <w:rPr>
          <w:rFonts w:ascii="Liberation Serif" w:eastAsia="DengXian" w:hAnsi="Liberation Serif" w:cs="Liberation Serif"/>
          <w:sz w:val="28"/>
          <w:szCs w:val="28"/>
          <w:lang w:eastAsia="ru-RU"/>
        </w:rPr>
        <w:t xml:space="preserve">«О комиссии ГКУ СО «ОИРЦ» </w:t>
      </w:r>
    </w:p>
    <w:p w:rsidR="001C2803" w:rsidRPr="001C2803" w:rsidRDefault="001C2803" w:rsidP="001C2803">
      <w:pPr>
        <w:widowControl w:val="0"/>
        <w:autoSpaceDE w:val="0"/>
        <w:autoSpaceDN w:val="0"/>
        <w:spacing w:after="0" w:line="240" w:lineRule="auto"/>
        <w:ind w:firstLine="4536"/>
        <w:rPr>
          <w:rFonts w:ascii="Liberation Serif" w:eastAsia="DengXian" w:hAnsi="Liberation Serif" w:cs="Liberation Serif"/>
          <w:sz w:val="28"/>
          <w:szCs w:val="28"/>
          <w:lang w:eastAsia="ru-RU"/>
        </w:rPr>
      </w:pPr>
      <w:r w:rsidRPr="001C2803">
        <w:rPr>
          <w:rFonts w:ascii="Liberation Serif" w:eastAsia="DengXian" w:hAnsi="Liberation Serif" w:cs="Liberation Serif"/>
          <w:sz w:val="28"/>
          <w:szCs w:val="28"/>
          <w:lang w:eastAsia="ru-RU"/>
        </w:rPr>
        <w:t xml:space="preserve">по соблюдению требований к служебному </w:t>
      </w:r>
    </w:p>
    <w:p w:rsidR="001C2803" w:rsidRPr="001C2803" w:rsidRDefault="001C2803" w:rsidP="001C2803">
      <w:pPr>
        <w:widowControl w:val="0"/>
        <w:autoSpaceDE w:val="0"/>
        <w:autoSpaceDN w:val="0"/>
        <w:spacing w:after="0" w:line="240" w:lineRule="auto"/>
        <w:ind w:firstLine="4536"/>
        <w:rPr>
          <w:rFonts w:ascii="Liberation Serif" w:eastAsia="DengXian" w:hAnsi="Liberation Serif" w:cs="Liberation Serif"/>
          <w:sz w:val="28"/>
          <w:szCs w:val="28"/>
          <w:lang w:eastAsia="ru-RU"/>
        </w:rPr>
      </w:pPr>
      <w:r w:rsidRPr="001C2803">
        <w:rPr>
          <w:rFonts w:ascii="Liberation Serif" w:eastAsia="DengXian" w:hAnsi="Liberation Serif" w:cs="Liberation Serif"/>
          <w:sz w:val="28"/>
          <w:szCs w:val="28"/>
          <w:lang w:eastAsia="ru-RU"/>
        </w:rPr>
        <w:t>поведению и урегулированию конфликта</w:t>
      </w:r>
    </w:p>
    <w:p w:rsidR="001C2803" w:rsidRDefault="001C2803" w:rsidP="001C2803">
      <w:pPr>
        <w:widowControl w:val="0"/>
        <w:autoSpaceDE w:val="0"/>
        <w:autoSpaceDN w:val="0"/>
        <w:spacing w:after="0" w:line="240" w:lineRule="auto"/>
        <w:ind w:firstLine="4536"/>
        <w:rPr>
          <w:rFonts w:ascii="Liberation Serif" w:eastAsia="DengXian" w:hAnsi="Liberation Serif" w:cs="Liberation Serif"/>
          <w:sz w:val="28"/>
          <w:szCs w:val="28"/>
          <w:lang w:eastAsia="ru-RU"/>
        </w:rPr>
      </w:pPr>
      <w:r w:rsidRPr="001C2803">
        <w:rPr>
          <w:rFonts w:ascii="Liberation Serif" w:eastAsia="DengXian" w:hAnsi="Liberation Serif" w:cs="Liberation Serif"/>
          <w:sz w:val="28"/>
          <w:szCs w:val="28"/>
          <w:lang w:eastAsia="ru-RU"/>
        </w:rPr>
        <w:t>интересов»</w:t>
      </w:r>
    </w:p>
    <w:p w:rsidR="009725C2" w:rsidRPr="001C2803" w:rsidRDefault="009725C2" w:rsidP="001C2803">
      <w:pPr>
        <w:widowControl w:val="0"/>
        <w:autoSpaceDE w:val="0"/>
        <w:autoSpaceDN w:val="0"/>
        <w:spacing w:after="0" w:line="240" w:lineRule="auto"/>
        <w:ind w:firstLine="4536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DengXian" w:hAnsi="Liberation Serif" w:cs="Liberation Serif"/>
          <w:sz w:val="28"/>
          <w:szCs w:val="28"/>
          <w:lang w:eastAsia="ru-RU"/>
        </w:rPr>
        <w:t xml:space="preserve">(в редакции приказа от 18.06.2024 </w:t>
      </w:r>
      <w:r>
        <w:rPr>
          <w:rFonts w:ascii="Liberation Serif" w:eastAsia="DengXian" w:hAnsi="Liberation Serif" w:cs="Liberation Serif"/>
          <w:sz w:val="28"/>
          <w:szCs w:val="28"/>
          <w:lang w:eastAsia="ru-RU"/>
        </w:rPr>
        <w:br/>
        <w:t xml:space="preserve">                                                                 № 174/01-04 )</w:t>
      </w:r>
    </w:p>
    <w:p w:rsidR="001C2803" w:rsidRDefault="001C2803" w:rsidP="001C2803">
      <w:pPr>
        <w:tabs>
          <w:tab w:val="left" w:pos="1134"/>
        </w:tabs>
        <w:spacing w:after="0" w:line="240" w:lineRule="auto"/>
        <w:contextualSpacing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1C2803" w:rsidRPr="001C2803" w:rsidRDefault="001C2803" w:rsidP="001C2803">
      <w:pPr>
        <w:tabs>
          <w:tab w:val="left" w:pos="1134"/>
        </w:tabs>
        <w:spacing w:after="0" w:line="240" w:lineRule="auto"/>
        <w:contextualSpacing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1C2803" w:rsidRPr="001C2803" w:rsidRDefault="001C2803" w:rsidP="00B40298">
      <w:pPr>
        <w:tabs>
          <w:tab w:val="left" w:pos="1134"/>
        </w:tabs>
        <w:spacing w:after="0" w:line="240" w:lineRule="auto"/>
        <w:contextualSpacing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bookmarkStart w:id="0" w:name="_GoBack"/>
      <w:bookmarkEnd w:id="0"/>
      <w:r w:rsidRPr="001C2803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СОСТАВ</w:t>
      </w:r>
    </w:p>
    <w:p w:rsidR="001C2803" w:rsidRPr="001C2803" w:rsidRDefault="001C2803" w:rsidP="00B40298">
      <w:pPr>
        <w:tabs>
          <w:tab w:val="left" w:pos="1134"/>
        </w:tabs>
        <w:contextualSpacing/>
        <w:jc w:val="center"/>
        <w:rPr>
          <w:rFonts w:ascii="Liberation Serif" w:eastAsia="Times New Roman" w:hAnsi="Liberation Serif" w:cs="Liberation Serif"/>
          <w:b/>
          <w:sz w:val="28"/>
          <w:szCs w:val="28"/>
        </w:rPr>
      </w:pPr>
      <w:r w:rsidRPr="001C2803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комиссии по </w:t>
      </w:r>
      <w:r w:rsidRPr="001C2803">
        <w:rPr>
          <w:rFonts w:ascii="Liberation Serif" w:eastAsia="Times New Roman" w:hAnsi="Liberation Serif" w:cs="Liberation Serif"/>
          <w:b/>
          <w:sz w:val="28"/>
          <w:szCs w:val="28"/>
        </w:rPr>
        <w:t xml:space="preserve">соблюдению требований к служебному </w:t>
      </w:r>
    </w:p>
    <w:p w:rsidR="001C2803" w:rsidRPr="001C2803" w:rsidRDefault="001C2803" w:rsidP="00B40298">
      <w:pPr>
        <w:tabs>
          <w:tab w:val="left" w:pos="1134"/>
        </w:tabs>
        <w:spacing w:after="0" w:line="240" w:lineRule="auto"/>
        <w:contextualSpacing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1C2803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поведению и урегулированию конфликта интересов</w:t>
      </w:r>
      <w:r w:rsidRPr="001C2803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br/>
        <w:t xml:space="preserve">государственного казенного учреждения Свердловской области </w:t>
      </w:r>
    </w:p>
    <w:p w:rsidR="001C2803" w:rsidRPr="001C2803" w:rsidRDefault="001C2803" w:rsidP="001C2803">
      <w:pPr>
        <w:tabs>
          <w:tab w:val="left" w:pos="1134"/>
        </w:tabs>
        <w:spacing w:after="0" w:line="240" w:lineRule="auto"/>
        <w:ind w:firstLine="703"/>
        <w:contextualSpacing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1C2803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«Областной информационно-расчетный центр»</w:t>
      </w:r>
    </w:p>
    <w:p w:rsidR="001C2803" w:rsidRPr="001C2803" w:rsidRDefault="001C2803" w:rsidP="001C2803">
      <w:pPr>
        <w:tabs>
          <w:tab w:val="left" w:pos="1134"/>
        </w:tabs>
        <w:spacing w:after="0" w:line="240" w:lineRule="auto"/>
        <w:ind w:left="720" w:firstLine="705"/>
        <w:contextualSpacing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tbl>
      <w:tblPr>
        <w:tblStyle w:val="10"/>
        <w:tblW w:w="10192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8"/>
        <w:gridCol w:w="447"/>
        <w:gridCol w:w="5917"/>
      </w:tblGrid>
      <w:tr w:rsidR="001C2803" w:rsidRPr="001C2803" w:rsidTr="007123E1">
        <w:tc>
          <w:tcPr>
            <w:tcW w:w="3828" w:type="dxa"/>
          </w:tcPr>
          <w:p w:rsidR="001C2803" w:rsidRPr="001C2803" w:rsidRDefault="001C2803" w:rsidP="001C2803">
            <w:pPr>
              <w:tabs>
                <w:tab w:val="left" w:pos="1134"/>
              </w:tabs>
              <w:ind w:left="31"/>
              <w:contextualSpacing/>
              <w:rPr>
                <w:rFonts w:ascii="Liberation Serif" w:eastAsia="Calibri" w:hAnsi="Liberation Serif" w:cs="Liberation Serif"/>
                <w:sz w:val="28"/>
                <w:szCs w:val="28"/>
              </w:rPr>
            </w:pPr>
            <w:r w:rsidRPr="001C2803">
              <w:rPr>
                <w:rFonts w:ascii="Liberation Serif" w:eastAsia="Calibri" w:hAnsi="Liberation Serif" w:cs="Liberation Serif"/>
                <w:sz w:val="28"/>
                <w:szCs w:val="28"/>
              </w:rPr>
              <w:t>Председатель Комиссии:</w:t>
            </w:r>
          </w:p>
          <w:p w:rsidR="001C2803" w:rsidRPr="001C2803" w:rsidRDefault="001C2803" w:rsidP="001C2803">
            <w:pPr>
              <w:tabs>
                <w:tab w:val="left" w:pos="1134"/>
              </w:tabs>
              <w:ind w:left="31"/>
              <w:contextualSpacing/>
              <w:rPr>
                <w:rFonts w:ascii="Liberation Serif" w:eastAsia="Calibri" w:hAnsi="Liberation Serif" w:cs="Liberation Serif"/>
                <w:sz w:val="28"/>
                <w:szCs w:val="28"/>
              </w:rPr>
            </w:pPr>
            <w:r w:rsidRPr="001C2803">
              <w:rPr>
                <w:rFonts w:ascii="Liberation Serif" w:eastAsia="Calibri" w:hAnsi="Liberation Serif" w:cs="Liberation Serif"/>
                <w:sz w:val="28"/>
                <w:szCs w:val="28"/>
              </w:rPr>
              <w:t xml:space="preserve">Акулова </w:t>
            </w:r>
          </w:p>
          <w:p w:rsidR="001C2803" w:rsidRPr="001C2803" w:rsidRDefault="001C2803" w:rsidP="001C2803">
            <w:pPr>
              <w:tabs>
                <w:tab w:val="left" w:pos="1134"/>
              </w:tabs>
              <w:ind w:left="31"/>
              <w:contextualSpacing/>
              <w:rPr>
                <w:rFonts w:ascii="Liberation Serif" w:eastAsia="Calibri" w:hAnsi="Liberation Serif" w:cs="Liberation Serif"/>
                <w:sz w:val="28"/>
                <w:szCs w:val="28"/>
              </w:rPr>
            </w:pPr>
            <w:r w:rsidRPr="001C2803">
              <w:rPr>
                <w:rFonts w:ascii="Liberation Serif" w:eastAsia="Calibri" w:hAnsi="Liberation Serif" w:cs="Liberation Serif"/>
                <w:sz w:val="28"/>
                <w:szCs w:val="28"/>
              </w:rPr>
              <w:t>Наталья Анатольевна</w:t>
            </w:r>
          </w:p>
        </w:tc>
        <w:tc>
          <w:tcPr>
            <w:tcW w:w="447" w:type="dxa"/>
          </w:tcPr>
          <w:p w:rsidR="001C2803" w:rsidRPr="001C2803" w:rsidRDefault="001C2803" w:rsidP="001C2803">
            <w:pPr>
              <w:tabs>
                <w:tab w:val="left" w:pos="1134"/>
              </w:tabs>
              <w:ind w:firstLine="40"/>
              <w:contextualSpacing/>
              <w:jc w:val="both"/>
              <w:rPr>
                <w:rFonts w:ascii="Liberation Serif" w:eastAsia="Calibri" w:hAnsi="Liberation Serif" w:cs="Liberation Serif"/>
                <w:sz w:val="28"/>
                <w:szCs w:val="28"/>
              </w:rPr>
            </w:pPr>
          </w:p>
          <w:p w:rsidR="001C2803" w:rsidRPr="001C2803" w:rsidRDefault="001C2803" w:rsidP="001C2803">
            <w:pPr>
              <w:tabs>
                <w:tab w:val="left" w:pos="1134"/>
              </w:tabs>
              <w:ind w:firstLine="40"/>
              <w:contextualSpacing/>
              <w:jc w:val="both"/>
              <w:rPr>
                <w:rFonts w:ascii="Liberation Serif" w:eastAsia="Calibri" w:hAnsi="Liberation Serif" w:cs="Liberation Serif"/>
                <w:sz w:val="28"/>
                <w:szCs w:val="28"/>
              </w:rPr>
            </w:pPr>
          </w:p>
          <w:p w:rsidR="001C2803" w:rsidRPr="001C2803" w:rsidRDefault="001C2803" w:rsidP="001C2803">
            <w:pPr>
              <w:tabs>
                <w:tab w:val="left" w:pos="1134"/>
              </w:tabs>
              <w:ind w:firstLine="40"/>
              <w:contextualSpacing/>
              <w:jc w:val="both"/>
              <w:rPr>
                <w:rFonts w:ascii="Liberation Serif" w:eastAsia="Calibri" w:hAnsi="Liberation Serif" w:cs="Liberation Serif"/>
                <w:sz w:val="28"/>
                <w:szCs w:val="28"/>
              </w:rPr>
            </w:pPr>
            <w:r w:rsidRPr="001C2803">
              <w:rPr>
                <w:rFonts w:ascii="Liberation Serif" w:eastAsia="Calibri" w:hAnsi="Liberation Serif" w:cs="Liberation Serif"/>
                <w:sz w:val="28"/>
                <w:szCs w:val="28"/>
              </w:rPr>
              <w:t>–</w:t>
            </w:r>
          </w:p>
        </w:tc>
        <w:tc>
          <w:tcPr>
            <w:tcW w:w="5917" w:type="dxa"/>
          </w:tcPr>
          <w:p w:rsidR="001C2803" w:rsidRPr="001C2803" w:rsidRDefault="001C2803" w:rsidP="001C2803">
            <w:pPr>
              <w:tabs>
                <w:tab w:val="left" w:pos="1134"/>
              </w:tabs>
              <w:ind w:firstLine="40"/>
              <w:contextualSpacing/>
              <w:rPr>
                <w:rFonts w:ascii="Liberation Serif" w:eastAsia="Calibri" w:hAnsi="Liberation Serif" w:cs="Liberation Serif"/>
                <w:sz w:val="28"/>
                <w:szCs w:val="28"/>
              </w:rPr>
            </w:pPr>
          </w:p>
          <w:p w:rsidR="001C2803" w:rsidRPr="001C2803" w:rsidRDefault="001C2803" w:rsidP="001C2803">
            <w:pPr>
              <w:tabs>
                <w:tab w:val="left" w:pos="1134"/>
              </w:tabs>
              <w:ind w:firstLine="40"/>
              <w:contextualSpacing/>
              <w:rPr>
                <w:rFonts w:ascii="Liberation Serif" w:eastAsia="Calibri" w:hAnsi="Liberation Serif" w:cs="Liberation Serif"/>
                <w:sz w:val="28"/>
                <w:szCs w:val="28"/>
              </w:rPr>
            </w:pPr>
          </w:p>
          <w:p w:rsidR="001C2803" w:rsidRPr="001C2803" w:rsidRDefault="001C2803" w:rsidP="001C2803">
            <w:pPr>
              <w:tabs>
                <w:tab w:val="left" w:pos="1134"/>
              </w:tabs>
              <w:ind w:firstLine="40"/>
              <w:contextualSpacing/>
              <w:rPr>
                <w:rFonts w:ascii="Liberation Serif" w:eastAsia="Calibri" w:hAnsi="Liberation Serif" w:cs="Liberation Serif"/>
                <w:sz w:val="28"/>
                <w:szCs w:val="28"/>
              </w:rPr>
            </w:pPr>
            <w:r w:rsidRPr="001C2803">
              <w:rPr>
                <w:rFonts w:ascii="Liberation Serif" w:eastAsia="Calibri" w:hAnsi="Liberation Serif" w:cs="Liberation Serif"/>
                <w:sz w:val="28"/>
                <w:szCs w:val="28"/>
              </w:rPr>
              <w:t xml:space="preserve">заместитель директора </w:t>
            </w:r>
          </w:p>
        </w:tc>
      </w:tr>
      <w:tr w:rsidR="001C2803" w:rsidRPr="001C2803" w:rsidTr="007123E1">
        <w:tc>
          <w:tcPr>
            <w:tcW w:w="3828" w:type="dxa"/>
          </w:tcPr>
          <w:p w:rsidR="001C2803" w:rsidRPr="001C2803" w:rsidRDefault="001C2803" w:rsidP="001C2803">
            <w:pPr>
              <w:tabs>
                <w:tab w:val="left" w:pos="1134"/>
              </w:tabs>
              <w:ind w:left="31"/>
              <w:contextualSpacing/>
              <w:rPr>
                <w:rFonts w:ascii="Liberation Serif" w:eastAsia="Calibri" w:hAnsi="Liberation Serif" w:cs="Liberation Serif"/>
                <w:sz w:val="28"/>
                <w:szCs w:val="28"/>
              </w:rPr>
            </w:pPr>
          </w:p>
          <w:p w:rsidR="001C2803" w:rsidRPr="001C2803" w:rsidRDefault="001C2803" w:rsidP="001C2803">
            <w:pPr>
              <w:tabs>
                <w:tab w:val="left" w:pos="1134"/>
              </w:tabs>
              <w:ind w:left="31"/>
              <w:contextualSpacing/>
              <w:rPr>
                <w:rFonts w:ascii="Liberation Serif" w:eastAsia="Calibri" w:hAnsi="Liberation Serif" w:cs="Liberation Serif"/>
                <w:sz w:val="28"/>
                <w:szCs w:val="28"/>
              </w:rPr>
            </w:pPr>
            <w:r w:rsidRPr="001C2803">
              <w:rPr>
                <w:rFonts w:ascii="Liberation Serif" w:eastAsia="Calibri" w:hAnsi="Liberation Serif" w:cs="Liberation Serif"/>
                <w:sz w:val="28"/>
                <w:szCs w:val="28"/>
              </w:rPr>
              <w:t>Заместитель председателя Комиссии:</w:t>
            </w:r>
          </w:p>
          <w:p w:rsidR="001C2803" w:rsidRPr="001C2803" w:rsidRDefault="001C2803" w:rsidP="001C2803">
            <w:pPr>
              <w:tabs>
                <w:tab w:val="left" w:pos="1134"/>
              </w:tabs>
              <w:ind w:left="31"/>
              <w:contextualSpacing/>
              <w:rPr>
                <w:rFonts w:ascii="Liberation Serif" w:eastAsia="Calibri" w:hAnsi="Liberation Serif" w:cs="Liberation Serif"/>
                <w:sz w:val="28"/>
                <w:szCs w:val="28"/>
              </w:rPr>
            </w:pPr>
            <w:r w:rsidRPr="001C2803">
              <w:rPr>
                <w:rFonts w:ascii="Liberation Serif" w:eastAsia="Calibri" w:hAnsi="Liberation Serif" w:cs="Liberation Serif"/>
                <w:sz w:val="28"/>
                <w:szCs w:val="28"/>
              </w:rPr>
              <w:t>Ерошкина Ирина Васильевна</w:t>
            </w:r>
          </w:p>
        </w:tc>
        <w:tc>
          <w:tcPr>
            <w:tcW w:w="447" w:type="dxa"/>
          </w:tcPr>
          <w:p w:rsidR="001C2803" w:rsidRPr="001C2803" w:rsidRDefault="001C2803" w:rsidP="001C2803">
            <w:pPr>
              <w:tabs>
                <w:tab w:val="left" w:pos="1134"/>
              </w:tabs>
              <w:ind w:firstLine="40"/>
              <w:contextualSpacing/>
              <w:jc w:val="both"/>
              <w:rPr>
                <w:rFonts w:ascii="Liberation Serif" w:eastAsia="Calibri" w:hAnsi="Liberation Serif" w:cs="Liberation Serif"/>
                <w:sz w:val="28"/>
                <w:szCs w:val="28"/>
              </w:rPr>
            </w:pPr>
          </w:p>
          <w:p w:rsidR="001C2803" w:rsidRPr="001C2803" w:rsidRDefault="001C2803" w:rsidP="001C2803">
            <w:pPr>
              <w:tabs>
                <w:tab w:val="left" w:pos="1134"/>
              </w:tabs>
              <w:ind w:firstLine="40"/>
              <w:contextualSpacing/>
              <w:jc w:val="both"/>
              <w:rPr>
                <w:rFonts w:ascii="Liberation Serif" w:eastAsia="Calibri" w:hAnsi="Liberation Serif" w:cs="Liberation Serif"/>
                <w:sz w:val="28"/>
                <w:szCs w:val="28"/>
              </w:rPr>
            </w:pPr>
          </w:p>
          <w:p w:rsidR="001C2803" w:rsidRPr="001C2803" w:rsidRDefault="001C2803" w:rsidP="001C2803">
            <w:pPr>
              <w:tabs>
                <w:tab w:val="left" w:pos="1134"/>
              </w:tabs>
              <w:ind w:firstLine="40"/>
              <w:contextualSpacing/>
              <w:jc w:val="both"/>
              <w:rPr>
                <w:rFonts w:ascii="Liberation Serif" w:eastAsia="Calibri" w:hAnsi="Liberation Serif" w:cs="Liberation Serif"/>
                <w:sz w:val="28"/>
                <w:szCs w:val="28"/>
              </w:rPr>
            </w:pPr>
          </w:p>
          <w:p w:rsidR="001C2803" w:rsidRPr="001C2803" w:rsidRDefault="001C2803" w:rsidP="001C2803">
            <w:pPr>
              <w:tabs>
                <w:tab w:val="left" w:pos="1134"/>
              </w:tabs>
              <w:ind w:firstLine="40"/>
              <w:contextualSpacing/>
              <w:jc w:val="both"/>
              <w:rPr>
                <w:rFonts w:ascii="Liberation Serif" w:eastAsia="Calibri" w:hAnsi="Liberation Serif" w:cs="Liberation Serif"/>
                <w:sz w:val="28"/>
                <w:szCs w:val="28"/>
              </w:rPr>
            </w:pPr>
            <w:r w:rsidRPr="001C2803">
              <w:rPr>
                <w:rFonts w:ascii="Liberation Serif" w:eastAsia="Calibri" w:hAnsi="Liberation Serif" w:cs="Liberation Serif"/>
                <w:sz w:val="28"/>
                <w:szCs w:val="28"/>
              </w:rPr>
              <w:t>–</w:t>
            </w:r>
          </w:p>
        </w:tc>
        <w:tc>
          <w:tcPr>
            <w:tcW w:w="5917" w:type="dxa"/>
          </w:tcPr>
          <w:p w:rsidR="001C2803" w:rsidRPr="001C2803" w:rsidRDefault="001C2803" w:rsidP="001C2803">
            <w:pPr>
              <w:tabs>
                <w:tab w:val="left" w:pos="1134"/>
              </w:tabs>
              <w:ind w:firstLine="40"/>
              <w:contextualSpacing/>
              <w:rPr>
                <w:rFonts w:ascii="Liberation Serif" w:eastAsia="Calibri" w:hAnsi="Liberation Serif" w:cs="Liberation Serif"/>
                <w:sz w:val="28"/>
                <w:szCs w:val="28"/>
              </w:rPr>
            </w:pPr>
          </w:p>
          <w:p w:rsidR="001C2803" w:rsidRPr="001C2803" w:rsidRDefault="001C2803" w:rsidP="001C2803">
            <w:pPr>
              <w:tabs>
                <w:tab w:val="left" w:pos="1134"/>
              </w:tabs>
              <w:ind w:firstLine="40"/>
              <w:contextualSpacing/>
              <w:rPr>
                <w:rFonts w:ascii="Liberation Serif" w:eastAsia="Calibri" w:hAnsi="Liberation Serif" w:cs="Liberation Serif"/>
                <w:sz w:val="28"/>
                <w:szCs w:val="28"/>
              </w:rPr>
            </w:pPr>
          </w:p>
          <w:p w:rsidR="001C2803" w:rsidRPr="001C2803" w:rsidRDefault="001C2803" w:rsidP="001C2803">
            <w:pPr>
              <w:tabs>
                <w:tab w:val="left" w:pos="1134"/>
              </w:tabs>
              <w:ind w:firstLine="40"/>
              <w:contextualSpacing/>
              <w:rPr>
                <w:rFonts w:ascii="Liberation Serif" w:eastAsia="Calibri" w:hAnsi="Liberation Serif" w:cs="Liberation Serif"/>
                <w:sz w:val="28"/>
                <w:szCs w:val="28"/>
              </w:rPr>
            </w:pPr>
          </w:p>
          <w:p w:rsidR="001C2803" w:rsidRPr="001C2803" w:rsidRDefault="001C2803" w:rsidP="001C2803">
            <w:pPr>
              <w:tabs>
                <w:tab w:val="left" w:pos="1134"/>
              </w:tabs>
              <w:ind w:firstLine="40"/>
              <w:contextualSpacing/>
              <w:rPr>
                <w:rFonts w:ascii="Liberation Serif" w:eastAsia="Calibri" w:hAnsi="Liberation Serif" w:cs="Liberation Serif"/>
                <w:sz w:val="28"/>
                <w:szCs w:val="28"/>
              </w:rPr>
            </w:pPr>
            <w:r w:rsidRPr="001C2803">
              <w:rPr>
                <w:rFonts w:ascii="Liberation Serif" w:eastAsia="Calibri" w:hAnsi="Liberation Serif" w:cs="Liberation Serif"/>
                <w:sz w:val="28"/>
                <w:szCs w:val="28"/>
              </w:rPr>
              <w:t xml:space="preserve">заместитель директора </w:t>
            </w:r>
          </w:p>
        </w:tc>
      </w:tr>
      <w:tr w:rsidR="001C2803" w:rsidRPr="001C2803" w:rsidTr="007123E1">
        <w:tc>
          <w:tcPr>
            <w:tcW w:w="3828" w:type="dxa"/>
          </w:tcPr>
          <w:p w:rsidR="001C2803" w:rsidRPr="001C2803" w:rsidRDefault="001C2803" w:rsidP="001C2803">
            <w:pPr>
              <w:tabs>
                <w:tab w:val="left" w:pos="1134"/>
              </w:tabs>
              <w:ind w:left="31"/>
              <w:contextualSpacing/>
              <w:rPr>
                <w:rFonts w:ascii="Liberation Serif" w:eastAsia="Calibri" w:hAnsi="Liberation Serif" w:cs="Liberation Serif"/>
                <w:sz w:val="28"/>
                <w:szCs w:val="28"/>
              </w:rPr>
            </w:pPr>
          </w:p>
          <w:p w:rsidR="001C2803" w:rsidRPr="001C2803" w:rsidRDefault="001C2803" w:rsidP="001C2803">
            <w:pPr>
              <w:tabs>
                <w:tab w:val="left" w:pos="1134"/>
              </w:tabs>
              <w:ind w:left="31"/>
              <w:contextualSpacing/>
              <w:rPr>
                <w:rFonts w:ascii="Liberation Serif" w:eastAsia="Calibri" w:hAnsi="Liberation Serif" w:cs="Liberation Serif"/>
                <w:sz w:val="28"/>
                <w:szCs w:val="28"/>
              </w:rPr>
            </w:pPr>
            <w:r w:rsidRPr="001C2803">
              <w:rPr>
                <w:rFonts w:ascii="Liberation Serif" w:eastAsia="Calibri" w:hAnsi="Liberation Serif" w:cs="Liberation Serif"/>
                <w:sz w:val="28"/>
                <w:szCs w:val="28"/>
              </w:rPr>
              <w:t>Секретарь Комиссии:</w:t>
            </w:r>
          </w:p>
          <w:p w:rsidR="001C2803" w:rsidRPr="001C2803" w:rsidRDefault="001C2803" w:rsidP="001C2803">
            <w:pPr>
              <w:tabs>
                <w:tab w:val="left" w:pos="1134"/>
              </w:tabs>
              <w:ind w:left="31"/>
              <w:contextualSpacing/>
              <w:rPr>
                <w:rFonts w:ascii="Liberation Serif" w:eastAsia="Calibri" w:hAnsi="Liberation Serif" w:cs="Liberation Serif"/>
                <w:sz w:val="28"/>
                <w:szCs w:val="28"/>
              </w:rPr>
            </w:pPr>
            <w:r w:rsidRPr="001C2803">
              <w:rPr>
                <w:rFonts w:ascii="Liberation Serif" w:eastAsia="Calibri" w:hAnsi="Liberation Serif" w:cs="Liberation Serif"/>
                <w:sz w:val="28"/>
                <w:szCs w:val="28"/>
              </w:rPr>
              <w:t xml:space="preserve">Саичкина </w:t>
            </w:r>
          </w:p>
          <w:p w:rsidR="001C2803" w:rsidRPr="001C2803" w:rsidRDefault="001C2803" w:rsidP="001C2803">
            <w:pPr>
              <w:tabs>
                <w:tab w:val="left" w:pos="1134"/>
              </w:tabs>
              <w:ind w:left="31"/>
              <w:contextualSpacing/>
              <w:rPr>
                <w:rFonts w:ascii="Liberation Serif" w:eastAsia="Calibri" w:hAnsi="Liberation Serif" w:cs="Liberation Serif"/>
                <w:sz w:val="28"/>
                <w:szCs w:val="28"/>
              </w:rPr>
            </w:pPr>
            <w:r w:rsidRPr="001C2803">
              <w:rPr>
                <w:rFonts w:ascii="Liberation Serif" w:eastAsia="Calibri" w:hAnsi="Liberation Serif" w:cs="Liberation Serif"/>
                <w:sz w:val="28"/>
                <w:szCs w:val="28"/>
              </w:rPr>
              <w:t>Валентина Михайловна</w:t>
            </w:r>
          </w:p>
        </w:tc>
        <w:tc>
          <w:tcPr>
            <w:tcW w:w="447" w:type="dxa"/>
          </w:tcPr>
          <w:p w:rsidR="001C2803" w:rsidRPr="001C2803" w:rsidRDefault="001C2803" w:rsidP="001C2803">
            <w:pPr>
              <w:tabs>
                <w:tab w:val="left" w:pos="1134"/>
              </w:tabs>
              <w:ind w:firstLine="40"/>
              <w:contextualSpacing/>
              <w:jc w:val="both"/>
              <w:rPr>
                <w:rFonts w:ascii="Liberation Serif" w:eastAsia="Calibri" w:hAnsi="Liberation Serif" w:cs="Liberation Serif"/>
                <w:sz w:val="28"/>
                <w:szCs w:val="28"/>
              </w:rPr>
            </w:pPr>
          </w:p>
          <w:p w:rsidR="001C2803" w:rsidRPr="001C2803" w:rsidRDefault="001C2803" w:rsidP="001C2803">
            <w:pPr>
              <w:tabs>
                <w:tab w:val="left" w:pos="1134"/>
              </w:tabs>
              <w:ind w:firstLine="40"/>
              <w:contextualSpacing/>
              <w:jc w:val="both"/>
              <w:rPr>
                <w:rFonts w:ascii="Liberation Serif" w:eastAsia="Calibri" w:hAnsi="Liberation Serif" w:cs="Liberation Serif"/>
                <w:sz w:val="28"/>
                <w:szCs w:val="28"/>
              </w:rPr>
            </w:pPr>
          </w:p>
          <w:p w:rsidR="001C2803" w:rsidRPr="001C2803" w:rsidRDefault="001C2803" w:rsidP="001C2803">
            <w:pPr>
              <w:tabs>
                <w:tab w:val="left" w:pos="1134"/>
              </w:tabs>
              <w:ind w:firstLine="40"/>
              <w:contextualSpacing/>
              <w:jc w:val="both"/>
              <w:rPr>
                <w:rFonts w:ascii="Liberation Serif" w:eastAsia="Calibri" w:hAnsi="Liberation Serif" w:cs="Liberation Serif"/>
                <w:sz w:val="28"/>
                <w:szCs w:val="28"/>
              </w:rPr>
            </w:pPr>
          </w:p>
          <w:p w:rsidR="001C2803" w:rsidRPr="001C2803" w:rsidRDefault="001C2803" w:rsidP="001C2803">
            <w:pPr>
              <w:tabs>
                <w:tab w:val="left" w:pos="1134"/>
              </w:tabs>
              <w:ind w:firstLine="40"/>
              <w:contextualSpacing/>
              <w:jc w:val="both"/>
              <w:rPr>
                <w:rFonts w:ascii="Liberation Serif" w:eastAsia="Calibri" w:hAnsi="Liberation Serif" w:cs="Liberation Serif"/>
                <w:sz w:val="28"/>
                <w:szCs w:val="28"/>
              </w:rPr>
            </w:pPr>
            <w:r w:rsidRPr="001C2803">
              <w:rPr>
                <w:rFonts w:ascii="Liberation Serif" w:eastAsia="Calibri" w:hAnsi="Liberation Serif" w:cs="Liberation Serif"/>
                <w:sz w:val="28"/>
                <w:szCs w:val="28"/>
              </w:rPr>
              <w:t>–</w:t>
            </w:r>
          </w:p>
        </w:tc>
        <w:tc>
          <w:tcPr>
            <w:tcW w:w="5917" w:type="dxa"/>
          </w:tcPr>
          <w:p w:rsidR="001C2803" w:rsidRPr="001C2803" w:rsidRDefault="001C2803" w:rsidP="001C2803">
            <w:pPr>
              <w:tabs>
                <w:tab w:val="left" w:pos="1134"/>
              </w:tabs>
              <w:ind w:firstLine="40"/>
              <w:contextualSpacing/>
              <w:rPr>
                <w:rFonts w:ascii="Liberation Serif" w:eastAsia="Calibri" w:hAnsi="Liberation Serif" w:cs="Liberation Serif"/>
                <w:sz w:val="28"/>
                <w:szCs w:val="28"/>
              </w:rPr>
            </w:pPr>
          </w:p>
          <w:p w:rsidR="001C2803" w:rsidRPr="001C2803" w:rsidRDefault="001C2803" w:rsidP="001C2803">
            <w:pPr>
              <w:tabs>
                <w:tab w:val="left" w:pos="1134"/>
              </w:tabs>
              <w:ind w:firstLine="40"/>
              <w:contextualSpacing/>
              <w:rPr>
                <w:rFonts w:ascii="Liberation Serif" w:eastAsia="Calibri" w:hAnsi="Liberation Serif" w:cs="Liberation Serif"/>
                <w:sz w:val="28"/>
                <w:szCs w:val="28"/>
              </w:rPr>
            </w:pPr>
          </w:p>
          <w:p w:rsidR="001C2803" w:rsidRPr="001C2803" w:rsidRDefault="001C2803" w:rsidP="001C2803">
            <w:pPr>
              <w:tabs>
                <w:tab w:val="left" w:pos="1134"/>
              </w:tabs>
              <w:ind w:firstLine="40"/>
              <w:contextualSpacing/>
              <w:rPr>
                <w:rFonts w:ascii="Liberation Serif" w:eastAsia="Calibri" w:hAnsi="Liberation Serif" w:cs="Liberation Serif"/>
                <w:sz w:val="28"/>
                <w:szCs w:val="28"/>
              </w:rPr>
            </w:pPr>
          </w:p>
          <w:p w:rsidR="001C2803" w:rsidRPr="001C2803" w:rsidRDefault="001C2803" w:rsidP="001C2803">
            <w:pPr>
              <w:tabs>
                <w:tab w:val="left" w:pos="1134"/>
              </w:tabs>
              <w:ind w:firstLine="40"/>
              <w:contextualSpacing/>
              <w:rPr>
                <w:rFonts w:ascii="Liberation Serif" w:eastAsia="Calibri" w:hAnsi="Liberation Serif" w:cs="Liberation Serif"/>
                <w:sz w:val="28"/>
                <w:szCs w:val="28"/>
              </w:rPr>
            </w:pPr>
            <w:r w:rsidRPr="001C2803">
              <w:rPr>
                <w:rFonts w:ascii="Liberation Serif" w:eastAsia="Calibri" w:hAnsi="Liberation Serif" w:cs="Liberation Serif"/>
                <w:sz w:val="28"/>
                <w:szCs w:val="28"/>
              </w:rPr>
              <w:t xml:space="preserve">ведущий специалист отдела кадров </w:t>
            </w:r>
          </w:p>
        </w:tc>
      </w:tr>
      <w:tr w:rsidR="001C2803" w:rsidRPr="001C2803" w:rsidTr="009725C2">
        <w:tc>
          <w:tcPr>
            <w:tcW w:w="3828" w:type="dxa"/>
          </w:tcPr>
          <w:p w:rsidR="001C2803" w:rsidRPr="001C2803" w:rsidRDefault="001C2803" w:rsidP="001C2803">
            <w:pPr>
              <w:tabs>
                <w:tab w:val="left" w:pos="1134"/>
              </w:tabs>
              <w:ind w:left="31"/>
              <w:contextualSpacing/>
              <w:rPr>
                <w:rFonts w:ascii="Liberation Serif" w:eastAsia="Calibri" w:hAnsi="Liberation Serif" w:cs="Liberation Serif"/>
                <w:sz w:val="28"/>
                <w:szCs w:val="28"/>
              </w:rPr>
            </w:pPr>
          </w:p>
          <w:p w:rsidR="001C2803" w:rsidRPr="001C2803" w:rsidRDefault="001C2803" w:rsidP="001C2803">
            <w:pPr>
              <w:tabs>
                <w:tab w:val="left" w:pos="1134"/>
              </w:tabs>
              <w:ind w:left="31"/>
              <w:contextualSpacing/>
              <w:rPr>
                <w:rFonts w:ascii="Liberation Serif" w:eastAsia="Calibri" w:hAnsi="Liberation Serif" w:cs="Liberation Serif"/>
                <w:sz w:val="28"/>
                <w:szCs w:val="28"/>
              </w:rPr>
            </w:pPr>
            <w:r w:rsidRPr="001C2803">
              <w:rPr>
                <w:rFonts w:ascii="Liberation Serif" w:eastAsia="Calibri" w:hAnsi="Liberation Serif" w:cs="Liberation Serif"/>
                <w:sz w:val="28"/>
                <w:szCs w:val="28"/>
              </w:rPr>
              <w:t>Члены Комиссии:</w:t>
            </w:r>
          </w:p>
        </w:tc>
        <w:tc>
          <w:tcPr>
            <w:tcW w:w="447" w:type="dxa"/>
          </w:tcPr>
          <w:p w:rsidR="001C2803" w:rsidRPr="001C2803" w:rsidRDefault="001C2803" w:rsidP="001C2803">
            <w:pPr>
              <w:tabs>
                <w:tab w:val="left" w:pos="1134"/>
              </w:tabs>
              <w:ind w:firstLine="40"/>
              <w:contextualSpacing/>
              <w:jc w:val="both"/>
              <w:rPr>
                <w:rFonts w:ascii="Liberation Serif" w:eastAsia="Calibri" w:hAnsi="Liberation Serif" w:cs="Liberation Serif"/>
                <w:sz w:val="28"/>
                <w:szCs w:val="28"/>
              </w:rPr>
            </w:pPr>
          </w:p>
        </w:tc>
        <w:tc>
          <w:tcPr>
            <w:tcW w:w="5917" w:type="dxa"/>
          </w:tcPr>
          <w:p w:rsidR="001C2803" w:rsidRPr="001C2803" w:rsidRDefault="001C2803" w:rsidP="001C2803">
            <w:pPr>
              <w:tabs>
                <w:tab w:val="left" w:pos="1134"/>
              </w:tabs>
              <w:ind w:firstLine="40"/>
              <w:contextualSpacing/>
              <w:rPr>
                <w:rFonts w:ascii="Liberation Serif" w:eastAsia="Calibri" w:hAnsi="Liberation Serif" w:cs="Liberation Serif"/>
                <w:sz w:val="28"/>
                <w:szCs w:val="28"/>
              </w:rPr>
            </w:pPr>
          </w:p>
        </w:tc>
      </w:tr>
      <w:tr w:rsidR="001C2803" w:rsidRPr="001C2803" w:rsidTr="009725C2">
        <w:tc>
          <w:tcPr>
            <w:tcW w:w="3828" w:type="dxa"/>
          </w:tcPr>
          <w:p w:rsidR="001C2803" w:rsidRPr="001C2803" w:rsidRDefault="001C2803" w:rsidP="001C2803">
            <w:pPr>
              <w:tabs>
                <w:tab w:val="left" w:pos="1134"/>
              </w:tabs>
              <w:ind w:left="28"/>
              <w:contextualSpacing/>
              <w:rPr>
                <w:rFonts w:ascii="Liberation Serif" w:eastAsia="Calibri" w:hAnsi="Liberation Serif" w:cs="Liberation Serif"/>
                <w:sz w:val="28"/>
                <w:szCs w:val="28"/>
              </w:rPr>
            </w:pPr>
            <w:r w:rsidRPr="001C2803">
              <w:rPr>
                <w:rFonts w:ascii="Liberation Serif" w:eastAsia="Calibri" w:hAnsi="Liberation Serif" w:cs="Liberation Serif"/>
                <w:sz w:val="28"/>
                <w:szCs w:val="28"/>
              </w:rPr>
              <w:t xml:space="preserve">Музыченко </w:t>
            </w:r>
          </w:p>
          <w:p w:rsidR="001C2803" w:rsidRPr="001C2803" w:rsidRDefault="001C2803" w:rsidP="001C2803">
            <w:pPr>
              <w:tabs>
                <w:tab w:val="left" w:pos="1134"/>
              </w:tabs>
              <w:ind w:left="28"/>
              <w:contextualSpacing/>
              <w:rPr>
                <w:rFonts w:ascii="Liberation Serif" w:eastAsia="Calibri" w:hAnsi="Liberation Serif" w:cs="Liberation Serif"/>
                <w:sz w:val="28"/>
                <w:szCs w:val="28"/>
              </w:rPr>
            </w:pPr>
            <w:r w:rsidRPr="001C2803">
              <w:rPr>
                <w:rFonts w:ascii="Liberation Serif" w:eastAsia="Calibri" w:hAnsi="Liberation Serif" w:cs="Liberation Serif"/>
                <w:sz w:val="28"/>
                <w:szCs w:val="28"/>
              </w:rPr>
              <w:t>Татьяна Васильевна</w:t>
            </w:r>
          </w:p>
          <w:p w:rsidR="001C2803" w:rsidRPr="001C2803" w:rsidRDefault="001C2803" w:rsidP="001C2803">
            <w:pPr>
              <w:tabs>
                <w:tab w:val="left" w:pos="1134"/>
              </w:tabs>
              <w:ind w:left="28"/>
              <w:contextualSpacing/>
              <w:rPr>
                <w:rFonts w:ascii="Liberation Serif" w:eastAsia="Calibri" w:hAnsi="Liberation Serif" w:cs="Liberation Serif"/>
                <w:sz w:val="28"/>
                <w:szCs w:val="28"/>
              </w:rPr>
            </w:pPr>
          </w:p>
        </w:tc>
        <w:tc>
          <w:tcPr>
            <w:tcW w:w="447" w:type="dxa"/>
          </w:tcPr>
          <w:p w:rsidR="001C2803" w:rsidRPr="001C2803" w:rsidRDefault="001C2803" w:rsidP="001C2803">
            <w:pPr>
              <w:tabs>
                <w:tab w:val="left" w:pos="1134"/>
              </w:tabs>
              <w:ind w:firstLine="40"/>
              <w:contextualSpacing/>
              <w:jc w:val="both"/>
              <w:rPr>
                <w:rFonts w:ascii="Liberation Serif" w:eastAsia="Calibri" w:hAnsi="Liberation Serif" w:cs="Liberation Serif"/>
                <w:sz w:val="28"/>
                <w:szCs w:val="28"/>
              </w:rPr>
            </w:pPr>
          </w:p>
          <w:p w:rsidR="001C2803" w:rsidRPr="001C2803" w:rsidRDefault="001C2803" w:rsidP="001C2803">
            <w:pPr>
              <w:tabs>
                <w:tab w:val="left" w:pos="1134"/>
              </w:tabs>
              <w:ind w:firstLine="40"/>
              <w:contextualSpacing/>
              <w:jc w:val="both"/>
              <w:rPr>
                <w:rFonts w:ascii="Liberation Serif" w:eastAsia="Calibri" w:hAnsi="Liberation Serif" w:cs="Liberation Serif"/>
                <w:sz w:val="28"/>
                <w:szCs w:val="28"/>
              </w:rPr>
            </w:pPr>
            <w:r w:rsidRPr="001C2803">
              <w:rPr>
                <w:rFonts w:ascii="Liberation Serif" w:eastAsia="Calibri" w:hAnsi="Liberation Serif" w:cs="Liberation Serif"/>
                <w:sz w:val="28"/>
                <w:szCs w:val="28"/>
              </w:rPr>
              <w:t>–</w:t>
            </w:r>
          </w:p>
        </w:tc>
        <w:tc>
          <w:tcPr>
            <w:tcW w:w="5917" w:type="dxa"/>
          </w:tcPr>
          <w:p w:rsidR="001C2803" w:rsidRPr="001C2803" w:rsidRDefault="001C2803" w:rsidP="001C2803">
            <w:pPr>
              <w:tabs>
                <w:tab w:val="left" w:pos="1134"/>
              </w:tabs>
              <w:ind w:firstLine="40"/>
              <w:contextualSpacing/>
              <w:rPr>
                <w:rFonts w:ascii="Liberation Serif" w:eastAsia="Calibri" w:hAnsi="Liberation Serif" w:cs="Liberation Serif"/>
                <w:sz w:val="28"/>
                <w:szCs w:val="28"/>
              </w:rPr>
            </w:pPr>
          </w:p>
          <w:p w:rsidR="001C2803" w:rsidRPr="001C2803" w:rsidRDefault="001C2803" w:rsidP="001C2803">
            <w:pPr>
              <w:tabs>
                <w:tab w:val="left" w:pos="1134"/>
              </w:tabs>
              <w:ind w:firstLine="40"/>
              <w:contextualSpacing/>
              <w:rPr>
                <w:rFonts w:ascii="Liberation Serif" w:eastAsia="Calibri" w:hAnsi="Liberation Serif" w:cs="Liberation Serif"/>
                <w:sz w:val="28"/>
                <w:szCs w:val="28"/>
              </w:rPr>
            </w:pPr>
            <w:r w:rsidRPr="001C2803">
              <w:rPr>
                <w:rFonts w:ascii="Liberation Serif" w:eastAsia="Calibri" w:hAnsi="Liberation Serif" w:cs="Liberation Serif"/>
                <w:sz w:val="28"/>
                <w:szCs w:val="28"/>
              </w:rPr>
              <w:t xml:space="preserve">начальник отдела кадров </w:t>
            </w:r>
          </w:p>
        </w:tc>
      </w:tr>
      <w:tr w:rsidR="009725C2" w:rsidRPr="001C2803" w:rsidTr="009725C2">
        <w:tc>
          <w:tcPr>
            <w:tcW w:w="3828" w:type="dxa"/>
          </w:tcPr>
          <w:p w:rsidR="009725C2" w:rsidRPr="001C2803" w:rsidRDefault="009725C2" w:rsidP="009725C2">
            <w:pPr>
              <w:tabs>
                <w:tab w:val="left" w:pos="1134"/>
              </w:tabs>
              <w:ind w:left="28"/>
              <w:contextualSpacing/>
              <w:rPr>
                <w:rFonts w:ascii="Liberation Serif" w:eastAsia="Calibri" w:hAnsi="Liberation Serif" w:cs="Liberation Serif"/>
                <w:sz w:val="28"/>
                <w:szCs w:val="28"/>
              </w:rPr>
            </w:pPr>
            <w:r>
              <w:rPr>
                <w:rFonts w:ascii="Liberation Serif" w:eastAsia="Calibri" w:hAnsi="Liberation Serif" w:cs="Liberation Serif"/>
                <w:sz w:val="28"/>
                <w:szCs w:val="28"/>
              </w:rPr>
              <w:t>Родина</w:t>
            </w:r>
            <w:r w:rsidRPr="001C2803">
              <w:rPr>
                <w:rFonts w:ascii="Liberation Serif" w:eastAsia="Calibri" w:hAnsi="Liberation Serif" w:cs="Liberation Serif"/>
                <w:sz w:val="28"/>
                <w:szCs w:val="28"/>
              </w:rPr>
              <w:t xml:space="preserve"> </w:t>
            </w:r>
          </w:p>
          <w:p w:rsidR="009725C2" w:rsidRPr="001C2803" w:rsidRDefault="009725C2" w:rsidP="009725C2">
            <w:pPr>
              <w:tabs>
                <w:tab w:val="left" w:pos="1134"/>
              </w:tabs>
              <w:ind w:left="28"/>
              <w:contextualSpacing/>
              <w:rPr>
                <w:rFonts w:ascii="Liberation Serif" w:eastAsia="Calibri" w:hAnsi="Liberation Serif" w:cs="Liberation Serif"/>
                <w:sz w:val="28"/>
                <w:szCs w:val="28"/>
              </w:rPr>
            </w:pPr>
            <w:r w:rsidRPr="001C2803">
              <w:rPr>
                <w:rFonts w:ascii="Liberation Serif" w:eastAsia="Calibri" w:hAnsi="Liberation Serif" w:cs="Liberation Serif"/>
                <w:sz w:val="28"/>
                <w:szCs w:val="28"/>
              </w:rPr>
              <w:t xml:space="preserve">Ирина </w:t>
            </w:r>
            <w:r>
              <w:rPr>
                <w:rFonts w:ascii="Liberation Serif" w:eastAsia="Calibri" w:hAnsi="Liberation Serif" w:cs="Liberation Serif"/>
                <w:sz w:val="28"/>
                <w:szCs w:val="28"/>
              </w:rPr>
              <w:t>Сергеевна</w:t>
            </w:r>
          </w:p>
          <w:p w:rsidR="009725C2" w:rsidRPr="001C2803" w:rsidRDefault="009725C2" w:rsidP="009725C2">
            <w:pPr>
              <w:tabs>
                <w:tab w:val="left" w:pos="1134"/>
              </w:tabs>
              <w:ind w:left="28"/>
              <w:contextualSpacing/>
              <w:rPr>
                <w:rFonts w:ascii="Liberation Serif" w:eastAsia="Calibri" w:hAnsi="Liberation Serif" w:cs="Liberation Serif"/>
                <w:sz w:val="28"/>
                <w:szCs w:val="28"/>
              </w:rPr>
            </w:pPr>
          </w:p>
        </w:tc>
        <w:tc>
          <w:tcPr>
            <w:tcW w:w="447" w:type="dxa"/>
          </w:tcPr>
          <w:p w:rsidR="009725C2" w:rsidRPr="001C2803" w:rsidRDefault="009725C2" w:rsidP="009725C2">
            <w:pPr>
              <w:tabs>
                <w:tab w:val="left" w:pos="1134"/>
              </w:tabs>
              <w:ind w:firstLine="40"/>
              <w:contextualSpacing/>
              <w:jc w:val="both"/>
              <w:rPr>
                <w:rFonts w:ascii="Liberation Serif" w:eastAsia="Calibri" w:hAnsi="Liberation Serif" w:cs="Liberation Serif"/>
                <w:sz w:val="28"/>
                <w:szCs w:val="28"/>
              </w:rPr>
            </w:pPr>
          </w:p>
          <w:p w:rsidR="009725C2" w:rsidRPr="001C2803" w:rsidRDefault="009725C2" w:rsidP="009725C2">
            <w:pPr>
              <w:tabs>
                <w:tab w:val="left" w:pos="1134"/>
              </w:tabs>
              <w:ind w:firstLine="40"/>
              <w:contextualSpacing/>
              <w:jc w:val="both"/>
              <w:rPr>
                <w:rFonts w:ascii="Liberation Serif" w:eastAsia="Calibri" w:hAnsi="Liberation Serif" w:cs="Liberation Serif"/>
                <w:sz w:val="28"/>
                <w:szCs w:val="28"/>
              </w:rPr>
            </w:pPr>
            <w:r w:rsidRPr="001C2803">
              <w:rPr>
                <w:rFonts w:ascii="Liberation Serif" w:eastAsia="Calibri" w:hAnsi="Liberation Serif" w:cs="Liberation Serif"/>
                <w:sz w:val="28"/>
                <w:szCs w:val="28"/>
              </w:rPr>
              <w:t>–</w:t>
            </w:r>
          </w:p>
        </w:tc>
        <w:tc>
          <w:tcPr>
            <w:tcW w:w="5917" w:type="dxa"/>
          </w:tcPr>
          <w:p w:rsidR="009725C2" w:rsidRPr="001C2803" w:rsidRDefault="009725C2" w:rsidP="009725C2">
            <w:pPr>
              <w:tabs>
                <w:tab w:val="left" w:pos="1134"/>
              </w:tabs>
              <w:ind w:firstLine="40"/>
              <w:contextualSpacing/>
              <w:rPr>
                <w:rFonts w:ascii="Liberation Serif" w:eastAsia="Calibri" w:hAnsi="Liberation Serif" w:cs="Liberation Serif"/>
                <w:sz w:val="28"/>
                <w:szCs w:val="28"/>
              </w:rPr>
            </w:pPr>
          </w:p>
          <w:p w:rsidR="009725C2" w:rsidRPr="001C2803" w:rsidRDefault="009725C2" w:rsidP="009725C2">
            <w:pPr>
              <w:tabs>
                <w:tab w:val="left" w:pos="1134"/>
              </w:tabs>
              <w:ind w:firstLine="40"/>
              <w:contextualSpacing/>
              <w:rPr>
                <w:rFonts w:ascii="Liberation Serif" w:eastAsia="Calibri" w:hAnsi="Liberation Serif" w:cs="Liberation Serif"/>
                <w:sz w:val="28"/>
                <w:szCs w:val="28"/>
              </w:rPr>
            </w:pPr>
            <w:r w:rsidRPr="001C2803">
              <w:rPr>
                <w:rFonts w:ascii="Liberation Serif" w:eastAsia="Calibri" w:hAnsi="Liberation Serif" w:cs="Liberation Serif"/>
                <w:sz w:val="28"/>
                <w:szCs w:val="28"/>
              </w:rPr>
              <w:t xml:space="preserve">начальник юридического отдела </w:t>
            </w:r>
            <w:r w:rsidRPr="001C2803">
              <w:rPr>
                <w:rFonts w:ascii="Liberation Serif" w:eastAsia="Calibri" w:hAnsi="Liberation Serif" w:cs="Liberation Serif"/>
                <w:sz w:val="28"/>
                <w:szCs w:val="28"/>
              </w:rPr>
              <w:br/>
            </w:r>
          </w:p>
        </w:tc>
      </w:tr>
      <w:tr w:rsidR="001C2803" w:rsidRPr="001C2803" w:rsidTr="009725C2">
        <w:tc>
          <w:tcPr>
            <w:tcW w:w="3828" w:type="dxa"/>
          </w:tcPr>
          <w:p w:rsidR="001C2803" w:rsidRPr="001C2803" w:rsidRDefault="001C2803" w:rsidP="001C2803">
            <w:pPr>
              <w:tabs>
                <w:tab w:val="left" w:pos="1134"/>
              </w:tabs>
              <w:ind w:left="31"/>
              <w:contextualSpacing/>
              <w:rPr>
                <w:rFonts w:ascii="Liberation Serif" w:eastAsia="Calibri" w:hAnsi="Liberation Serif" w:cs="Liberation Serif"/>
                <w:sz w:val="28"/>
                <w:szCs w:val="28"/>
              </w:rPr>
            </w:pPr>
            <w:r w:rsidRPr="001C2803">
              <w:rPr>
                <w:rFonts w:ascii="Liberation Serif" w:eastAsia="Calibri" w:hAnsi="Liberation Serif" w:cs="Liberation Serif"/>
                <w:sz w:val="28"/>
                <w:szCs w:val="28"/>
              </w:rPr>
              <w:t xml:space="preserve">Овчинникова </w:t>
            </w:r>
          </w:p>
          <w:p w:rsidR="001C2803" w:rsidRPr="001C2803" w:rsidRDefault="001C2803" w:rsidP="001C2803">
            <w:pPr>
              <w:tabs>
                <w:tab w:val="left" w:pos="1134"/>
              </w:tabs>
              <w:ind w:left="31"/>
              <w:contextualSpacing/>
              <w:rPr>
                <w:rFonts w:ascii="Liberation Serif" w:eastAsia="Calibri" w:hAnsi="Liberation Serif" w:cs="Liberation Serif"/>
                <w:sz w:val="28"/>
                <w:szCs w:val="28"/>
              </w:rPr>
            </w:pPr>
            <w:r w:rsidRPr="001C2803">
              <w:rPr>
                <w:rFonts w:ascii="Liberation Serif" w:eastAsia="Calibri" w:hAnsi="Liberation Serif" w:cs="Liberation Serif"/>
                <w:sz w:val="28"/>
                <w:szCs w:val="28"/>
              </w:rPr>
              <w:t>Елена Александровна</w:t>
            </w:r>
          </w:p>
          <w:p w:rsidR="001C2803" w:rsidRPr="001C2803" w:rsidRDefault="001C2803" w:rsidP="001C2803">
            <w:pPr>
              <w:tabs>
                <w:tab w:val="left" w:pos="1134"/>
              </w:tabs>
              <w:ind w:left="31"/>
              <w:contextualSpacing/>
              <w:rPr>
                <w:rFonts w:ascii="Liberation Serif" w:eastAsia="Calibri" w:hAnsi="Liberation Serif" w:cs="Liberation Serif"/>
                <w:sz w:val="28"/>
                <w:szCs w:val="28"/>
              </w:rPr>
            </w:pPr>
          </w:p>
          <w:p w:rsidR="001C2803" w:rsidRPr="001C2803" w:rsidRDefault="001C2803" w:rsidP="001C2803">
            <w:pPr>
              <w:tabs>
                <w:tab w:val="left" w:pos="1134"/>
              </w:tabs>
              <w:ind w:left="31"/>
              <w:contextualSpacing/>
              <w:rPr>
                <w:rFonts w:ascii="Liberation Serif" w:eastAsia="Calibri" w:hAnsi="Liberation Serif" w:cs="Liberation Serif"/>
                <w:sz w:val="28"/>
                <w:szCs w:val="28"/>
              </w:rPr>
            </w:pPr>
          </w:p>
          <w:p w:rsidR="001C2803" w:rsidRPr="001C2803" w:rsidRDefault="001C2803" w:rsidP="001C2803">
            <w:pPr>
              <w:tabs>
                <w:tab w:val="left" w:pos="1134"/>
              </w:tabs>
              <w:ind w:left="31"/>
              <w:contextualSpacing/>
              <w:rPr>
                <w:rFonts w:ascii="Liberation Serif" w:eastAsia="Calibri" w:hAnsi="Liberation Serif" w:cs="Liberation Serif"/>
                <w:sz w:val="28"/>
                <w:szCs w:val="28"/>
              </w:rPr>
            </w:pPr>
          </w:p>
          <w:p w:rsidR="001C2803" w:rsidRPr="001C2803" w:rsidRDefault="001C2803" w:rsidP="001C2803">
            <w:pPr>
              <w:tabs>
                <w:tab w:val="left" w:pos="1134"/>
              </w:tabs>
              <w:ind w:left="31"/>
              <w:contextualSpacing/>
              <w:rPr>
                <w:rFonts w:ascii="Liberation Serif" w:eastAsia="Calibri" w:hAnsi="Liberation Serif" w:cs="Liberation Serif"/>
                <w:sz w:val="28"/>
                <w:szCs w:val="28"/>
              </w:rPr>
            </w:pPr>
            <w:r w:rsidRPr="001C2803">
              <w:rPr>
                <w:rFonts w:ascii="Liberation Serif" w:eastAsia="Calibri" w:hAnsi="Liberation Serif" w:cs="Liberation Serif"/>
                <w:sz w:val="28"/>
                <w:szCs w:val="28"/>
              </w:rPr>
              <w:t>Трофимова</w:t>
            </w:r>
          </w:p>
          <w:p w:rsidR="001C2803" w:rsidRPr="001C2803" w:rsidRDefault="001C2803" w:rsidP="001C2803">
            <w:pPr>
              <w:tabs>
                <w:tab w:val="left" w:pos="1134"/>
              </w:tabs>
              <w:ind w:left="31"/>
              <w:contextualSpacing/>
              <w:rPr>
                <w:rFonts w:ascii="Liberation Serif" w:eastAsia="Calibri" w:hAnsi="Liberation Serif" w:cs="Liberation Serif"/>
                <w:sz w:val="28"/>
                <w:szCs w:val="28"/>
              </w:rPr>
            </w:pPr>
            <w:r w:rsidRPr="001C2803">
              <w:rPr>
                <w:rFonts w:ascii="Liberation Serif" w:eastAsia="Calibri" w:hAnsi="Liberation Serif" w:cs="Liberation Serif"/>
                <w:sz w:val="28"/>
                <w:szCs w:val="28"/>
              </w:rPr>
              <w:t>Ольга Михайловна</w:t>
            </w:r>
          </w:p>
          <w:p w:rsidR="001C2803" w:rsidRPr="001C2803" w:rsidRDefault="001C2803" w:rsidP="001C2803">
            <w:pPr>
              <w:tabs>
                <w:tab w:val="left" w:pos="1134"/>
              </w:tabs>
              <w:ind w:left="31"/>
              <w:contextualSpacing/>
              <w:rPr>
                <w:rFonts w:ascii="Liberation Serif" w:eastAsia="Calibri" w:hAnsi="Liberation Serif" w:cs="Liberation Serif"/>
                <w:sz w:val="28"/>
                <w:szCs w:val="28"/>
              </w:rPr>
            </w:pPr>
          </w:p>
        </w:tc>
        <w:tc>
          <w:tcPr>
            <w:tcW w:w="447" w:type="dxa"/>
          </w:tcPr>
          <w:p w:rsidR="001C2803" w:rsidRPr="001C2803" w:rsidRDefault="001C2803" w:rsidP="001C2803">
            <w:pPr>
              <w:tabs>
                <w:tab w:val="left" w:pos="1134"/>
              </w:tabs>
              <w:ind w:firstLine="40"/>
              <w:contextualSpacing/>
              <w:jc w:val="both"/>
              <w:rPr>
                <w:rFonts w:ascii="Liberation Serif" w:eastAsia="Calibri" w:hAnsi="Liberation Serif" w:cs="Liberation Serif"/>
                <w:sz w:val="28"/>
                <w:szCs w:val="28"/>
              </w:rPr>
            </w:pPr>
          </w:p>
          <w:p w:rsidR="001C2803" w:rsidRPr="001C2803" w:rsidRDefault="001C2803" w:rsidP="001C2803">
            <w:pPr>
              <w:tabs>
                <w:tab w:val="left" w:pos="1134"/>
              </w:tabs>
              <w:ind w:firstLine="40"/>
              <w:contextualSpacing/>
              <w:jc w:val="both"/>
              <w:rPr>
                <w:rFonts w:ascii="Liberation Serif" w:eastAsia="Calibri" w:hAnsi="Liberation Serif" w:cs="Liberation Serif"/>
                <w:sz w:val="28"/>
                <w:szCs w:val="28"/>
              </w:rPr>
            </w:pPr>
            <w:r w:rsidRPr="001C2803">
              <w:rPr>
                <w:rFonts w:ascii="Liberation Serif" w:eastAsia="Calibri" w:hAnsi="Liberation Serif" w:cs="Liberation Serif"/>
                <w:sz w:val="28"/>
                <w:szCs w:val="28"/>
              </w:rPr>
              <w:t>–</w:t>
            </w:r>
          </w:p>
          <w:p w:rsidR="001C2803" w:rsidRPr="001C2803" w:rsidRDefault="001C2803" w:rsidP="001C2803">
            <w:pPr>
              <w:tabs>
                <w:tab w:val="left" w:pos="1134"/>
              </w:tabs>
              <w:ind w:firstLine="40"/>
              <w:contextualSpacing/>
              <w:jc w:val="both"/>
              <w:rPr>
                <w:rFonts w:ascii="Liberation Serif" w:eastAsia="Calibri" w:hAnsi="Liberation Serif" w:cs="Liberation Serif"/>
                <w:sz w:val="28"/>
                <w:szCs w:val="28"/>
              </w:rPr>
            </w:pPr>
          </w:p>
          <w:p w:rsidR="001C2803" w:rsidRPr="001C2803" w:rsidRDefault="001C2803" w:rsidP="001C2803">
            <w:pPr>
              <w:tabs>
                <w:tab w:val="left" w:pos="1134"/>
              </w:tabs>
              <w:ind w:firstLine="40"/>
              <w:contextualSpacing/>
              <w:jc w:val="both"/>
              <w:rPr>
                <w:rFonts w:ascii="Liberation Serif" w:eastAsia="Calibri" w:hAnsi="Liberation Serif" w:cs="Liberation Serif"/>
                <w:sz w:val="28"/>
                <w:szCs w:val="28"/>
              </w:rPr>
            </w:pPr>
          </w:p>
          <w:p w:rsidR="001C2803" w:rsidRPr="001C2803" w:rsidRDefault="001C2803" w:rsidP="001C2803">
            <w:pPr>
              <w:tabs>
                <w:tab w:val="left" w:pos="1134"/>
              </w:tabs>
              <w:ind w:firstLine="40"/>
              <w:contextualSpacing/>
              <w:jc w:val="both"/>
              <w:rPr>
                <w:rFonts w:ascii="Liberation Serif" w:eastAsia="Calibri" w:hAnsi="Liberation Serif" w:cs="Liberation Serif"/>
                <w:sz w:val="28"/>
                <w:szCs w:val="28"/>
              </w:rPr>
            </w:pPr>
          </w:p>
          <w:p w:rsidR="001C2803" w:rsidRPr="001C2803" w:rsidRDefault="001C2803" w:rsidP="001C2803">
            <w:pPr>
              <w:tabs>
                <w:tab w:val="left" w:pos="1134"/>
              </w:tabs>
              <w:ind w:firstLine="40"/>
              <w:contextualSpacing/>
              <w:jc w:val="both"/>
              <w:rPr>
                <w:rFonts w:ascii="Liberation Serif" w:eastAsia="Calibri" w:hAnsi="Liberation Serif" w:cs="Liberation Serif"/>
                <w:sz w:val="28"/>
                <w:szCs w:val="28"/>
              </w:rPr>
            </w:pPr>
          </w:p>
          <w:p w:rsidR="001C2803" w:rsidRPr="001C2803" w:rsidRDefault="001C2803" w:rsidP="001C2803">
            <w:pPr>
              <w:tabs>
                <w:tab w:val="left" w:pos="1134"/>
              </w:tabs>
              <w:ind w:firstLine="40"/>
              <w:contextualSpacing/>
              <w:jc w:val="both"/>
              <w:rPr>
                <w:rFonts w:ascii="Liberation Serif" w:eastAsia="Calibri" w:hAnsi="Liberation Serif" w:cs="Liberation Serif"/>
                <w:sz w:val="28"/>
                <w:szCs w:val="28"/>
              </w:rPr>
            </w:pPr>
            <w:r w:rsidRPr="001C2803">
              <w:rPr>
                <w:rFonts w:ascii="Liberation Serif" w:eastAsia="Calibri" w:hAnsi="Liberation Serif" w:cs="Liberation Serif"/>
                <w:sz w:val="28"/>
                <w:szCs w:val="28"/>
              </w:rPr>
              <w:t>–</w:t>
            </w:r>
          </w:p>
          <w:p w:rsidR="001C2803" w:rsidRPr="001C2803" w:rsidRDefault="001C2803" w:rsidP="001C2803">
            <w:pPr>
              <w:tabs>
                <w:tab w:val="left" w:pos="1134"/>
              </w:tabs>
              <w:ind w:firstLine="40"/>
              <w:contextualSpacing/>
              <w:jc w:val="both"/>
              <w:rPr>
                <w:rFonts w:ascii="Liberation Serif" w:eastAsia="Calibri" w:hAnsi="Liberation Serif" w:cs="Liberation Serif"/>
                <w:sz w:val="28"/>
                <w:szCs w:val="28"/>
              </w:rPr>
            </w:pPr>
          </w:p>
          <w:p w:rsidR="001C2803" w:rsidRPr="001C2803" w:rsidRDefault="001C2803" w:rsidP="001C2803">
            <w:pPr>
              <w:tabs>
                <w:tab w:val="left" w:pos="1134"/>
              </w:tabs>
              <w:ind w:firstLine="40"/>
              <w:contextualSpacing/>
              <w:jc w:val="both"/>
              <w:rPr>
                <w:rFonts w:ascii="Liberation Serif" w:eastAsia="Calibri" w:hAnsi="Liberation Serif" w:cs="Liberation Serif"/>
                <w:sz w:val="28"/>
                <w:szCs w:val="28"/>
              </w:rPr>
            </w:pPr>
          </w:p>
          <w:p w:rsidR="001C2803" w:rsidRPr="001C2803" w:rsidRDefault="001C2803" w:rsidP="001C2803">
            <w:pPr>
              <w:tabs>
                <w:tab w:val="left" w:pos="1134"/>
              </w:tabs>
              <w:ind w:firstLine="40"/>
              <w:contextualSpacing/>
              <w:jc w:val="both"/>
              <w:rPr>
                <w:rFonts w:ascii="Liberation Serif" w:eastAsia="Calibri" w:hAnsi="Liberation Serif" w:cs="Liberation Serif"/>
                <w:sz w:val="28"/>
                <w:szCs w:val="28"/>
              </w:rPr>
            </w:pPr>
            <w:r w:rsidRPr="001C2803">
              <w:rPr>
                <w:rFonts w:ascii="Liberation Serif" w:eastAsia="Calibri" w:hAnsi="Liberation Serif" w:cs="Liberation Serif"/>
                <w:sz w:val="28"/>
                <w:szCs w:val="28"/>
              </w:rPr>
              <w:t xml:space="preserve">   </w:t>
            </w:r>
          </w:p>
        </w:tc>
        <w:tc>
          <w:tcPr>
            <w:tcW w:w="5917" w:type="dxa"/>
          </w:tcPr>
          <w:p w:rsidR="001C2803" w:rsidRPr="001C2803" w:rsidRDefault="001C2803" w:rsidP="001C2803">
            <w:pPr>
              <w:tabs>
                <w:tab w:val="left" w:pos="1134"/>
              </w:tabs>
              <w:ind w:firstLine="16"/>
              <w:contextualSpacing/>
              <w:rPr>
                <w:rFonts w:ascii="Liberation Serif" w:eastAsia="Calibri" w:hAnsi="Liberation Serif" w:cs="Liberation Serif"/>
                <w:sz w:val="28"/>
                <w:szCs w:val="28"/>
              </w:rPr>
            </w:pPr>
          </w:p>
          <w:p w:rsidR="001C2803" w:rsidRPr="001C2803" w:rsidRDefault="001C2803" w:rsidP="001C2803">
            <w:pPr>
              <w:tabs>
                <w:tab w:val="left" w:pos="1134"/>
              </w:tabs>
              <w:ind w:firstLine="16"/>
              <w:contextualSpacing/>
              <w:rPr>
                <w:rFonts w:ascii="Liberation Serif" w:eastAsia="Calibri" w:hAnsi="Liberation Serif" w:cs="Liberation Serif"/>
                <w:sz w:val="28"/>
                <w:szCs w:val="28"/>
              </w:rPr>
            </w:pPr>
            <w:r w:rsidRPr="001C2803">
              <w:rPr>
                <w:rFonts w:ascii="Liberation Serif" w:eastAsia="Calibri" w:hAnsi="Liberation Serif" w:cs="Liberation Serif"/>
                <w:sz w:val="28"/>
                <w:szCs w:val="28"/>
              </w:rPr>
              <w:t xml:space="preserve">главный специалист отдела государственной службы и кадров Министерства социальной политики Свердловской области </w:t>
            </w:r>
            <w:r w:rsidRPr="001C2803">
              <w:rPr>
                <w:rFonts w:ascii="Liberation Serif" w:eastAsia="Calibri" w:hAnsi="Liberation Serif" w:cs="Liberation Serif"/>
                <w:sz w:val="28"/>
                <w:szCs w:val="28"/>
              </w:rPr>
              <w:br/>
              <w:t>(по согласованию)</w:t>
            </w:r>
          </w:p>
          <w:p w:rsidR="001C2803" w:rsidRPr="001C2803" w:rsidRDefault="001C2803" w:rsidP="001C2803">
            <w:pPr>
              <w:tabs>
                <w:tab w:val="left" w:pos="1134"/>
              </w:tabs>
              <w:ind w:firstLine="16"/>
              <w:contextualSpacing/>
              <w:rPr>
                <w:rFonts w:ascii="Liberation Serif" w:eastAsia="Calibri" w:hAnsi="Liberation Serif" w:cs="Liberation Serif"/>
                <w:sz w:val="28"/>
                <w:szCs w:val="28"/>
              </w:rPr>
            </w:pPr>
          </w:p>
          <w:p w:rsidR="001C2803" w:rsidRPr="001C2803" w:rsidRDefault="001C2803" w:rsidP="001C2803">
            <w:pPr>
              <w:tabs>
                <w:tab w:val="left" w:pos="1134"/>
              </w:tabs>
              <w:ind w:firstLine="16"/>
              <w:contextualSpacing/>
              <w:rPr>
                <w:rFonts w:ascii="Liberation Serif" w:eastAsia="Calibri" w:hAnsi="Liberation Serif" w:cs="Liberation Serif"/>
                <w:sz w:val="28"/>
                <w:szCs w:val="28"/>
              </w:rPr>
            </w:pPr>
            <w:r w:rsidRPr="001C2803">
              <w:rPr>
                <w:rFonts w:ascii="Liberation Serif" w:eastAsia="Calibri" w:hAnsi="Liberation Serif" w:cs="Liberation Serif"/>
                <w:sz w:val="28"/>
                <w:szCs w:val="28"/>
              </w:rPr>
              <w:t>к.ю.н., доцент кафедры экономической теории Уральского института управления – филиала Российской академии народного хозяйства и государственной службы при Президенте Российской Федерации (по согласованию)</w:t>
            </w:r>
          </w:p>
        </w:tc>
      </w:tr>
    </w:tbl>
    <w:p w:rsidR="00A15670" w:rsidRDefault="008534A2" w:rsidP="001C2803">
      <w:pPr>
        <w:tabs>
          <w:tab w:val="center" w:pos="5103"/>
        </w:tabs>
        <w:spacing w:after="0" w:line="240" w:lineRule="auto"/>
      </w:pPr>
    </w:p>
    <w:sectPr w:rsidR="00A15670" w:rsidSect="009725C2">
      <w:headerReference w:type="default" r:id="rId6"/>
      <w:pgSz w:w="11906" w:h="16838"/>
      <w:pgMar w:top="851" w:right="566" w:bottom="42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34A2" w:rsidRDefault="008534A2">
      <w:pPr>
        <w:spacing w:after="0" w:line="240" w:lineRule="auto"/>
      </w:pPr>
      <w:r>
        <w:separator/>
      </w:r>
    </w:p>
  </w:endnote>
  <w:endnote w:type="continuationSeparator" w:id="0">
    <w:p w:rsidR="008534A2" w:rsidRDefault="008534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DengXian">
    <w:altName w:val="等线"/>
    <w:panose1 w:val="02010600030101010101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34A2" w:rsidRDefault="008534A2">
      <w:pPr>
        <w:spacing w:after="0" w:line="240" w:lineRule="auto"/>
      </w:pPr>
      <w:r>
        <w:separator/>
      </w:r>
    </w:p>
  </w:footnote>
  <w:footnote w:type="continuationSeparator" w:id="0">
    <w:p w:rsidR="008534A2" w:rsidRDefault="008534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75300725"/>
      <w:docPartObj>
        <w:docPartGallery w:val="AutoText"/>
      </w:docPartObj>
    </w:sdtPr>
    <w:sdtEndPr>
      <w:rPr>
        <w:rFonts w:ascii="Liberation Serif" w:hAnsi="Liberation Serif" w:cs="Liberation Serif"/>
        <w:sz w:val="28"/>
        <w:szCs w:val="28"/>
      </w:rPr>
    </w:sdtEndPr>
    <w:sdtContent>
      <w:p w:rsidR="0055468F" w:rsidRDefault="001C2803">
        <w:pPr>
          <w:pStyle w:val="1"/>
          <w:jc w:val="center"/>
          <w:rPr>
            <w:rFonts w:ascii="Liberation Serif" w:hAnsi="Liberation Serif" w:cs="Liberation Serif"/>
            <w:sz w:val="28"/>
            <w:szCs w:val="28"/>
          </w:rPr>
        </w:pPr>
        <w:r>
          <w:rPr>
            <w:rFonts w:ascii="Liberation Serif" w:hAnsi="Liberation Serif" w:cs="Liberation Serif"/>
            <w:sz w:val="28"/>
            <w:szCs w:val="28"/>
          </w:rPr>
          <w:fldChar w:fldCharType="begin"/>
        </w:r>
        <w:r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9725C2">
          <w:rPr>
            <w:rFonts w:ascii="Liberation Serif" w:hAnsi="Liberation Serif" w:cs="Liberation Serif"/>
            <w:noProof/>
            <w:sz w:val="28"/>
            <w:szCs w:val="28"/>
          </w:rPr>
          <w:t>2</w:t>
        </w:r>
        <w:r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  <w:p w:rsidR="0055468F" w:rsidRDefault="008534A2">
    <w:pPr>
      <w:pStyle w:val="1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59F"/>
    <w:rsid w:val="001C2803"/>
    <w:rsid w:val="00245FA3"/>
    <w:rsid w:val="00456A21"/>
    <w:rsid w:val="008534A2"/>
    <w:rsid w:val="009725C2"/>
    <w:rsid w:val="00B40298"/>
    <w:rsid w:val="00B66FD8"/>
    <w:rsid w:val="00EA1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5AF9F9-AE4E-459E-84F1-03E682CC2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Верхний колонтитул1"/>
    <w:basedOn w:val="a"/>
    <w:next w:val="a3"/>
    <w:link w:val="a4"/>
    <w:uiPriority w:val="99"/>
    <w:unhideWhenUsed/>
    <w:qFormat/>
    <w:rsid w:val="001C28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1"/>
    <w:uiPriority w:val="99"/>
    <w:qFormat/>
    <w:rsid w:val="001C2803"/>
    <w:rPr>
      <w:sz w:val="22"/>
      <w:szCs w:val="22"/>
      <w:lang w:eastAsia="en-US"/>
    </w:rPr>
  </w:style>
  <w:style w:type="table" w:customStyle="1" w:styleId="10">
    <w:name w:val="Сетка таблицы1"/>
    <w:basedOn w:val="a1"/>
    <w:uiPriority w:val="59"/>
    <w:qFormat/>
    <w:rsid w:val="001C2803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3">
    <w:name w:val="header"/>
    <w:basedOn w:val="a"/>
    <w:link w:val="11"/>
    <w:uiPriority w:val="99"/>
    <w:semiHidden/>
    <w:unhideWhenUsed/>
    <w:rsid w:val="001C28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1">
    <w:name w:val="Верхний колонтитул Знак1"/>
    <w:basedOn w:val="a0"/>
    <w:link w:val="a3"/>
    <w:uiPriority w:val="99"/>
    <w:semiHidden/>
    <w:rsid w:val="001C28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198</Words>
  <Characters>1130</Characters>
  <Application>Microsoft Office Word</Application>
  <DocSecurity>0</DocSecurity>
  <Lines>9</Lines>
  <Paragraphs>2</Paragraphs>
  <ScaleCrop>false</ScaleCrop>
  <Company/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Саичкина Валентина Михайловна</dc:creator>
  <cp:keywords/>
  <dc:description/>
  <cp:lastModifiedBy>Акулова Наталья Анатольевна</cp:lastModifiedBy>
  <cp:revision>5</cp:revision>
  <dcterms:created xsi:type="dcterms:W3CDTF">2023-12-13T06:19:00Z</dcterms:created>
  <dcterms:modified xsi:type="dcterms:W3CDTF">2024-06-20T06:12:00Z</dcterms:modified>
</cp:coreProperties>
</file>