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FC6EA9">
        <w:rPr>
          <w:rFonts w:ascii="Times New Roman" w:hAnsi="Times New Roman" w:cs="Times New Roman"/>
          <w:b/>
          <w:sz w:val="28"/>
          <w:szCs w:val="28"/>
        </w:rPr>
        <w:t>«Южаковский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  <w:r w:rsidR="00FC6EA9">
        <w:rPr>
          <w:rFonts w:ascii="Times New Roman" w:hAnsi="Times New Roman" w:cs="Times New Roman"/>
          <w:b/>
          <w:sz w:val="28"/>
          <w:szCs w:val="28"/>
        </w:rPr>
        <w:t xml:space="preserve"> Пригородного района»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бюджетной отчетности 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FC6EA9">
        <w:rPr>
          <w:rFonts w:ascii="Times New Roman" w:hAnsi="Times New Roman" w:cs="Times New Roman"/>
          <w:sz w:val="28"/>
          <w:szCs w:val="28"/>
        </w:rPr>
        <w:t>«Южаковский</w:t>
      </w:r>
      <w:r w:rsidR="00A322A6" w:rsidRPr="00A322A6">
        <w:rPr>
          <w:rFonts w:ascii="Times New Roman" w:hAnsi="Times New Roman" w:cs="Times New Roman"/>
          <w:sz w:val="28"/>
          <w:szCs w:val="28"/>
        </w:rPr>
        <w:t>»</w:t>
      </w:r>
      <w:r w:rsidR="00FC6EA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01.01.2017, 01.10.2017 является недостоверной, так как показатели, отраженные в бюджетной отчетности не соответствуют показателям главной книги.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3712D3">
        <w:rPr>
          <w:rFonts w:ascii="Times New Roman" w:hAnsi="Times New Roman" w:cs="Times New Roman"/>
          <w:sz w:val="28"/>
          <w:szCs w:val="28"/>
        </w:rPr>
        <w:t>2</w:t>
      </w:r>
      <w:r w:rsidR="00FC6EA9">
        <w:rPr>
          <w:rFonts w:ascii="Times New Roman" w:hAnsi="Times New Roman" w:cs="Times New Roman"/>
          <w:sz w:val="28"/>
          <w:szCs w:val="28"/>
        </w:rPr>
        <w:t>5</w:t>
      </w:r>
      <w:r w:rsidR="005A1476">
        <w:rPr>
          <w:rFonts w:ascii="Times New Roman" w:hAnsi="Times New Roman" w:cs="Times New Roman"/>
          <w:sz w:val="28"/>
          <w:szCs w:val="28"/>
        </w:rPr>
        <w:t xml:space="preserve"> </w:t>
      </w:r>
      <w:r w:rsidR="00B4071C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0173EF">
        <w:rPr>
          <w:rFonts w:ascii="Times New Roman" w:hAnsi="Times New Roman" w:cs="Times New Roman"/>
          <w:sz w:val="28"/>
          <w:szCs w:val="28"/>
        </w:rPr>
        <w:t>201</w:t>
      </w:r>
      <w:r w:rsidR="006F629B">
        <w:rPr>
          <w:rFonts w:ascii="Times New Roman" w:hAnsi="Times New Roman" w:cs="Times New Roman"/>
          <w:sz w:val="28"/>
          <w:szCs w:val="28"/>
        </w:rPr>
        <w:t>7</w:t>
      </w:r>
      <w:r w:rsidR="000173E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07525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04A4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D18D1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92A5B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C6EA9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6</cp:revision>
  <cp:lastPrinted>2017-12-14T10:47:00Z</cp:lastPrinted>
  <dcterms:created xsi:type="dcterms:W3CDTF">2017-12-12T10:07:00Z</dcterms:created>
  <dcterms:modified xsi:type="dcterms:W3CDTF">2017-12-14T10:47:00Z</dcterms:modified>
</cp:coreProperties>
</file>