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365"/>
        <w:gridCol w:w="342"/>
        <w:gridCol w:w="115"/>
        <w:gridCol w:w="513"/>
        <w:gridCol w:w="286"/>
        <w:gridCol w:w="114"/>
        <w:gridCol w:w="114"/>
        <w:gridCol w:w="856"/>
        <w:gridCol w:w="342"/>
        <w:gridCol w:w="1484"/>
        <w:gridCol w:w="171"/>
        <w:gridCol w:w="286"/>
        <w:gridCol w:w="342"/>
        <w:gridCol w:w="799"/>
        <w:gridCol w:w="457"/>
        <w:gridCol w:w="685"/>
        <w:gridCol w:w="627"/>
        <w:gridCol w:w="1655"/>
      </w:tblGrid>
      <w:tr w:rsidR="00B85437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 w:rsidP="0048275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Начальнику управления социальной политики </w:t>
            </w:r>
            <w:r w:rsidR="004827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 9</w:t>
            </w:r>
            <w:bookmarkStart w:id="0" w:name="_GoBack"/>
            <w:bookmarkEnd w:id="0"/>
          </w:p>
        </w:tc>
      </w:tr>
      <w:tr w:rsidR="00B85437">
        <w:trPr>
          <w:trHeight w:val="161"/>
        </w:trPr>
        <w:tc>
          <w:tcPr>
            <w:tcW w:w="404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6506" w:type="dxa"/>
            <w:gridSpan w:val="9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0"/>
                <w:szCs w:val="10"/>
              </w:rPr>
            </w:pPr>
          </w:p>
        </w:tc>
      </w:tr>
      <w:tr w:rsidR="00B85437">
        <w:trPr>
          <w:trHeight w:val="54"/>
        </w:trPr>
        <w:tc>
          <w:tcPr>
            <w:tcW w:w="404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50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B85437">
        <w:trPr>
          <w:trHeight w:val="322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B85437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85437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B85437">
        <w:trPr>
          <w:trHeight w:val="268"/>
        </w:trPr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жительства</w:t>
            </w:r>
          </w:p>
        </w:tc>
        <w:tc>
          <w:tcPr>
            <w:tcW w:w="8846" w:type="dxa"/>
            <w:gridSpan w:val="16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85437" w:rsidRDefault="008B2ED4" w:rsidP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</w:tr>
      <w:tr w:rsidR="00B85437">
        <w:trPr>
          <w:trHeight w:val="161"/>
        </w:trPr>
        <w:tc>
          <w:tcPr>
            <w:tcW w:w="170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8846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(почтовый индекс, район, город, иной населенный пункт, улица, номер дома, корпуса, квартиры указываются на основании </w:t>
            </w:r>
          </w:p>
        </w:tc>
      </w:tr>
      <w:tr w:rsidR="00B85437">
        <w:trPr>
          <w:trHeight w:val="54"/>
        </w:trPr>
        <w:tc>
          <w:tcPr>
            <w:tcW w:w="170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846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B85437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B85437">
        <w:trPr>
          <w:trHeight w:val="161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записи в паспорте или документе, 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B85437">
        <w:trPr>
          <w:trHeight w:val="161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B85437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Документ, удостоверяющий личность:</w:t>
            </w:r>
          </w:p>
        </w:tc>
      </w:tr>
      <w:tr w:rsidR="00B85437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Серия, №</w:t>
            </w:r>
          </w:p>
        </w:tc>
        <w:tc>
          <w:tcPr>
            <w:tcW w:w="416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Гражданство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85437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выдачи</w:t>
            </w:r>
          </w:p>
        </w:tc>
        <w:tc>
          <w:tcPr>
            <w:tcW w:w="416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85437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Кем выдан</w:t>
            </w:r>
          </w:p>
        </w:tc>
        <w:tc>
          <w:tcPr>
            <w:tcW w:w="416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рождения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85437">
        <w:trPr>
          <w:trHeight w:val="161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B85437">
        <w:trPr>
          <w:trHeight w:val="268"/>
        </w:trPr>
        <w:tc>
          <w:tcPr>
            <w:tcW w:w="598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Страховое свидетельство обязательного пенсионного страхования № </w:t>
            </w:r>
          </w:p>
        </w:tc>
        <w:tc>
          <w:tcPr>
            <w:tcW w:w="1598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B85437">
        <w:trPr>
          <w:trHeight w:val="54"/>
        </w:trPr>
        <w:tc>
          <w:tcPr>
            <w:tcW w:w="758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296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B85437">
        <w:trPr>
          <w:trHeight w:val="268"/>
        </w:trPr>
        <w:tc>
          <w:tcPr>
            <w:tcW w:w="5702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Удостоверение к званию "Ветеран труда Свердловской области"</w:t>
            </w:r>
          </w:p>
        </w:tc>
        <w:tc>
          <w:tcPr>
            <w:tcW w:w="4851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85437">
        <w:trPr>
          <w:trHeight w:val="107"/>
        </w:trPr>
        <w:tc>
          <w:tcPr>
            <w:tcW w:w="5702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85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85437">
        <w:trPr>
          <w:trHeight w:val="215"/>
        </w:trPr>
        <w:tc>
          <w:tcPr>
            <w:tcW w:w="570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485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B85437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B85437">
        <w:trPr>
          <w:trHeight w:val="107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85437">
        <w:trPr>
          <w:trHeight w:val="54"/>
        </w:trPr>
        <w:tc>
          <w:tcPr>
            <w:tcW w:w="570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B85437">
        <w:trPr>
          <w:trHeight w:val="230"/>
        </w:trPr>
        <w:tc>
          <w:tcPr>
            <w:tcW w:w="3705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_____________________</w:t>
            </w:r>
          </w:p>
        </w:tc>
        <w:tc>
          <w:tcPr>
            <w:tcW w:w="199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B85437">
        <w:trPr>
          <w:trHeight w:val="54"/>
        </w:trPr>
        <w:tc>
          <w:tcPr>
            <w:tcW w:w="370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специалиста)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B85437">
        <w:trPr>
          <w:trHeight w:val="161"/>
        </w:trPr>
        <w:tc>
          <w:tcPr>
            <w:tcW w:w="3705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B85437">
        <w:trPr>
          <w:trHeight w:val="268"/>
        </w:trPr>
        <w:tc>
          <w:tcPr>
            <w:tcW w:w="370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1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B85437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Прошу назначить ежемесячную денежную выплату ветерану труда Свердловской области _________________________</w:t>
            </w:r>
          </w:p>
        </w:tc>
      </w:tr>
      <w:tr w:rsidR="00B85437">
        <w:trPr>
          <w:trHeight w:val="107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85437">
        <w:trPr>
          <w:trHeight w:val="322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Выплату прошу производить через (по выбору):</w:t>
            </w:r>
          </w:p>
        </w:tc>
      </w:tr>
      <w:tr w:rsidR="00B85437">
        <w:trPr>
          <w:trHeight w:val="268"/>
        </w:trPr>
        <w:tc>
          <w:tcPr>
            <w:tcW w:w="27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организацию почтовой связи</w:t>
            </w:r>
          </w:p>
        </w:tc>
        <w:tc>
          <w:tcPr>
            <w:tcW w:w="7818" w:type="dxa"/>
            <w:gridSpan w:val="12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B85437">
        <w:trPr>
          <w:trHeight w:val="161"/>
        </w:trPr>
        <w:tc>
          <w:tcPr>
            <w:tcW w:w="273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781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№ почтового отделения)</w:t>
            </w:r>
          </w:p>
        </w:tc>
      </w:tr>
      <w:tr w:rsidR="00B85437">
        <w:trPr>
          <w:trHeight w:val="107"/>
        </w:trPr>
        <w:tc>
          <w:tcPr>
            <w:tcW w:w="273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81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85437">
        <w:trPr>
          <w:trHeight w:val="268"/>
        </w:trPr>
        <w:tc>
          <w:tcPr>
            <w:tcW w:w="23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кредитную организацию</w:t>
            </w:r>
          </w:p>
        </w:tc>
        <w:tc>
          <w:tcPr>
            <w:tcW w:w="8218" w:type="dxa"/>
            <w:gridSpan w:val="14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B85437">
        <w:trPr>
          <w:trHeight w:val="161"/>
        </w:trPr>
        <w:tc>
          <w:tcPr>
            <w:tcW w:w="233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821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наименование организации и номер счета)</w:t>
            </w:r>
          </w:p>
        </w:tc>
      </w:tr>
      <w:tr w:rsidR="00B85437">
        <w:trPr>
          <w:trHeight w:val="161"/>
        </w:trPr>
        <w:tc>
          <w:tcPr>
            <w:tcW w:w="233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1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B85437">
        <w:trPr>
          <w:trHeight w:val="268"/>
        </w:trPr>
        <w:tc>
          <w:tcPr>
            <w:tcW w:w="18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иную организацию</w:t>
            </w:r>
          </w:p>
        </w:tc>
        <w:tc>
          <w:tcPr>
            <w:tcW w:w="8731" w:type="dxa"/>
            <w:gridSpan w:val="15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B85437">
        <w:trPr>
          <w:trHeight w:val="161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B85437">
        <w:trPr>
          <w:trHeight w:val="537"/>
        </w:trPr>
        <w:tc>
          <w:tcPr>
            <w:tcW w:w="10553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условиями назначения (возобновления выплаты) ежемесячной денежной выплаты ветерану труда Свердловской области ознакомлен(а).</w:t>
            </w:r>
          </w:p>
        </w:tc>
      </w:tr>
      <w:tr w:rsidR="00B85437">
        <w:trPr>
          <w:trHeight w:val="54"/>
        </w:trPr>
        <w:tc>
          <w:tcPr>
            <w:tcW w:w="10553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B85437">
        <w:trPr>
          <w:trHeight w:val="215"/>
        </w:trPr>
        <w:tc>
          <w:tcPr>
            <w:tcW w:w="3705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</w:t>
            </w:r>
          </w:p>
        </w:tc>
        <w:tc>
          <w:tcPr>
            <w:tcW w:w="199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6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</w:tr>
      <w:tr w:rsidR="00B85437">
        <w:trPr>
          <w:trHeight w:val="54"/>
        </w:trPr>
        <w:tc>
          <w:tcPr>
            <w:tcW w:w="370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B85437">
        <w:trPr>
          <w:trHeight w:val="322"/>
        </w:trPr>
        <w:tc>
          <w:tcPr>
            <w:tcW w:w="3705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5437">
        <w:trPr>
          <w:trHeight w:val="215"/>
        </w:trPr>
        <w:tc>
          <w:tcPr>
            <w:tcW w:w="370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1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B85437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B85437">
        <w:trPr>
          <w:trHeight w:val="107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85437">
        <w:trPr>
          <w:trHeight w:val="268"/>
        </w:trPr>
        <w:tc>
          <w:tcPr>
            <w:tcW w:w="284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70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85437">
        <w:trPr>
          <w:trHeight w:val="268"/>
        </w:trPr>
        <w:tc>
          <w:tcPr>
            <w:tcW w:w="4047" w:type="dxa"/>
            <w:gridSpan w:val="9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5437" w:rsidRDefault="008B2ED4" w:rsidP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B85437">
        <w:trPr>
          <w:trHeight w:val="268"/>
        </w:trPr>
        <w:tc>
          <w:tcPr>
            <w:tcW w:w="4047" w:type="dxa"/>
            <w:gridSpan w:val="9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B85437">
        <w:trPr>
          <w:trHeight w:val="268"/>
        </w:trPr>
        <w:tc>
          <w:tcPr>
            <w:tcW w:w="4047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B85437">
        <w:trPr>
          <w:trHeight w:val="376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  <w:tr w:rsidR="00B85437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B85437">
        <w:trPr>
          <w:trHeight w:val="107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85437">
        <w:trPr>
          <w:trHeight w:val="268"/>
        </w:trPr>
        <w:tc>
          <w:tcPr>
            <w:tcW w:w="262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932" w:type="dxa"/>
            <w:gridSpan w:val="1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85437">
        <w:trPr>
          <w:trHeight w:val="268"/>
        </w:trPr>
        <w:tc>
          <w:tcPr>
            <w:tcW w:w="4047" w:type="dxa"/>
            <w:gridSpan w:val="9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5437" w:rsidRDefault="008B2ED4" w:rsidP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B85437">
        <w:trPr>
          <w:trHeight w:val="268"/>
        </w:trPr>
        <w:tc>
          <w:tcPr>
            <w:tcW w:w="4047" w:type="dxa"/>
            <w:gridSpan w:val="9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B85437">
        <w:trPr>
          <w:trHeight w:val="268"/>
        </w:trPr>
        <w:tc>
          <w:tcPr>
            <w:tcW w:w="4047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</w:tbl>
    <w:p w:rsidR="00B85437" w:rsidRDefault="00B8543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85437">
          <w:pgSz w:w="11926" w:h="16867"/>
          <w:pgMar w:top="566" w:right="849" w:bottom="566" w:left="849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81"/>
        <w:gridCol w:w="57"/>
        <w:gridCol w:w="3367"/>
        <w:gridCol w:w="1997"/>
        <w:gridCol w:w="1142"/>
        <w:gridCol w:w="2054"/>
        <w:gridCol w:w="1655"/>
      </w:tblGrid>
      <w:tr w:rsidR="00B85437">
        <w:trPr>
          <w:trHeight w:val="268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Я,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65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0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B85437">
        <w:trPr>
          <w:trHeight w:val="161"/>
        </w:trPr>
        <w:tc>
          <w:tcPr>
            <w:tcW w:w="2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50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  <w:tc>
          <w:tcPr>
            <w:tcW w:w="37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B85437">
        <w:trPr>
          <w:trHeight w:val="39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65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"/>
                <w:szCs w:val="2"/>
              </w:rPr>
            </w:pPr>
          </w:p>
        </w:tc>
        <w:tc>
          <w:tcPr>
            <w:tcW w:w="37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85437">
        <w:trPr>
          <w:trHeight w:val="5453"/>
        </w:trPr>
        <w:tc>
          <w:tcPr>
            <w:tcW w:w="105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даю согласие: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1)  на обработку моих персональных данных в составе: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фамилия, имя, отчество;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дата рождения;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паспортные данные (серия, номер, дата выдачи, кем выдан);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адрес проживания;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номер телефона;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реквизиты удостоверения к званию "Ветеран труда Свердловской области";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информация о назначенных и выплаченных суммах пособий (компенсаций);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реквизиты банковского счета;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2)  на использование персональных данных в целях: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оказания мер социальной поддержки в соответствии с требованиями действующего законодательства;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осуществления  и  выполнения  возложенных  законодательством  Российской Федерации  на Оператора  функций,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полномочий и обязанностей;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3)  на обработку персональных данных с использованием средств автоматизации и осуществление действий в отношении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моих  персональных  данных,  которые  необходимы  для  достижения  указанных  в пункте 2 целей,  включая сбор,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систематизацию,  накопление, хранение, уточнение (обновление, изменение), использование, передачу (предоставление),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обезличивание, блокирование, удаление и уничтожение.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Обработка  персональных  данных  может  быть поручена  в  рамках приказов  Министерства социальной  политики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Свердловской области государственному казенному учреждению  Свердловской области  "Областной  информационно-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расчетный центр".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Настоящее согласие на обработку персональных данных действует  с момента подписания  в течение срока, необходимого для достижения целей обработки персональных данных, заявленных в пункте 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Согласие  дано  мной добровольно  и может  быть  досрочно  отозвано письменным запросом, направленным в адрес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Оператора заказным письмом либо личным вручением представителю Оператора.</w:t>
            </w:r>
          </w:p>
        </w:tc>
      </w:tr>
      <w:tr w:rsidR="00B85437">
        <w:trPr>
          <w:trHeight w:val="229"/>
        </w:trPr>
        <w:tc>
          <w:tcPr>
            <w:tcW w:w="105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5"/>
                <w:szCs w:val="15"/>
              </w:rPr>
            </w:pPr>
          </w:p>
        </w:tc>
      </w:tr>
      <w:tr w:rsidR="00B85437">
        <w:trPr>
          <w:trHeight w:val="54"/>
        </w:trPr>
        <w:tc>
          <w:tcPr>
            <w:tcW w:w="57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B85437">
        <w:trPr>
          <w:trHeight w:val="230"/>
        </w:trPr>
        <w:tc>
          <w:tcPr>
            <w:tcW w:w="370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_____________________</w:t>
            </w:r>
          </w:p>
        </w:tc>
        <w:tc>
          <w:tcPr>
            <w:tcW w:w="199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B85437">
        <w:trPr>
          <w:trHeight w:val="54"/>
        </w:trPr>
        <w:tc>
          <w:tcPr>
            <w:tcW w:w="370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85437" w:rsidRDefault="008B2ED4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B85437">
        <w:trPr>
          <w:trHeight w:val="161"/>
        </w:trPr>
        <w:tc>
          <w:tcPr>
            <w:tcW w:w="37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85437" w:rsidRDefault="00B8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B85437" w:rsidRDefault="00B85437"/>
    <w:sectPr w:rsidR="00B85437" w:rsidSect="00B85437">
      <w:pgSz w:w="11926" w:h="16867"/>
      <w:pgMar w:top="566" w:right="849" w:bottom="566" w:left="84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ED4"/>
    <w:rsid w:val="00482752"/>
    <w:rsid w:val="008B2ED4"/>
    <w:rsid w:val="00997091"/>
    <w:rsid w:val="00B85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13CF66"/>
  <w15:docId w15:val="{4B40E227-5EBB-485A-B138-F108B3364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4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 3.0 http://www.fast-report.com</dc:creator>
  <cp:lastModifiedBy>ksenya hmeleva</cp:lastModifiedBy>
  <cp:revision>2</cp:revision>
  <dcterms:created xsi:type="dcterms:W3CDTF">2023-11-24T03:35:00Z</dcterms:created>
  <dcterms:modified xsi:type="dcterms:W3CDTF">2023-11-24T03:35:00Z</dcterms:modified>
</cp:coreProperties>
</file>