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09" w:rsidRDefault="00293709" w:rsidP="0029370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Утвержден </w:t>
      </w:r>
    </w:p>
    <w:p w:rsidR="00293709" w:rsidRDefault="00293709" w:rsidP="00293709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приказом  ГАУСО СО «КЦСОН</w:t>
      </w:r>
    </w:p>
    <w:p w:rsidR="00293709" w:rsidRDefault="00293709" w:rsidP="0029370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города Алапаевска и </w:t>
      </w:r>
      <w:proofErr w:type="spellStart"/>
      <w:r>
        <w:rPr>
          <w:sz w:val="22"/>
          <w:szCs w:val="22"/>
        </w:rPr>
        <w:t>Алапаевского</w:t>
      </w:r>
      <w:proofErr w:type="spellEnd"/>
      <w:r>
        <w:rPr>
          <w:sz w:val="22"/>
          <w:szCs w:val="22"/>
        </w:rPr>
        <w:t xml:space="preserve"> района» </w:t>
      </w:r>
    </w:p>
    <w:p w:rsidR="00293709" w:rsidRDefault="00293709" w:rsidP="00293709">
      <w:pPr>
        <w:jc w:val="right"/>
        <w:rPr>
          <w:sz w:val="22"/>
          <w:szCs w:val="22"/>
        </w:rPr>
      </w:pPr>
      <w:r>
        <w:rPr>
          <w:sz w:val="22"/>
          <w:szCs w:val="22"/>
        </w:rPr>
        <w:t>от 23.11.2023 № 141</w:t>
      </w:r>
    </w:p>
    <w:p w:rsidR="00293709" w:rsidRDefault="00293709" w:rsidP="00293709">
      <w:pPr>
        <w:jc w:val="right"/>
        <w:rPr>
          <w:sz w:val="22"/>
          <w:szCs w:val="22"/>
        </w:rPr>
      </w:pPr>
    </w:p>
    <w:p w:rsidR="00293709" w:rsidRDefault="00293709" w:rsidP="00293709">
      <w:pPr>
        <w:jc w:val="right"/>
        <w:rPr>
          <w:sz w:val="22"/>
          <w:szCs w:val="22"/>
        </w:rPr>
      </w:pPr>
    </w:p>
    <w:p w:rsidR="00293709" w:rsidRDefault="00293709" w:rsidP="002937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293709" w:rsidRDefault="00293709" w:rsidP="0029370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антикоррупционного</w:t>
      </w:r>
      <w:proofErr w:type="spellEnd"/>
      <w:r>
        <w:rPr>
          <w:b/>
          <w:sz w:val="28"/>
          <w:szCs w:val="28"/>
        </w:rPr>
        <w:t xml:space="preserve"> просвещения работников</w:t>
      </w:r>
    </w:p>
    <w:p w:rsidR="00293709" w:rsidRDefault="00293709" w:rsidP="002937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ГАУСО СО «КЦСОН города Алапаевск и </w:t>
      </w:r>
      <w:proofErr w:type="spellStart"/>
      <w:r>
        <w:rPr>
          <w:b/>
          <w:sz w:val="28"/>
          <w:szCs w:val="28"/>
        </w:rPr>
        <w:t>Алапаевского</w:t>
      </w:r>
      <w:proofErr w:type="spellEnd"/>
      <w:r>
        <w:rPr>
          <w:b/>
          <w:sz w:val="28"/>
          <w:szCs w:val="28"/>
        </w:rPr>
        <w:t xml:space="preserve"> района»</w:t>
      </w:r>
    </w:p>
    <w:p w:rsidR="00293709" w:rsidRDefault="00293709" w:rsidP="002937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2024 год</w:t>
      </w:r>
    </w:p>
    <w:p w:rsidR="00293709" w:rsidRDefault="00293709" w:rsidP="00293709">
      <w:pPr>
        <w:jc w:val="righ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237"/>
        <w:gridCol w:w="2607"/>
        <w:gridCol w:w="2194"/>
      </w:tblGrid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Доведение до работников учреждения изменений законодательства Российской Федерации о противодействии коррупции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- юрисконсульт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месяца со дня изменения законодательства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Информирование работников учреждения о проводимой в учреждении работе по противодействию коррупции:</w:t>
            </w:r>
          </w:p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изучение локальных правовых актов учреждения, принятых по вопросам противодействия коррупции, и ознакомления с ними под роспись;</w:t>
            </w:r>
          </w:p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-обучение работе с информацией в разделе «Противодействие коррупции» на официальном сайте учреждения  в информационно-телекоммуникационной сети «Интернет»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– юрисконсульт</w:t>
            </w:r>
          </w:p>
          <w:p w:rsidR="00293709" w:rsidRDefault="0029370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Немытов</w:t>
            </w:r>
            <w:proofErr w:type="spellEnd"/>
            <w:r>
              <w:rPr>
                <w:sz w:val="22"/>
                <w:szCs w:val="22"/>
              </w:rPr>
              <w:t xml:space="preserve"> С.В. - программист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раз в полугодие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с работниками обучающего семинара на тему «Правовые основы профилактики коррупции в сфере государственных и муниципальных закупок»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- юрисконсульт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 xml:space="preserve"> квартал 2024г.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бесплатной юридической помощи, определенным законодательством Российской Федерации категориям граждан по входящим в компетенцию вопросам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- юрисконсульт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обращения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Распространение буклета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«Сообщи о фактах коррупции»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– юрисконсульт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III </w:t>
            </w:r>
            <w:r>
              <w:rPr>
                <w:sz w:val="22"/>
                <w:szCs w:val="22"/>
              </w:rPr>
              <w:t>квартал 2024г.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Мониторинг средств массовой информации о фактах проявления коррупции в социальной сфере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Никонова А.А. – специалист по кадрам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</w:tr>
      <w:tr w:rsidR="00293709" w:rsidTr="0029370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приуроченных к Международному дню борьбы с коррупцией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Пашкевич Ж.Ю. – юрисконсульт</w:t>
            </w:r>
          </w:p>
          <w:p w:rsidR="00293709" w:rsidRDefault="0029370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Пырина</w:t>
            </w:r>
            <w:proofErr w:type="spellEnd"/>
            <w:r>
              <w:rPr>
                <w:sz w:val="22"/>
                <w:szCs w:val="22"/>
              </w:rPr>
              <w:t xml:space="preserve"> Т.С. – специалист по кадрам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709" w:rsidRDefault="0029370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2024г.</w:t>
            </w:r>
          </w:p>
        </w:tc>
      </w:tr>
    </w:tbl>
    <w:p w:rsidR="00293709" w:rsidRDefault="00293709" w:rsidP="00293709">
      <w:pPr>
        <w:rPr>
          <w:sz w:val="28"/>
        </w:rPr>
      </w:pPr>
      <w:bookmarkStart w:id="0" w:name="_GoBack"/>
      <w:bookmarkEnd w:id="0"/>
    </w:p>
    <w:p w:rsidR="00293709" w:rsidRDefault="00293709" w:rsidP="00293709">
      <w:pPr>
        <w:rPr>
          <w:sz w:val="28"/>
        </w:rPr>
      </w:pPr>
    </w:p>
    <w:p w:rsidR="00FF72AF" w:rsidRDefault="00FF72AF"/>
    <w:sectPr w:rsidR="00FF72AF" w:rsidSect="00FF7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293709"/>
    <w:rsid w:val="00183594"/>
    <w:rsid w:val="00293709"/>
    <w:rsid w:val="00FF7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8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Company>DG Win&amp;Soft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2023-11-23T06:07:00Z</dcterms:created>
  <dcterms:modified xsi:type="dcterms:W3CDTF">2023-11-23T06:07:00Z</dcterms:modified>
</cp:coreProperties>
</file>