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УТВЕРЖДЕН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приказом ГА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СО СО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«Талицкий пансионат»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от 2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0.11.2023 № 154</w:t>
      </w:r>
    </w:p>
    <w:p w:rsidR="007C71FF" w:rsidRPr="007C71FF" w:rsidRDefault="007C71FF" w:rsidP="007C71FF">
      <w:pPr>
        <w:spacing w:after="0" w:line="240" w:lineRule="auto"/>
        <w:ind w:left="907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«Об утверждении Плана 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антикоррупционного просвещения сотрудников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ГА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СО СО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«Талицкий пансионат» на 20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24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год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»</w:t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957789" w:rsidRDefault="00F30097" w:rsidP="00F30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30097" w:rsidRPr="00957789" w:rsidRDefault="00F30097" w:rsidP="009577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антикоррупционного просвещения</w:t>
      </w:r>
      <w:r w:rsidR="00957789" w:rsidRPr="009577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789">
        <w:rPr>
          <w:rFonts w:ascii="Times New Roman" w:hAnsi="Times New Roman" w:cs="Times New Roman"/>
          <w:b/>
          <w:sz w:val="28"/>
          <w:szCs w:val="28"/>
        </w:rPr>
        <w:t xml:space="preserve">сотрудников </w:t>
      </w:r>
      <w:r w:rsidR="00A130DB">
        <w:rPr>
          <w:rFonts w:ascii="Times New Roman" w:hAnsi="Times New Roman" w:cs="Times New Roman"/>
          <w:b/>
          <w:sz w:val="28"/>
          <w:szCs w:val="28"/>
        </w:rPr>
        <w:t>ГАСУСО СО «Талицкий пансионат» на 2024</w:t>
      </w:r>
      <w:r w:rsidR="007C71F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957789">
        <w:rPr>
          <w:rFonts w:ascii="Times New Roman" w:hAnsi="Times New Roman" w:cs="Times New Roman"/>
          <w:b/>
          <w:sz w:val="28"/>
          <w:szCs w:val="28"/>
        </w:rPr>
        <w:t>.</w:t>
      </w:r>
    </w:p>
    <w:p w:rsidR="00F30097" w:rsidRPr="00BE2987" w:rsidRDefault="00F30097" w:rsidP="007C71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0035"/>
        <w:gridCol w:w="2268"/>
        <w:gridCol w:w="2410"/>
      </w:tblGrid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pStyle w:val="a4"/>
              <w:tabs>
                <w:tab w:val="left" w:pos="176"/>
              </w:tabs>
              <w:spacing w:after="0" w:line="240" w:lineRule="auto"/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="007C71FF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работе по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ознакомления с ними под роспись.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работе с информацией, размещенной </w:t>
            </w:r>
            <w:r w:rsidR="00EA2B6C" w:rsidRPr="00511519">
              <w:rPr>
                <w:rFonts w:ascii="Times New Roman" w:hAnsi="Times New Roman" w:cs="Times New Roman"/>
                <w:sz w:val="24"/>
                <w:szCs w:val="24"/>
              </w:rPr>
              <w:t>в разд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 xml:space="preserve">еле «Противодействие коррупции»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ициальном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сайте  учреждения в информационно-телекоммуникационной сет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и «Интернет».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A130DB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«Правовые основы профилактики коррупции в сфере государственных и муниципальных закупок».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Pr="00511519" w:rsidRDefault="00A130DB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коррупционных рисках при осуществлении закупок товаров, работ услуг для обеспечения государственных нужд 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572B4A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 работниками </w:t>
            </w:r>
            <w:r w:rsidR="004D2739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 при  осуществлении закупок, товаров, работ и услуг для нужд  учреждения,   типовых ситуаций конфликта интересов при осуществлении закупок, работ, услуг и порядка </w:t>
            </w:r>
            <w:r w:rsidR="004D2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урегулирования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ежегодной добровольной оценке знаний, полученных лицами, участвующими в осуществлении закупок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личному кабинету налогоплательщика в целях получения данных о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(отсутствии) задолженности по налогам и порядке подключения к указанному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сервису, принятия мер, направленных на погашение (урегулирование)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с использованием обзоров судебных решений, подготовленных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размещенных на сайте Совета при Губернаторе Свердловской области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(http://corruption.midural.ru/methrec/630).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социальной политики Свердловской области и размещенных в подразделе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«Антикоррупционное просвещение» раздела «Противодействие коррупции»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области, в отношениях с гражданами и организациями, о способах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защиты граждан и организаций от такого поведения.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сотрудниками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72B4A" w:rsidRDefault="004D2739" w:rsidP="004D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  <w:r w:rsidR="00572B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B4A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отдела кадров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>с гражданами по вопросам</w:t>
            </w:r>
            <w:r w:rsidR="00572B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антикоррупционного просвещения.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</w:tbl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tabs>
          <w:tab w:val="left" w:pos="22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ab/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209" w:rsidRDefault="004D0209"/>
    <w:sectPr w:rsidR="004D0209" w:rsidSect="007C71FF">
      <w:pgSz w:w="16838" w:h="11906" w:orient="landscape"/>
      <w:pgMar w:top="170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0097"/>
    <w:rsid w:val="00040000"/>
    <w:rsid w:val="00100F1E"/>
    <w:rsid w:val="00341F92"/>
    <w:rsid w:val="0042498E"/>
    <w:rsid w:val="004D0209"/>
    <w:rsid w:val="004D2739"/>
    <w:rsid w:val="00572B4A"/>
    <w:rsid w:val="006D00DE"/>
    <w:rsid w:val="00787A51"/>
    <w:rsid w:val="007C71FF"/>
    <w:rsid w:val="00887390"/>
    <w:rsid w:val="008B686A"/>
    <w:rsid w:val="008D3005"/>
    <w:rsid w:val="00957789"/>
    <w:rsid w:val="00A130DB"/>
    <w:rsid w:val="00A57A16"/>
    <w:rsid w:val="00BB61F8"/>
    <w:rsid w:val="00C6771C"/>
    <w:rsid w:val="00CA53B4"/>
    <w:rsid w:val="00DB46F4"/>
    <w:rsid w:val="00EA2B6C"/>
    <w:rsid w:val="00F3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79D4"/>
  <w15:docId w15:val="{F1E2EA26-56E9-4D15-AF9F-63D7BA79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09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00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4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49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Ирина</cp:lastModifiedBy>
  <cp:revision>15</cp:revision>
  <cp:lastPrinted>2021-11-11T09:26:00Z</cp:lastPrinted>
  <dcterms:created xsi:type="dcterms:W3CDTF">2020-11-02T10:42:00Z</dcterms:created>
  <dcterms:modified xsi:type="dcterms:W3CDTF">2023-11-20T06:26:00Z</dcterms:modified>
</cp:coreProperties>
</file>