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D4A" w:rsidRDefault="00565D75" w:rsidP="000A5D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5D4A">
        <w:rPr>
          <w:rFonts w:ascii="Times New Roman" w:hAnsi="Times New Roman" w:cs="Times New Roman"/>
          <w:b/>
          <w:sz w:val="28"/>
          <w:szCs w:val="28"/>
        </w:rPr>
        <w:t>Пособие по безработице в 2023 году: что необходимо знать</w:t>
      </w:r>
      <w:r w:rsidR="000A5D4A">
        <w:rPr>
          <w:rFonts w:ascii="Times New Roman" w:hAnsi="Times New Roman" w:cs="Times New Roman"/>
          <w:b/>
          <w:sz w:val="28"/>
          <w:szCs w:val="28"/>
        </w:rPr>
        <w:t xml:space="preserve"> о назначении и выплате</w:t>
      </w:r>
    </w:p>
    <w:p w:rsidR="000A5D4A" w:rsidRDefault="000A5D4A" w:rsidP="000A5D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5D4A">
        <w:rPr>
          <w:rFonts w:ascii="Times New Roman" w:hAnsi="Times New Roman" w:cs="Times New Roman"/>
          <w:sz w:val="28"/>
          <w:szCs w:val="28"/>
        </w:rPr>
        <w:t xml:space="preserve">Выплата пособия по безработице является одной из гарантий социальной поддержки безработным </w:t>
      </w:r>
      <w:r>
        <w:rPr>
          <w:rFonts w:ascii="Times New Roman" w:hAnsi="Times New Roman" w:cs="Times New Roman"/>
          <w:sz w:val="28"/>
          <w:szCs w:val="28"/>
        </w:rPr>
        <w:t xml:space="preserve">гражданам </w:t>
      </w:r>
      <w:r w:rsidRPr="000A5D4A">
        <w:rPr>
          <w:rFonts w:ascii="Times New Roman" w:hAnsi="Times New Roman" w:cs="Times New Roman"/>
          <w:sz w:val="28"/>
          <w:szCs w:val="28"/>
        </w:rPr>
        <w:t>(п. 1 ст. 28 Закона РФ от 19.04.1991 № 1032-1 «О занятости на</w:t>
      </w:r>
      <w:r>
        <w:rPr>
          <w:rFonts w:ascii="Times New Roman" w:hAnsi="Times New Roman" w:cs="Times New Roman"/>
          <w:sz w:val="28"/>
          <w:szCs w:val="28"/>
        </w:rPr>
        <w:t>селения в Российской Федерации»). Выплата пособия по безработице являе</w:t>
      </w:r>
      <w:r w:rsidRPr="000A5D4A">
        <w:rPr>
          <w:rFonts w:ascii="Times New Roman" w:hAnsi="Times New Roman" w:cs="Times New Roman"/>
          <w:sz w:val="28"/>
          <w:szCs w:val="28"/>
        </w:rPr>
        <w:t>тся полномочием Российской Федерации, переданным для осуществления органам гос</w:t>
      </w:r>
      <w:r>
        <w:rPr>
          <w:rFonts w:ascii="Times New Roman" w:hAnsi="Times New Roman" w:cs="Times New Roman"/>
          <w:sz w:val="28"/>
          <w:szCs w:val="28"/>
        </w:rPr>
        <w:t xml:space="preserve">ударственной </w:t>
      </w:r>
      <w:r w:rsidRPr="000A5D4A">
        <w:rPr>
          <w:rFonts w:ascii="Times New Roman" w:hAnsi="Times New Roman" w:cs="Times New Roman"/>
          <w:sz w:val="28"/>
          <w:szCs w:val="28"/>
        </w:rPr>
        <w:t>власти субъектов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0A5D4A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едерации. Выплата </w:t>
      </w:r>
      <w:r w:rsidRPr="000A5D4A">
        <w:rPr>
          <w:rFonts w:ascii="Times New Roman" w:hAnsi="Times New Roman" w:cs="Times New Roman"/>
          <w:sz w:val="28"/>
          <w:szCs w:val="28"/>
        </w:rPr>
        <w:t>пособия</w:t>
      </w:r>
      <w:r>
        <w:rPr>
          <w:rFonts w:ascii="Times New Roman" w:hAnsi="Times New Roman" w:cs="Times New Roman"/>
          <w:sz w:val="28"/>
          <w:szCs w:val="28"/>
        </w:rPr>
        <w:t xml:space="preserve"> по безработице осуществляется за счет </w:t>
      </w:r>
      <w:r w:rsidRPr="000A5D4A">
        <w:rPr>
          <w:rFonts w:ascii="Times New Roman" w:hAnsi="Times New Roman" w:cs="Times New Roman"/>
          <w:sz w:val="28"/>
          <w:szCs w:val="28"/>
        </w:rPr>
        <w:t>предоставляемых бюджетам субъектов РФ из федерального бюджета</w:t>
      </w:r>
      <w:r>
        <w:rPr>
          <w:rFonts w:ascii="Times New Roman" w:hAnsi="Times New Roman" w:cs="Times New Roman"/>
          <w:sz w:val="28"/>
          <w:szCs w:val="28"/>
        </w:rPr>
        <w:t xml:space="preserve"> денежных средств</w:t>
      </w:r>
      <w:r w:rsidRPr="000A5D4A">
        <w:rPr>
          <w:rFonts w:ascii="Times New Roman" w:hAnsi="Times New Roman" w:cs="Times New Roman"/>
          <w:sz w:val="28"/>
          <w:szCs w:val="28"/>
        </w:rPr>
        <w:t xml:space="preserve"> (ст. 7.1 Закона о занятости населения).</w:t>
      </w:r>
    </w:p>
    <w:p w:rsidR="000A5D4A" w:rsidRDefault="000A5D4A" w:rsidP="000A5D4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Каков порядок определения </w:t>
      </w:r>
      <w:r w:rsidR="003F3744">
        <w:rPr>
          <w:rFonts w:ascii="Times New Roman" w:hAnsi="Times New Roman" w:cs="Times New Roman"/>
          <w:b/>
          <w:sz w:val="28"/>
          <w:szCs w:val="28"/>
        </w:rPr>
        <w:t>размеров пособия по безработице</w:t>
      </w:r>
    </w:p>
    <w:p w:rsidR="000A5D4A" w:rsidRDefault="000A5D4A" w:rsidP="000A5D4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Данный вопрос регулируется статьей 30 </w:t>
      </w:r>
      <w:hyperlink r:id="rId8" w:history="1">
        <w:r w:rsidRPr="000A5D4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</w:t>
        </w:r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</w:t>
        </w:r>
        <w:r w:rsidRPr="000A5D4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РФ от 19.04.1991 N 1032-1"О занятости населения в Российской Фе</w:t>
        </w:r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дерации"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color w:val="000000"/>
          <w:sz w:val="30"/>
          <w:szCs w:val="30"/>
          <w:shd w:val="clear" w:color="auto" w:fill="FFFFFF"/>
        </w:rPr>
        <w:t> </w:t>
      </w:r>
      <w:r w:rsidRPr="000A5D4A">
        <w:rPr>
          <w:rFonts w:ascii="Times New Roman" w:hAnsi="Times New Roman" w:cs="Times New Roman"/>
          <w:color w:val="000000" w:themeColor="text1"/>
          <w:sz w:val="28"/>
          <w:szCs w:val="28"/>
        </w:rPr>
        <w:t>Пособие по безработице гражданам, уволенным по любым основаниям, за исключением указанных в </w:t>
      </w:r>
      <w:hyperlink r:id="rId9" w:anchor="dst633" w:history="1">
        <w:r w:rsidRPr="000A5D4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пункте 2</w:t>
        </w:r>
      </w:hyperlink>
      <w:r w:rsidRPr="000A5D4A">
        <w:rPr>
          <w:rFonts w:ascii="Times New Roman" w:hAnsi="Times New Roman" w:cs="Times New Roman"/>
          <w:color w:val="000000" w:themeColor="text1"/>
          <w:sz w:val="28"/>
          <w:szCs w:val="28"/>
        </w:rPr>
        <w:t> настоящей статьи, начисляется в процентном отношении к среднему заработку по последнему месту работы (службы), исчисленному в </w:t>
      </w:r>
      <w:hyperlink r:id="rId10" w:anchor="dst100012" w:history="1">
        <w:r w:rsidRPr="000A5D4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порядке</w:t>
        </w:r>
      </w:hyperlink>
      <w:r w:rsidRPr="000A5D4A">
        <w:rPr>
          <w:rFonts w:ascii="Times New Roman" w:hAnsi="Times New Roman" w:cs="Times New Roman"/>
          <w:color w:val="000000" w:themeColor="text1"/>
          <w:sz w:val="28"/>
          <w:szCs w:val="28"/>
        </w:rPr>
        <w:t>, установленном Правительством Российской Федерации, если они в течение 12 месяцев, предшествовавших началу</w:t>
      </w:r>
      <w:proofErr w:type="gramEnd"/>
      <w:r w:rsidRPr="000A5D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безработицы, состояли в трудовых (служебных) отношениях не менее 26 недель.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0A5D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Пособие по безработице гражданам, уволенным в течение 12 месяцев, предшествовавших началу безработицы, с военной службы по призыву в связи с истечением ее срока и состоявшим до увольнения в связи с призывом на военную службу в трудовых (служебных) отношениях не менее 26 недель, начисляется в процентном отношении к среднему заработку по последнему месту работы (службы), исчисленному в </w:t>
      </w:r>
      <w:hyperlink r:id="rId11" w:anchor="dst100012" w:history="1">
        <w:r w:rsidRPr="000A5D4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порядке</w:t>
        </w:r>
      </w:hyperlink>
      <w:r w:rsidRPr="000A5D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установленном Правительством Российской</w:t>
      </w:r>
      <w:proofErr w:type="gramEnd"/>
      <w:r w:rsidRPr="000A5D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Федерации.</w:t>
      </w:r>
    </w:p>
    <w:p w:rsidR="00AE4348" w:rsidRPr="00F516D7" w:rsidRDefault="00AE4348" w:rsidP="00F516D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Условия и сроки</w:t>
      </w:r>
      <w:r w:rsidR="003F374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выплаты пособия по безработице</w:t>
      </w:r>
    </w:p>
    <w:p w:rsidR="00AE4348" w:rsidRPr="00AE4348" w:rsidRDefault="00AE4348" w:rsidP="00AE434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статьи 31 </w:t>
      </w:r>
      <w:hyperlink r:id="rId12" w:history="1">
        <w:r w:rsidRPr="000A5D4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</w:t>
        </w:r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</w:t>
        </w:r>
        <w:r w:rsidRPr="000A5D4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РФ от 19.04.1991 N 1032-1"О занятости населения в Российской Фе</w:t>
        </w:r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дерации"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AE43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особие по безработице выплачивается </w:t>
      </w:r>
      <w:r w:rsidRPr="00AE434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гражданам, признанным в установленном порядке безработными, за исключением случаев, предусмотренных настоящим </w:t>
      </w:r>
      <w:hyperlink r:id="rId13" w:anchor="dst805" w:history="1">
        <w:r w:rsidRPr="00AE434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 w:rsidRPr="00AE434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4348">
        <w:rPr>
          <w:rFonts w:ascii="Times New Roman" w:hAnsi="Times New Roman" w:cs="Times New Roman"/>
          <w:color w:val="000000" w:themeColor="text1"/>
          <w:sz w:val="28"/>
          <w:szCs w:val="28"/>
        </w:rPr>
        <w:t>Решение о назначении пособия по безработице принимается одновременно с решением о признании гражданина безработным.</w:t>
      </w:r>
    </w:p>
    <w:p w:rsidR="00AE4348" w:rsidRDefault="00AE4348" w:rsidP="00AE434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4348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Дополнительные выплаты к пособию по безработице, установленные в соответствии с законодательством субъекта Российской Федерации, выплачиваются гражданам, признанным в установленном порядке безработными, органами службы занятости соответствующего субъекта Российской Федерации, на территории которого находится место жительства указанного гражданина.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E4348" w:rsidRDefault="00AE4348" w:rsidP="00AE434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4348">
        <w:rPr>
          <w:rFonts w:ascii="Times New Roman" w:hAnsi="Times New Roman" w:cs="Times New Roman"/>
          <w:color w:val="000000" w:themeColor="text1"/>
          <w:sz w:val="28"/>
          <w:szCs w:val="28"/>
        </w:rPr>
        <w:t>Пособие по безработице начисляется гражданам с первого дня признания их безработными.</w:t>
      </w:r>
    </w:p>
    <w:p w:rsidR="00AE4348" w:rsidRDefault="00AE4348" w:rsidP="00AE434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E43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Пособие по безработице выплачивается ежемесячно при условии прохождения безработным перерегистрации в установленном Правительством Российской Федерации порядке и в установленные органами службы занятости сроки, но не более двух раз в месяц.</w:t>
      </w:r>
    </w:p>
    <w:p w:rsidR="00AE4348" w:rsidRDefault="003F3744" w:rsidP="004354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Размеры пособия по безработице</w:t>
      </w:r>
    </w:p>
    <w:p w:rsidR="00435486" w:rsidRDefault="00435486" w:rsidP="0043548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Согласно статье 33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hyperlink r:id="rId14" w:history="1">
        <w:r w:rsidRPr="000A5D4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</w:t>
        </w:r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</w:t>
        </w:r>
        <w:r w:rsidRPr="000A5D4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РФ от 19.04.1991 N 1032-1"О занятости населения в Российской Фе</w:t>
        </w:r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дерации" </w:t>
        </w:r>
      </w:hyperlink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Пособие по безработице гражданам, уволенным по любым основаниям (за исключением указанных в </w:t>
      </w:r>
      <w:hyperlink r:id="rId15" w:anchor="dst796" w:history="1">
        <w:r w:rsidRPr="0043548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пункте 2</w:t>
        </w:r>
      </w:hyperlink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настоящей статьи, </w:t>
      </w:r>
      <w:hyperlink r:id="rId16" w:anchor="dst100452" w:history="1">
        <w:r w:rsidRPr="0043548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статьях 34</w:t>
        </w:r>
      </w:hyperlink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 </w:t>
      </w:r>
      <w:hyperlink r:id="rId17" w:anchor="dst507" w:history="1">
        <w:r w:rsidRPr="0043548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34.1</w:t>
        </w:r>
      </w:hyperlink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 </w:t>
      </w:r>
      <w:hyperlink r:id="rId18" w:anchor="dst648" w:history="1">
        <w:r w:rsidRPr="0043548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34.2</w:t>
        </w:r>
      </w:hyperlink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настоящего Закона) в течение 12 месяцев, предшествовавших началу безработицы, состоявшим в этот период в трудовых (служебных) отношениях не менее 26 недель и признанным в</w:t>
      </w:r>
      <w:proofErr w:type="gramEnd"/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установленном порядке безработными, начисляется в первые три месяца в размере 75 процентов их среднего заработка по последнему месту работы (службы), исчисленного в </w:t>
      </w:r>
      <w:hyperlink r:id="rId19" w:anchor="dst100012" w:history="1">
        <w:r w:rsidRPr="0043548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порядке</w:t>
        </w:r>
      </w:hyperlink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установленном Правительством Российской Федерации, в следующие три месяца - в размере 60 процентов указанного заработка.</w:t>
      </w:r>
      <w:proofErr w:type="gramEnd"/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 этом размер пособия по безработице не может быть выше максимальной величины пособия по безработице и </w:t>
      </w:r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ниже </w:t>
      </w:r>
      <w:hyperlink r:id="rId20" w:history="1">
        <w:r w:rsidRPr="0043548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минимальной величины</w:t>
        </w:r>
      </w:hyperlink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пособия по безработице</w:t>
      </w:r>
      <w:r>
        <w:rPr>
          <w:color w:val="000000"/>
          <w:sz w:val="30"/>
          <w:szCs w:val="30"/>
          <w:shd w:val="clear" w:color="auto" w:fill="FFFFFF"/>
        </w:rPr>
        <w:t xml:space="preserve">, </w:t>
      </w:r>
      <w:proofErr w:type="gramStart"/>
      <w:r>
        <w:rPr>
          <w:color w:val="000000"/>
          <w:sz w:val="30"/>
          <w:szCs w:val="30"/>
          <w:shd w:val="clear" w:color="auto" w:fill="FFFFFF"/>
        </w:rPr>
        <w:t>увеличенных</w:t>
      </w:r>
      <w:proofErr w:type="gramEnd"/>
      <w:r>
        <w:rPr>
          <w:color w:val="000000"/>
          <w:sz w:val="30"/>
          <w:szCs w:val="30"/>
          <w:shd w:val="clear" w:color="auto" w:fill="FFFFFF"/>
        </w:rPr>
        <w:t xml:space="preserve"> на </w:t>
      </w:r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размер </w:t>
      </w:r>
      <w:hyperlink r:id="rId21" w:history="1">
        <w:r w:rsidRPr="0043548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районного коэффициента</w:t>
        </w:r>
      </w:hyperlink>
      <w:r w:rsidRPr="00435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595D1B" w:rsidRDefault="00595D1B" w:rsidP="0043548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595D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Пособие по безработице гражданам, уволенным в течение 12 месяцев, предшествовавших началу безработицы, с военной службы по призыву в связи с истечением ее срока и состоявшим до увольнения в связи с призывом на военную службу в трудовых (служебных) отношениях не менее 26 недель, начисляется в размерах, установленных </w:t>
      </w:r>
      <w:hyperlink r:id="rId22" w:anchor="dst644" w:history="1">
        <w:r w:rsidRPr="00595D1B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пунктом 1</w:t>
        </w:r>
      </w:hyperlink>
      <w:r w:rsidRPr="00595D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настоящей статьи, исходя из среднего заработка по последнему месту работы (службы), исчисленного</w:t>
      </w:r>
      <w:proofErr w:type="gramEnd"/>
      <w:r w:rsidRPr="00595D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 </w:t>
      </w:r>
      <w:hyperlink r:id="rId23" w:anchor="dst100012" w:history="1">
        <w:r w:rsidRPr="00595D1B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порядке</w:t>
        </w:r>
      </w:hyperlink>
      <w:r w:rsidRPr="00595D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установленном Правительством Российской Федерации.</w:t>
      </w:r>
    </w:p>
    <w:p w:rsidR="00595D1B" w:rsidRPr="00595D1B" w:rsidRDefault="00595D1B" w:rsidP="00595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D1B">
        <w:rPr>
          <w:rFonts w:ascii="Times New Roman" w:hAnsi="Times New Roman" w:cs="Times New Roman"/>
          <w:sz w:val="28"/>
          <w:szCs w:val="28"/>
        </w:rPr>
        <w:t>На 2023 год минимальная величина составляет 1500 руб. для всех категорий граждан.</w:t>
      </w:r>
    </w:p>
    <w:p w:rsidR="00595D1B" w:rsidRPr="00595D1B" w:rsidRDefault="00595D1B" w:rsidP="00595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D1B">
        <w:rPr>
          <w:rFonts w:ascii="Times New Roman" w:hAnsi="Times New Roman" w:cs="Times New Roman"/>
          <w:sz w:val="28"/>
          <w:szCs w:val="28"/>
        </w:rPr>
        <w:t xml:space="preserve">Максимальная величина </w:t>
      </w:r>
      <w:r w:rsidR="00806CC4">
        <w:rPr>
          <w:rFonts w:ascii="Times New Roman" w:hAnsi="Times New Roman" w:cs="Times New Roman"/>
          <w:sz w:val="28"/>
          <w:szCs w:val="28"/>
        </w:rPr>
        <w:t xml:space="preserve">пособия по безработице в 2023 году </w:t>
      </w:r>
      <w:r w:rsidRPr="00595D1B">
        <w:rPr>
          <w:rFonts w:ascii="Times New Roman" w:hAnsi="Times New Roman" w:cs="Times New Roman"/>
          <w:sz w:val="28"/>
          <w:szCs w:val="28"/>
        </w:rPr>
        <w:t>составляет:</w:t>
      </w:r>
    </w:p>
    <w:p w:rsidR="00595D1B" w:rsidRPr="00595D1B" w:rsidRDefault="00595D1B" w:rsidP="00595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95D1B">
        <w:rPr>
          <w:rFonts w:ascii="Times New Roman" w:hAnsi="Times New Roman" w:cs="Times New Roman"/>
          <w:sz w:val="28"/>
          <w:szCs w:val="28"/>
        </w:rPr>
        <w:t>12 792 руб. - в первые три месяца периода выплаты пособия</w:t>
      </w:r>
      <w:r w:rsidR="003F3744">
        <w:rPr>
          <w:rFonts w:ascii="Times New Roman" w:hAnsi="Times New Roman" w:cs="Times New Roman"/>
          <w:sz w:val="28"/>
          <w:szCs w:val="28"/>
        </w:rPr>
        <w:t xml:space="preserve"> по безработице;</w:t>
      </w:r>
    </w:p>
    <w:p w:rsidR="00595D1B" w:rsidRPr="00595D1B" w:rsidRDefault="00595D1B" w:rsidP="00595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95D1B">
        <w:rPr>
          <w:rFonts w:ascii="Times New Roman" w:hAnsi="Times New Roman" w:cs="Times New Roman"/>
          <w:sz w:val="28"/>
          <w:szCs w:val="28"/>
        </w:rPr>
        <w:t>5</w:t>
      </w:r>
      <w:r w:rsidR="003F3744">
        <w:rPr>
          <w:rFonts w:ascii="Times New Roman" w:hAnsi="Times New Roman" w:cs="Times New Roman"/>
          <w:sz w:val="28"/>
          <w:szCs w:val="28"/>
        </w:rPr>
        <w:t xml:space="preserve"> 000 </w:t>
      </w:r>
      <w:r w:rsidRPr="00595D1B">
        <w:rPr>
          <w:rFonts w:ascii="Times New Roman" w:hAnsi="Times New Roman" w:cs="Times New Roman"/>
          <w:sz w:val="28"/>
          <w:szCs w:val="28"/>
        </w:rPr>
        <w:t>руб. - в следующие три месяца периода выплаты</w:t>
      </w:r>
      <w:r w:rsidR="003F3744">
        <w:rPr>
          <w:rFonts w:ascii="Times New Roman" w:hAnsi="Times New Roman" w:cs="Times New Roman"/>
          <w:sz w:val="28"/>
          <w:szCs w:val="28"/>
        </w:rPr>
        <w:t xml:space="preserve"> пособия по безработице</w:t>
      </w:r>
      <w:r w:rsidRPr="00595D1B">
        <w:rPr>
          <w:rFonts w:ascii="Times New Roman" w:hAnsi="Times New Roman" w:cs="Times New Roman"/>
          <w:sz w:val="28"/>
          <w:szCs w:val="28"/>
        </w:rPr>
        <w:t>;</w:t>
      </w:r>
    </w:p>
    <w:p w:rsidR="00595D1B" w:rsidRPr="00595D1B" w:rsidRDefault="00595D1B" w:rsidP="00595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F3744">
        <w:rPr>
          <w:rFonts w:ascii="Times New Roman" w:hAnsi="Times New Roman" w:cs="Times New Roman"/>
          <w:sz w:val="28"/>
          <w:szCs w:val="28"/>
        </w:rPr>
        <w:t>12 792 руб. -  в первые три месяца выплаты пособия по безработице (П</w:t>
      </w:r>
      <w:r w:rsidRPr="00595D1B">
        <w:rPr>
          <w:rFonts w:ascii="Times New Roman" w:hAnsi="Times New Roman" w:cs="Times New Roman"/>
          <w:sz w:val="28"/>
          <w:szCs w:val="28"/>
        </w:rPr>
        <w:t>остановление Правительства РФ от 14.11.2022 № 2046 «О размерах минимальной и максимальной величин пособия по безработице на 2023 год»).</w:t>
      </w:r>
      <w:bookmarkStart w:id="0" w:name="_GoBack"/>
      <w:bookmarkEnd w:id="0"/>
    </w:p>
    <w:p w:rsidR="00595D1B" w:rsidRPr="00595D1B" w:rsidRDefault="00595D1B" w:rsidP="00595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5D1B" w:rsidRPr="00435486" w:rsidRDefault="00595D1B" w:rsidP="004354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E4348" w:rsidRDefault="00AE4348" w:rsidP="00AE4348">
      <w:pPr>
        <w:spacing w:after="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AE4348" w:rsidRPr="00AE4348" w:rsidRDefault="00AE4348" w:rsidP="00AE4348">
      <w:pPr>
        <w:spacing w:after="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A5D4A" w:rsidRPr="000A5D4A" w:rsidRDefault="000A5D4A" w:rsidP="000A5D4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sectPr w:rsidR="000A5D4A" w:rsidRPr="000A5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EC6" w:rsidRDefault="00332EC6" w:rsidP="00AE4348">
      <w:pPr>
        <w:spacing w:after="0" w:line="240" w:lineRule="auto"/>
      </w:pPr>
      <w:r>
        <w:separator/>
      </w:r>
    </w:p>
  </w:endnote>
  <w:endnote w:type="continuationSeparator" w:id="0">
    <w:p w:rsidR="00332EC6" w:rsidRDefault="00332EC6" w:rsidP="00AE4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EC6" w:rsidRDefault="00332EC6" w:rsidP="00AE4348">
      <w:pPr>
        <w:spacing w:after="0" w:line="240" w:lineRule="auto"/>
      </w:pPr>
      <w:r>
        <w:separator/>
      </w:r>
    </w:p>
  </w:footnote>
  <w:footnote w:type="continuationSeparator" w:id="0">
    <w:p w:rsidR="00332EC6" w:rsidRDefault="00332EC6" w:rsidP="00AE43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B3D42"/>
    <w:multiLevelType w:val="multilevel"/>
    <w:tmpl w:val="7E8E8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1FF"/>
    <w:rsid w:val="000A5D4A"/>
    <w:rsid w:val="002D0034"/>
    <w:rsid w:val="003176F7"/>
    <w:rsid w:val="00332EC6"/>
    <w:rsid w:val="003F3744"/>
    <w:rsid w:val="00435486"/>
    <w:rsid w:val="004B5E60"/>
    <w:rsid w:val="00565D75"/>
    <w:rsid w:val="00595D1B"/>
    <w:rsid w:val="007011FF"/>
    <w:rsid w:val="00806CC4"/>
    <w:rsid w:val="009717E5"/>
    <w:rsid w:val="00A03C8E"/>
    <w:rsid w:val="00AE4348"/>
    <w:rsid w:val="00C50101"/>
    <w:rsid w:val="00F5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5D4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E43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4348"/>
  </w:style>
  <w:style w:type="paragraph" w:styleId="a6">
    <w:name w:val="footer"/>
    <w:basedOn w:val="a"/>
    <w:link w:val="a7"/>
    <w:uiPriority w:val="99"/>
    <w:unhideWhenUsed/>
    <w:rsid w:val="00AE43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43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5D4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E43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4348"/>
  </w:style>
  <w:style w:type="paragraph" w:styleId="a6">
    <w:name w:val="footer"/>
    <w:basedOn w:val="a"/>
    <w:link w:val="a7"/>
    <w:uiPriority w:val="99"/>
    <w:unhideWhenUsed/>
    <w:rsid w:val="00AE43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4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2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4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60/" TargetMode="External"/><Relationship Id="rId13" Type="http://schemas.openxmlformats.org/officeDocument/2006/relationships/hyperlink" Target="https://www.consultant.ru/document/cons_doc_LAW_422038/34a960514b085c28beb67bc20ff5fc6ec1c302fa/" TargetMode="External"/><Relationship Id="rId18" Type="http://schemas.openxmlformats.org/officeDocument/2006/relationships/hyperlink" Target="https://www.consultant.ru/document/cons_doc_LAW_422038/217b628db1be6d29295e946c651a66637c3c5617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consultant.ru/document/cons_doc_LAW_118861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onsultant.ru/document/cons_doc_LAW_60/" TargetMode="External"/><Relationship Id="rId17" Type="http://schemas.openxmlformats.org/officeDocument/2006/relationships/hyperlink" Target="https://www.consultant.ru/document/cons_doc_LAW_422038/461de18dee3ebde127c3357a900e93cb7eedea25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422038/71b7c04dc6f24b9f52f3c127477220c475112680/" TargetMode="External"/><Relationship Id="rId20" Type="http://schemas.openxmlformats.org/officeDocument/2006/relationships/hyperlink" Target="https://www.consultant.ru/document/cons_doc_LAW_115258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consultant.ru/document/cons_doc_LAW_450490/800df49c33deb3ee086b1d3ac588e8548e2a0140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22038/b24bafd22f76e152581513620f9cb292a1bec63e/" TargetMode="External"/><Relationship Id="rId23" Type="http://schemas.openxmlformats.org/officeDocument/2006/relationships/hyperlink" Target="https://www.consultant.ru/document/cons_doc_LAW_450490/800df49c33deb3ee086b1d3ac588e8548e2a0140/" TargetMode="External"/><Relationship Id="rId10" Type="http://schemas.openxmlformats.org/officeDocument/2006/relationships/hyperlink" Target="https://www.consultant.ru/document/cons_doc_LAW_450490/800df49c33deb3ee086b1d3ac588e8548e2a0140/" TargetMode="External"/><Relationship Id="rId19" Type="http://schemas.openxmlformats.org/officeDocument/2006/relationships/hyperlink" Target="https://www.consultant.ru/document/cons_doc_LAW_450490/800df49c33deb3ee086b1d3ac588e8548e2a014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22038/55f665b3e2e4847d6ccd23d9926efd7d9f8f42c9/" TargetMode="External"/><Relationship Id="rId14" Type="http://schemas.openxmlformats.org/officeDocument/2006/relationships/hyperlink" Target="https://www.consultant.ru/document/cons_doc_LAW_60/" TargetMode="External"/><Relationship Id="rId22" Type="http://schemas.openxmlformats.org/officeDocument/2006/relationships/hyperlink" Target="https://www.consultant.ru/document/cons_doc_LAW_422038/b24bafd22f76e152581513620f9cb292a1bec63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961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8</cp:revision>
  <dcterms:created xsi:type="dcterms:W3CDTF">2023-10-10T04:57:00Z</dcterms:created>
  <dcterms:modified xsi:type="dcterms:W3CDTF">2023-10-25T06:33:00Z</dcterms:modified>
</cp:coreProperties>
</file>