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E0C" w:rsidRPr="003B5E0C" w:rsidRDefault="006C4AC4" w:rsidP="003B5E0C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6EDD30F" wp14:editId="4CC6CC47">
            <wp:simplePos x="0" y="0"/>
            <wp:positionH relativeFrom="column">
              <wp:posOffset>67310</wp:posOffset>
            </wp:positionH>
            <wp:positionV relativeFrom="paragraph">
              <wp:posOffset>-81280</wp:posOffset>
            </wp:positionV>
            <wp:extent cx="7115175" cy="4686300"/>
            <wp:effectExtent l="0" t="0" r="9525" b="0"/>
            <wp:wrapNone/>
            <wp:docPr id="2" name="Рисунок 2" descr="C:\Users\Room157\Desktop\КУР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om157\Desktop\КУРЕНИЕ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E0C" w:rsidRPr="003B5E0C" w:rsidRDefault="003B5E0C" w:rsidP="003B5E0C"/>
    <w:p w:rsidR="003B5E0C" w:rsidRPr="003B5E0C" w:rsidRDefault="003B5E0C" w:rsidP="003B5E0C"/>
    <w:p w:rsidR="003B5E0C" w:rsidRPr="003B5E0C" w:rsidRDefault="003B5E0C" w:rsidP="003B5E0C"/>
    <w:p w:rsidR="003B5E0C" w:rsidRPr="003B5E0C" w:rsidRDefault="003B5E0C" w:rsidP="003B5E0C"/>
    <w:p w:rsidR="003B5E0C" w:rsidRPr="003B5E0C" w:rsidRDefault="003B5E0C" w:rsidP="003B5E0C"/>
    <w:p w:rsidR="003B5E0C" w:rsidRPr="003B5E0C" w:rsidRDefault="003B5E0C" w:rsidP="003B5E0C"/>
    <w:p w:rsidR="003B5E0C" w:rsidRPr="003B5E0C" w:rsidRDefault="003B5E0C" w:rsidP="003B5E0C"/>
    <w:p w:rsidR="003B5E0C" w:rsidRPr="003B5E0C" w:rsidRDefault="003B5E0C" w:rsidP="003B5E0C"/>
    <w:p w:rsidR="003B5E0C" w:rsidRPr="003B5E0C" w:rsidRDefault="003B5E0C" w:rsidP="003B5E0C"/>
    <w:p w:rsidR="003B5E0C" w:rsidRPr="003B5E0C" w:rsidRDefault="003B5E0C" w:rsidP="003B5E0C"/>
    <w:p w:rsidR="003B5E0C" w:rsidRPr="003B5E0C" w:rsidRDefault="003B5E0C" w:rsidP="003B5E0C"/>
    <w:p w:rsidR="003B5E0C" w:rsidRDefault="003B5E0C" w:rsidP="003B5E0C"/>
    <w:p w:rsidR="006B70DE" w:rsidRDefault="006B70DE" w:rsidP="003B5E0C">
      <w:pPr>
        <w:jc w:val="right"/>
      </w:pPr>
    </w:p>
    <w:p w:rsidR="003B5E0C" w:rsidRDefault="003B5E0C" w:rsidP="003B5E0C">
      <w:pPr>
        <w:jc w:val="right"/>
      </w:pPr>
    </w:p>
    <w:p w:rsidR="006C4AC4" w:rsidRPr="003B5E0C" w:rsidRDefault="006C4AC4" w:rsidP="006C4AC4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tab/>
      </w:r>
      <w:r w:rsidRPr="003B5E0C">
        <w:rPr>
          <w:rFonts w:ascii="Times New Roman" w:hAnsi="Times New Roman" w:cs="Times New Roman"/>
          <w:sz w:val="24"/>
          <w:szCs w:val="24"/>
        </w:rPr>
        <w:t>КУРЕНИЕ ЯВЛЯЕТСЯ ОДНОЙ ИЗ ГЛАВНЫХ ПРИЧИН РАЗВИТИЯ МНОГИХ СЕРЬЕЗНЫХ ЗАБОЛЕВАНИЙ</w:t>
      </w:r>
    </w:p>
    <w:p w:rsidR="006C4AC4" w:rsidRPr="003B5E0C" w:rsidRDefault="006C4AC4" w:rsidP="006C4AC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E0C">
        <w:rPr>
          <w:rFonts w:ascii="Times New Roman" w:hAnsi="Times New Roman" w:cs="Times New Roman"/>
          <w:sz w:val="24"/>
          <w:szCs w:val="24"/>
        </w:rPr>
        <w:t>За счет содержащихся веществ, а также кислородного голодания организма, курение приводит к таким последствиям, как:</w:t>
      </w:r>
    </w:p>
    <w:p w:rsidR="006C4AC4" w:rsidRPr="003B5E0C" w:rsidRDefault="006C4AC4" w:rsidP="006C4AC4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E0C">
        <w:rPr>
          <w:rFonts w:ascii="Times New Roman" w:hAnsi="Times New Roman" w:cs="Times New Roman"/>
          <w:sz w:val="24"/>
          <w:szCs w:val="24"/>
        </w:rPr>
        <w:t>ухудшение памяти;</w:t>
      </w:r>
    </w:p>
    <w:p w:rsidR="006C4AC4" w:rsidRPr="003B5E0C" w:rsidRDefault="006C4AC4" w:rsidP="006C4AC4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E0C">
        <w:rPr>
          <w:rFonts w:ascii="Times New Roman" w:hAnsi="Times New Roman" w:cs="Times New Roman"/>
          <w:sz w:val="24"/>
          <w:szCs w:val="24"/>
        </w:rPr>
        <w:t>нарушение способности концентрироваться;</w:t>
      </w:r>
    </w:p>
    <w:p w:rsidR="006C4AC4" w:rsidRPr="003B5E0C" w:rsidRDefault="006C4AC4" w:rsidP="006C4AC4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E0C">
        <w:rPr>
          <w:rFonts w:ascii="Times New Roman" w:hAnsi="Times New Roman" w:cs="Times New Roman"/>
          <w:sz w:val="24"/>
          <w:szCs w:val="24"/>
        </w:rPr>
        <w:t>быстрая утомляемость;</w:t>
      </w:r>
    </w:p>
    <w:p w:rsidR="006C4AC4" w:rsidRPr="003B5E0C" w:rsidRDefault="006C4AC4" w:rsidP="006C4AC4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E0C">
        <w:rPr>
          <w:rFonts w:ascii="Times New Roman" w:hAnsi="Times New Roman" w:cs="Times New Roman"/>
          <w:sz w:val="24"/>
          <w:szCs w:val="24"/>
        </w:rPr>
        <w:t>ухудшение состояния кожи, волос, зубов и ногтей;</w:t>
      </w:r>
    </w:p>
    <w:p w:rsidR="006C4AC4" w:rsidRPr="003B5E0C" w:rsidRDefault="006C4AC4" w:rsidP="006C4AC4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E0C">
        <w:rPr>
          <w:rFonts w:ascii="Times New Roman" w:hAnsi="Times New Roman" w:cs="Times New Roman"/>
          <w:sz w:val="24"/>
          <w:szCs w:val="24"/>
        </w:rPr>
        <w:t>снижение зрения, слуха и обоняния;</w:t>
      </w:r>
    </w:p>
    <w:p w:rsidR="006C4AC4" w:rsidRPr="003B5E0C" w:rsidRDefault="006C4AC4" w:rsidP="006C4AC4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E0C">
        <w:rPr>
          <w:rFonts w:ascii="Times New Roman" w:hAnsi="Times New Roman" w:cs="Times New Roman"/>
          <w:sz w:val="24"/>
          <w:szCs w:val="24"/>
        </w:rPr>
        <w:t>развитие гормональных нарушений;</w:t>
      </w:r>
    </w:p>
    <w:p w:rsidR="006C4AC4" w:rsidRPr="003B5E0C" w:rsidRDefault="006C4AC4" w:rsidP="006C4AC4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E0C">
        <w:rPr>
          <w:rFonts w:ascii="Times New Roman" w:hAnsi="Times New Roman" w:cs="Times New Roman"/>
          <w:sz w:val="24"/>
          <w:szCs w:val="24"/>
        </w:rPr>
        <w:t>бессонница.</w:t>
      </w:r>
    </w:p>
    <w:p w:rsidR="006C4AC4" w:rsidRPr="003B5E0C" w:rsidRDefault="006C4AC4" w:rsidP="006C4AC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E0C">
        <w:rPr>
          <w:rFonts w:ascii="Times New Roman" w:hAnsi="Times New Roman" w:cs="Times New Roman"/>
          <w:sz w:val="24"/>
          <w:szCs w:val="24"/>
        </w:rPr>
        <w:t>ОПАСНОСТЬ ПРЕДСТАВЛЯЮТ АБСОЛЮТНО ВСЕ РАЗНОВИДНОСТИ КУРЕНИЯ, В ТОМ ЧИСЛЕ И ВЕЙП</w:t>
      </w:r>
      <w:r>
        <w:rPr>
          <w:rFonts w:ascii="Times New Roman" w:hAnsi="Times New Roman" w:cs="Times New Roman"/>
          <w:sz w:val="24"/>
          <w:szCs w:val="24"/>
        </w:rPr>
        <w:t>!</w:t>
      </w:r>
      <w:r w:rsidRPr="003B5E0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C4AC4" w:rsidRPr="003B5E0C" w:rsidRDefault="006C4AC4" w:rsidP="006C4AC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E0C">
        <w:rPr>
          <w:rFonts w:ascii="Times New Roman" w:hAnsi="Times New Roman" w:cs="Times New Roman"/>
          <w:sz w:val="24"/>
          <w:szCs w:val="24"/>
        </w:rPr>
        <w:t xml:space="preserve">Нередко в составе </w:t>
      </w:r>
      <w:proofErr w:type="spellStart"/>
      <w:r w:rsidRPr="003B5E0C">
        <w:rPr>
          <w:rFonts w:ascii="Times New Roman" w:hAnsi="Times New Roman" w:cs="Times New Roman"/>
          <w:sz w:val="24"/>
          <w:szCs w:val="24"/>
        </w:rPr>
        <w:t>вейпов</w:t>
      </w:r>
      <w:proofErr w:type="spellEnd"/>
      <w:r w:rsidRPr="003B5E0C">
        <w:rPr>
          <w:rFonts w:ascii="Times New Roman" w:hAnsi="Times New Roman" w:cs="Times New Roman"/>
          <w:sz w:val="24"/>
          <w:szCs w:val="24"/>
        </w:rPr>
        <w:t xml:space="preserve"> заявлено об отсутствии никотина, но это не равносильно отсутствию вреда здоровью от их курения.</w:t>
      </w:r>
    </w:p>
    <w:p w:rsidR="006C4AC4" w:rsidRPr="003B5E0C" w:rsidRDefault="006C4AC4" w:rsidP="006C4AC4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E0C">
        <w:rPr>
          <w:rFonts w:ascii="Times New Roman" w:hAnsi="Times New Roman" w:cs="Times New Roman"/>
          <w:sz w:val="24"/>
          <w:szCs w:val="24"/>
        </w:rPr>
        <w:t xml:space="preserve">Во-первых, при использовании </w:t>
      </w:r>
      <w:proofErr w:type="spellStart"/>
      <w:r w:rsidRPr="003B5E0C">
        <w:rPr>
          <w:rFonts w:ascii="Times New Roman" w:hAnsi="Times New Roman" w:cs="Times New Roman"/>
          <w:sz w:val="24"/>
          <w:szCs w:val="24"/>
        </w:rPr>
        <w:t>вейпа</w:t>
      </w:r>
      <w:proofErr w:type="spellEnd"/>
      <w:r w:rsidRPr="003B5E0C">
        <w:rPr>
          <w:rFonts w:ascii="Times New Roman" w:hAnsi="Times New Roman" w:cs="Times New Roman"/>
          <w:sz w:val="24"/>
          <w:szCs w:val="24"/>
        </w:rPr>
        <w:t xml:space="preserve"> формируется поведенческий стереотип, способствующий формированию зависимости.</w:t>
      </w:r>
    </w:p>
    <w:p w:rsidR="006C4AC4" w:rsidRPr="003B5E0C" w:rsidRDefault="006C4AC4" w:rsidP="006C4AC4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E0C">
        <w:rPr>
          <w:rFonts w:ascii="Times New Roman" w:hAnsi="Times New Roman" w:cs="Times New Roman"/>
          <w:sz w:val="24"/>
          <w:szCs w:val="24"/>
        </w:rPr>
        <w:t xml:space="preserve">Во-вторых, </w:t>
      </w:r>
      <w:r>
        <w:rPr>
          <w:rFonts w:ascii="Times New Roman" w:hAnsi="Times New Roman" w:cs="Times New Roman"/>
          <w:sz w:val="24"/>
          <w:szCs w:val="24"/>
        </w:rPr>
        <w:t>никотин -</w:t>
      </w:r>
      <w:r w:rsidRPr="003B5E0C">
        <w:rPr>
          <w:rFonts w:ascii="Times New Roman" w:hAnsi="Times New Roman" w:cs="Times New Roman"/>
          <w:sz w:val="24"/>
          <w:szCs w:val="24"/>
        </w:rPr>
        <w:t xml:space="preserve"> не единственное вещество </w:t>
      </w:r>
      <w:proofErr w:type="spellStart"/>
      <w:r w:rsidRPr="003B5E0C">
        <w:rPr>
          <w:rFonts w:ascii="Times New Roman" w:hAnsi="Times New Roman" w:cs="Times New Roman"/>
          <w:sz w:val="24"/>
          <w:szCs w:val="24"/>
        </w:rPr>
        <w:t>вейпа</w:t>
      </w:r>
      <w:proofErr w:type="spellEnd"/>
      <w:r w:rsidRPr="003B5E0C">
        <w:rPr>
          <w:rFonts w:ascii="Times New Roman" w:hAnsi="Times New Roman" w:cs="Times New Roman"/>
          <w:sz w:val="24"/>
          <w:szCs w:val="24"/>
        </w:rPr>
        <w:t>, которое представляет опасность.</w:t>
      </w:r>
    </w:p>
    <w:p w:rsidR="006C4AC4" w:rsidRPr="003B5E0C" w:rsidRDefault="006C4AC4" w:rsidP="006C4AC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5E0C">
        <w:rPr>
          <w:rFonts w:ascii="Times New Roman" w:hAnsi="Times New Roman" w:cs="Times New Roman"/>
          <w:sz w:val="24"/>
          <w:szCs w:val="24"/>
        </w:rPr>
        <w:t>Вейп</w:t>
      </w:r>
      <w:proofErr w:type="spellEnd"/>
      <w:r w:rsidRPr="003B5E0C">
        <w:rPr>
          <w:rFonts w:ascii="Times New Roman" w:hAnsi="Times New Roman" w:cs="Times New Roman"/>
          <w:sz w:val="24"/>
          <w:szCs w:val="24"/>
        </w:rPr>
        <w:t xml:space="preserve"> не исключает пассивное курение.</w:t>
      </w:r>
    </w:p>
    <w:p w:rsidR="006C4AC4" w:rsidRPr="003B5E0C" w:rsidRDefault="006C4AC4" w:rsidP="006C4AC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E0C">
        <w:rPr>
          <w:rFonts w:ascii="Times New Roman" w:hAnsi="Times New Roman" w:cs="Times New Roman"/>
          <w:sz w:val="24"/>
          <w:szCs w:val="24"/>
        </w:rPr>
        <w:t xml:space="preserve">При курении </w:t>
      </w:r>
      <w:proofErr w:type="spellStart"/>
      <w:r w:rsidRPr="003B5E0C">
        <w:rPr>
          <w:rFonts w:ascii="Times New Roman" w:hAnsi="Times New Roman" w:cs="Times New Roman"/>
          <w:sz w:val="24"/>
          <w:szCs w:val="24"/>
        </w:rPr>
        <w:t>вейпа</w:t>
      </w:r>
      <w:proofErr w:type="spellEnd"/>
      <w:r w:rsidRPr="003B5E0C">
        <w:rPr>
          <w:rFonts w:ascii="Times New Roman" w:hAnsi="Times New Roman" w:cs="Times New Roman"/>
          <w:sz w:val="24"/>
          <w:szCs w:val="24"/>
        </w:rPr>
        <w:t xml:space="preserve"> в окружающем воздухе накапливаются токсичные вещества, многие из которых оказывают канцерогенное действие на организм человека, т.е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5E0C">
        <w:rPr>
          <w:rFonts w:ascii="Times New Roman" w:hAnsi="Times New Roman" w:cs="Times New Roman"/>
          <w:sz w:val="24"/>
          <w:szCs w:val="24"/>
        </w:rPr>
        <w:t xml:space="preserve"> способны вызывать рак.</w:t>
      </w:r>
    </w:p>
    <w:p w:rsidR="006C4AC4" w:rsidRPr="003B5E0C" w:rsidRDefault="006C4AC4" w:rsidP="006C4AC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E0C">
        <w:rPr>
          <w:rFonts w:ascii="Times New Roman" w:hAnsi="Times New Roman" w:cs="Times New Roman"/>
          <w:sz w:val="24"/>
          <w:szCs w:val="24"/>
        </w:rPr>
        <w:t>Электронные средства доставки никотина несут скрытую опасность внезапного взрыва при нарушении их обычной работы. О</w:t>
      </w:r>
      <w:proofErr w:type="gramStart"/>
      <w:r w:rsidRPr="003B5E0C">
        <w:rPr>
          <w:rFonts w:ascii="Times New Roman" w:hAnsi="Times New Roman" w:cs="Times New Roman"/>
          <w:sz w:val="24"/>
          <w:szCs w:val="24"/>
        </w:rPr>
        <w:t>6</w:t>
      </w:r>
      <w:proofErr w:type="gramEnd"/>
      <w:r w:rsidRPr="003B5E0C">
        <w:rPr>
          <w:rFonts w:ascii="Times New Roman" w:hAnsi="Times New Roman" w:cs="Times New Roman"/>
          <w:sz w:val="24"/>
          <w:szCs w:val="24"/>
        </w:rPr>
        <w:t xml:space="preserve"> этом свидетельствуют многочисленные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E0C">
        <w:rPr>
          <w:rFonts w:ascii="Times New Roman" w:hAnsi="Times New Roman" w:cs="Times New Roman"/>
          <w:sz w:val="24"/>
          <w:szCs w:val="24"/>
        </w:rPr>
        <w:t>публикации в СМИ.</w:t>
      </w:r>
    </w:p>
    <w:p w:rsidR="006C4AC4" w:rsidRDefault="006C4AC4" w:rsidP="006C4AC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E0C">
        <w:rPr>
          <w:rFonts w:ascii="Times New Roman" w:hAnsi="Times New Roman" w:cs="Times New Roman"/>
          <w:sz w:val="24"/>
          <w:szCs w:val="24"/>
        </w:rPr>
        <w:t>Взорвавшийся в руках курильщика прибор становится причиной ожогов и травм лица, верхней половины туловища, рук потребителей и окружающих людей, несет риск возникновения пожаров.</w:t>
      </w:r>
    </w:p>
    <w:p w:rsidR="003B5E0C" w:rsidRPr="003B5E0C" w:rsidRDefault="006C4AC4" w:rsidP="006C4AC4">
      <w:pPr>
        <w:tabs>
          <w:tab w:val="left" w:pos="795"/>
          <w:tab w:val="right" w:pos="11198"/>
        </w:tabs>
      </w:pPr>
      <w:bookmarkStart w:id="0" w:name="_GoBack"/>
      <w:bookmarkEnd w:id="0"/>
      <w:r>
        <w:rPr>
          <w:noProof/>
          <w:lang w:eastAsia="ru-RU"/>
        </w:rPr>
        <w:tab/>
      </w:r>
      <w:r w:rsidR="004901B3">
        <w:rPr>
          <w:noProof/>
          <w:lang w:eastAsia="ru-RU"/>
        </w:rPr>
        <w:t xml:space="preserve"> </w:t>
      </w:r>
    </w:p>
    <w:sectPr w:rsidR="003B5E0C" w:rsidRPr="003B5E0C" w:rsidSect="003B5E0C">
      <w:pgSz w:w="11906" w:h="16838"/>
      <w:pgMar w:top="426" w:right="424" w:bottom="113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1B3" w:rsidRDefault="004901B3" w:rsidP="003B5E0C">
      <w:pPr>
        <w:spacing w:after="0" w:line="240" w:lineRule="auto"/>
      </w:pPr>
      <w:r>
        <w:separator/>
      </w:r>
    </w:p>
  </w:endnote>
  <w:endnote w:type="continuationSeparator" w:id="0">
    <w:p w:rsidR="004901B3" w:rsidRDefault="004901B3" w:rsidP="003B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1B3" w:rsidRDefault="004901B3" w:rsidP="003B5E0C">
      <w:pPr>
        <w:spacing w:after="0" w:line="240" w:lineRule="auto"/>
      </w:pPr>
      <w:r>
        <w:separator/>
      </w:r>
    </w:p>
  </w:footnote>
  <w:footnote w:type="continuationSeparator" w:id="0">
    <w:p w:rsidR="004901B3" w:rsidRDefault="004901B3" w:rsidP="003B5E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B6CE1"/>
    <w:multiLevelType w:val="hybridMultilevel"/>
    <w:tmpl w:val="D43EEF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E9D"/>
    <w:rsid w:val="00170C8D"/>
    <w:rsid w:val="003B5E0C"/>
    <w:rsid w:val="004901B3"/>
    <w:rsid w:val="004E6B8F"/>
    <w:rsid w:val="00512E9D"/>
    <w:rsid w:val="006B70DE"/>
    <w:rsid w:val="006C4AC4"/>
    <w:rsid w:val="00F2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2E9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3B5E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B5E0C"/>
  </w:style>
  <w:style w:type="paragraph" w:styleId="a6">
    <w:name w:val="footer"/>
    <w:basedOn w:val="a"/>
    <w:link w:val="a7"/>
    <w:uiPriority w:val="99"/>
    <w:unhideWhenUsed/>
    <w:rsid w:val="003B5E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B5E0C"/>
  </w:style>
  <w:style w:type="paragraph" w:styleId="a8">
    <w:name w:val="Balloon Text"/>
    <w:basedOn w:val="a"/>
    <w:link w:val="a9"/>
    <w:uiPriority w:val="99"/>
    <w:semiHidden/>
    <w:unhideWhenUsed/>
    <w:rsid w:val="003B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5E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2E9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3B5E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B5E0C"/>
  </w:style>
  <w:style w:type="paragraph" w:styleId="a6">
    <w:name w:val="footer"/>
    <w:basedOn w:val="a"/>
    <w:link w:val="a7"/>
    <w:uiPriority w:val="99"/>
    <w:unhideWhenUsed/>
    <w:rsid w:val="003B5E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B5E0C"/>
  </w:style>
  <w:style w:type="paragraph" w:styleId="a8">
    <w:name w:val="Balloon Text"/>
    <w:basedOn w:val="a"/>
    <w:link w:val="a9"/>
    <w:uiPriority w:val="99"/>
    <w:semiHidden/>
    <w:unhideWhenUsed/>
    <w:rsid w:val="003B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5E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Room157</cp:lastModifiedBy>
  <cp:revision>3</cp:revision>
  <cp:lastPrinted>2023-11-13T10:45:00Z</cp:lastPrinted>
  <dcterms:created xsi:type="dcterms:W3CDTF">2023-11-13T10:04:00Z</dcterms:created>
  <dcterms:modified xsi:type="dcterms:W3CDTF">2023-11-13T10:58:00Z</dcterms:modified>
</cp:coreProperties>
</file>