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D6" w:rsidRPr="0082191D" w:rsidRDefault="008767D6" w:rsidP="008767D6">
      <w:pPr>
        <w:pStyle w:val="a4"/>
        <w:jc w:val="center"/>
        <w:rPr>
          <w:rFonts w:ascii="Segoe Print" w:hAnsi="Segoe Print" w:cs="Times New Roman"/>
          <w:b/>
          <w:color w:val="7030A0"/>
          <w:sz w:val="24"/>
          <w:szCs w:val="24"/>
        </w:rPr>
      </w:pPr>
      <w:r w:rsidRPr="0082191D">
        <w:rPr>
          <w:rFonts w:ascii="Segoe Print" w:hAnsi="Segoe Print" w:cs="Times New Roman"/>
          <w:b/>
          <w:color w:val="7030A0"/>
          <w:sz w:val="24"/>
          <w:szCs w:val="24"/>
        </w:rPr>
        <w:t>Профилактика преступлений</w:t>
      </w:r>
    </w:p>
    <w:p w:rsidR="00890BD7" w:rsidRPr="0082191D" w:rsidRDefault="00890BD7" w:rsidP="008767D6">
      <w:pPr>
        <w:pStyle w:val="a4"/>
        <w:jc w:val="center"/>
        <w:rPr>
          <w:rFonts w:ascii="Segoe Print" w:hAnsi="Segoe Print" w:cs="Times New Roman"/>
          <w:b/>
          <w:color w:val="7030A0"/>
          <w:sz w:val="24"/>
          <w:szCs w:val="24"/>
        </w:rPr>
      </w:pPr>
      <w:r w:rsidRPr="0082191D">
        <w:rPr>
          <w:rFonts w:ascii="Segoe Print" w:hAnsi="Segoe Print" w:cs="Times New Roman"/>
          <w:b/>
          <w:color w:val="7030A0"/>
          <w:sz w:val="24"/>
          <w:szCs w:val="24"/>
        </w:rPr>
        <w:t>против половой неприкосновенности несовершеннолетних</w:t>
      </w:r>
    </w:p>
    <w:p w:rsidR="00890BD7" w:rsidRPr="0082191D" w:rsidRDefault="00595B28" w:rsidP="0089208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Segoe Script" w:hAnsi="Segoe Script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D29F06A" wp14:editId="2CF9091F">
            <wp:simplePos x="0" y="0"/>
            <wp:positionH relativeFrom="column">
              <wp:posOffset>4185285</wp:posOffset>
            </wp:positionH>
            <wp:positionV relativeFrom="paragraph">
              <wp:posOffset>104140</wp:posOffset>
            </wp:positionV>
            <wp:extent cx="2162175" cy="2345055"/>
            <wp:effectExtent l="0" t="0" r="0" b="0"/>
            <wp:wrapTight wrapText="bothSides">
              <wp:wrapPolygon edited="0">
                <wp:start x="2664" y="0"/>
                <wp:lineTo x="1713" y="1404"/>
                <wp:lineTo x="1522" y="1930"/>
                <wp:lineTo x="1903" y="2807"/>
                <wp:lineTo x="2664" y="5615"/>
                <wp:lineTo x="3235" y="12458"/>
                <wp:lineTo x="3616" y="14037"/>
                <wp:lineTo x="4567" y="16845"/>
                <wp:lineTo x="3045" y="19652"/>
                <wp:lineTo x="3045" y="20705"/>
                <wp:lineTo x="7232" y="21407"/>
                <wp:lineTo x="12370" y="21407"/>
                <wp:lineTo x="14463" y="21407"/>
                <wp:lineTo x="14654" y="21407"/>
                <wp:lineTo x="15034" y="19652"/>
                <wp:lineTo x="17699" y="17196"/>
                <wp:lineTo x="18270" y="11756"/>
                <wp:lineTo x="18079" y="11230"/>
                <wp:lineTo x="15986" y="8422"/>
                <wp:lineTo x="16937" y="5615"/>
                <wp:lineTo x="18460" y="2807"/>
                <wp:lineTo x="19221" y="2807"/>
                <wp:lineTo x="19792" y="1053"/>
                <wp:lineTo x="19411" y="0"/>
                <wp:lineTo x="2664" y="0"/>
              </wp:wrapPolygon>
            </wp:wrapTight>
            <wp:docPr id="1" name="Рисунок 1" descr="C:\Users\Консультанты\Downloads\pngwing.c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ультанты\Downloads\pngwing.co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0F0" w:rsidRPr="0082191D" w:rsidRDefault="00890BD7" w:rsidP="0082191D">
      <w:pPr>
        <w:pStyle w:val="a4"/>
        <w:ind w:firstLine="567"/>
        <w:jc w:val="both"/>
        <w:rPr>
          <w:rFonts w:ascii="Comic Sans MS" w:hAnsi="Comic Sans MS" w:cs="Times New Roman"/>
          <w:sz w:val="24"/>
          <w:szCs w:val="24"/>
        </w:rPr>
      </w:pPr>
      <w:r w:rsidRPr="0082191D">
        <w:rPr>
          <w:rFonts w:ascii="Comic Sans MS" w:hAnsi="Comic Sans MS" w:cs="Times New Roman"/>
          <w:sz w:val="24"/>
          <w:szCs w:val="24"/>
        </w:rPr>
        <w:t>Вред, причиненный ребенку в результате насильственных преступлений, приводит к отклонениям в нравственном и психофизическом развитии несовершеннолетних и представляет угрозу для его будущего.</w:t>
      </w:r>
    </w:p>
    <w:p w:rsidR="00890BD7" w:rsidRPr="0082191D" w:rsidRDefault="00890BD7" w:rsidP="0082191D">
      <w:pPr>
        <w:pStyle w:val="a4"/>
        <w:ind w:firstLine="567"/>
        <w:jc w:val="both"/>
        <w:rPr>
          <w:rFonts w:ascii="Comic Sans MS" w:hAnsi="Comic Sans MS" w:cs="Times New Roman"/>
          <w:sz w:val="24"/>
          <w:szCs w:val="24"/>
        </w:rPr>
      </w:pPr>
    </w:p>
    <w:p w:rsidR="00890BD7" w:rsidRPr="0082191D" w:rsidRDefault="00890BD7" w:rsidP="0082191D">
      <w:pPr>
        <w:pStyle w:val="a4"/>
        <w:ind w:firstLine="567"/>
        <w:jc w:val="both"/>
        <w:rPr>
          <w:rFonts w:ascii="Comic Sans MS" w:hAnsi="Comic Sans MS" w:cs="Times New Roman"/>
          <w:sz w:val="24"/>
          <w:szCs w:val="24"/>
        </w:rPr>
      </w:pPr>
      <w:r w:rsidRPr="0082191D">
        <w:rPr>
          <w:rFonts w:ascii="Comic Sans MS" w:hAnsi="Comic Sans MS" w:cs="Times New Roman"/>
          <w:sz w:val="24"/>
          <w:szCs w:val="24"/>
        </w:rPr>
        <w:t>Дети зачастую просто не в состоянии осознать, что над ними было совершено насилие, либо скрывают это всеми возможными способами, боясь отрицательной реакции со стороны родителей и других близких лиц.</w:t>
      </w:r>
    </w:p>
    <w:p w:rsidR="00E12232" w:rsidRPr="0082191D" w:rsidRDefault="00E12232" w:rsidP="008219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12232" w:rsidRPr="0082191D" w:rsidRDefault="0082191D" w:rsidP="0082191D">
      <w:pPr>
        <w:pStyle w:val="a4"/>
        <w:ind w:firstLine="567"/>
        <w:jc w:val="both"/>
        <w:rPr>
          <w:rFonts w:ascii="Segoe Script" w:hAnsi="Segoe Script" w:cs="Times New Roman"/>
          <w:sz w:val="24"/>
          <w:szCs w:val="24"/>
        </w:rPr>
      </w:pPr>
      <w:r w:rsidRPr="0082191D">
        <w:rPr>
          <w:rFonts w:ascii="Segoe Script" w:hAnsi="Segoe Script" w:cs="Times New Roman"/>
          <w:b/>
          <w:color w:val="FF0000"/>
          <w:sz w:val="24"/>
          <w:szCs w:val="24"/>
        </w:rPr>
        <w:t>Сексуальное насилие</w:t>
      </w:r>
      <w:r w:rsidRPr="0082191D">
        <w:rPr>
          <w:rFonts w:ascii="Segoe Script" w:hAnsi="Segoe Script" w:cs="Times New Roman"/>
          <w:sz w:val="24"/>
          <w:szCs w:val="24"/>
        </w:rPr>
        <w:t xml:space="preserve"> –</w:t>
      </w:r>
      <w:r w:rsidR="00E12232" w:rsidRPr="0082191D">
        <w:rPr>
          <w:rFonts w:ascii="Segoe Script" w:hAnsi="Segoe Script" w:cs="Times New Roman"/>
          <w:sz w:val="24"/>
          <w:szCs w:val="24"/>
        </w:rPr>
        <w:t xml:space="preserve"> любой контакт или взаимодействие между ребенком и человеком, старше его по возрасту, в котором ребенок сексуально стимулируется или используется для сексуальной стимуляции.</w:t>
      </w:r>
    </w:p>
    <w:p w:rsidR="00E12232" w:rsidRPr="0082191D" w:rsidRDefault="00E12232" w:rsidP="008219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2232" w:rsidRPr="0082191D" w:rsidRDefault="00E12232" w:rsidP="0082191D">
      <w:pPr>
        <w:pStyle w:val="a4"/>
        <w:ind w:firstLine="567"/>
        <w:jc w:val="both"/>
        <w:rPr>
          <w:rFonts w:ascii="Segoe Script" w:hAnsi="Segoe Script" w:cs="Times New Roman"/>
          <w:sz w:val="24"/>
          <w:szCs w:val="24"/>
        </w:rPr>
      </w:pPr>
      <w:r w:rsidRPr="0082191D">
        <w:rPr>
          <w:rFonts w:ascii="Segoe Script" w:hAnsi="Segoe Script" w:cs="Times New Roman"/>
          <w:b/>
          <w:color w:val="FF0000"/>
          <w:sz w:val="24"/>
          <w:szCs w:val="24"/>
        </w:rPr>
        <w:t>Сексуальная эксплуатация</w:t>
      </w:r>
      <w:r w:rsidRPr="0082191D">
        <w:rPr>
          <w:rFonts w:ascii="Segoe Script" w:hAnsi="Segoe Script" w:cs="Times New Roman"/>
          <w:sz w:val="24"/>
          <w:szCs w:val="24"/>
        </w:rPr>
        <w:t xml:space="preserve"> </w:t>
      </w:r>
      <w:r w:rsidR="0082191D" w:rsidRPr="0082191D">
        <w:rPr>
          <w:rFonts w:ascii="Segoe Script" w:hAnsi="Segoe Script" w:cs="Times New Roman"/>
          <w:sz w:val="24"/>
          <w:szCs w:val="24"/>
        </w:rPr>
        <w:t>–</w:t>
      </w:r>
      <w:r w:rsidRPr="0082191D">
        <w:rPr>
          <w:rFonts w:ascii="Segoe Script" w:hAnsi="Segoe Script" w:cs="Times New Roman"/>
          <w:sz w:val="24"/>
          <w:szCs w:val="24"/>
        </w:rPr>
        <w:t xml:space="preserve"> порнографические фотографии и фильмы с участием детьми, проституция.</w:t>
      </w:r>
    </w:p>
    <w:p w:rsidR="0089208A" w:rsidRPr="0082191D" w:rsidRDefault="0089208A" w:rsidP="008219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9208A" w:rsidRPr="00595B28" w:rsidRDefault="00595B28" w:rsidP="0082191D">
      <w:pPr>
        <w:pStyle w:val="a4"/>
        <w:ind w:firstLine="567"/>
        <w:jc w:val="both"/>
        <w:rPr>
          <w:rFonts w:ascii="Georgia" w:hAnsi="Georgia" w:cs="Times New Roman"/>
          <w:i/>
          <w:color w:val="0070C0"/>
          <w:sz w:val="24"/>
          <w:szCs w:val="24"/>
        </w:rPr>
      </w:pPr>
      <w:r>
        <w:rPr>
          <w:rFonts w:ascii="Segoe Script" w:hAnsi="Segoe Script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7F88200C" wp14:editId="24427B79">
            <wp:simplePos x="0" y="0"/>
            <wp:positionH relativeFrom="column">
              <wp:posOffset>-148590</wp:posOffset>
            </wp:positionH>
            <wp:positionV relativeFrom="paragraph">
              <wp:posOffset>62865</wp:posOffset>
            </wp:positionV>
            <wp:extent cx="1128395" cy="914400"/>
            <wp:effectExtent l="0" t="0" r="0" b="0"/>
            <wp:wrapSquare wrapText="bothSides"/>
            <wp:docPr id="2" name="Рисунок 2" descr="C:\Users\Консультанты\Downloads\pngwing.com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ультанты\Downloads\pngwing.com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08A" w:rsidRPr="00595B28">
        <w:rPr>
          <w:rFonts w:ascii="Georgia" w:hAnsi="Georgia" w:cs="Times New Roman"/>
          <w:i/>
          <w:color w:val="0070C0"/>
          <w:sz w:val="24"/>
          <w:szCs w:val="24"/>
        </w:rPr>
        <w:t>Глава 18 Уголовного кодекса Российской Федерации «Преступления против половой неприкосновенности и половой свободы личности» предусматривает деяния, которые либо сопряжены с открытым сексуальным насилием, либо заключаются в грубом нарушении норм  половой морали совершеннолетними лицами по отношению к несовершеннолетним лицам.</w:t>
      </w:r>
    </w:p>
    <w:p w:rsidR="0082191D" w:rsidRPr="0082191D" w:rsidRDefault="0082191D" w:rsidP="008219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9208A" w:rsidRPr="0082191D" w:rsidRDefault="0089208A" w:rsidP="008219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Наиболее распространенными причинами совершения «половых» преступлений выступают следующие: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Отсутствие доверительных отношений в семье, недостаток эмоционального тепла и внимания родителей (способствует также повышению «латентности» преступности: несовершеннолетний потерпевший скрывает факт совершения в отношении него преступления);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Излишняя доверчивость несовершеннолетних (малолетних) к взрослым лицам;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Безнадзорность несовершеннолетних, отсутствие или ненадлежащий контроль со стороны родителей и иных законных представителей;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Стремление несовершеннолетних «поскорее стать взрослыми» (весьма распространенное явление при совершении в отношении них пр</w:t>
      </w:r>
      <w:r w:rsidR="0082191D" w:rsidRPr="0082191D">
        <w:rPr>
          <w:rFonts w:ascii="Times New Roman" w:hAnsi="Times New Roman" w:cs="Times New Roman"/>
          <w:sz w:val="24"/>
          <w:szCs w:val="24"/>
        </w:rPr>
        <w:t>еступлений, предусмотренных ст.</w:t>
      </w:r>
      <w:r w:rsidRPr="0082191D">
        <w:rPr>
          <w:rFonts w:ascii="Times New Roman" w:hAnsi="Times New Roman" w:cs="Times New Roman"/>
          <w:sz w:val="24"/>
          <w:szCs w:val="24"/>
        </w:rPr>
        <w:t xml:space="preserve"> 134, </w:t>
      </w:r>
      <w:r w:rsidR="0082191D" w:rsidRPr="0082191D">
        <w:rPr>
          <w:rFonts w:ascii="Times New Roman" w:hAnsi="Times New Roman" w:cs="Times New Roman"/>
          <w:sz w:val="24"/>
          <w:szCs w:val="24"/>
        </w:rPr>
        <w:t xml:space="preserve">ст. </w:t>
      </w:r>
      <w:r w:rsidRPr="0082191D">
        <w:rPr>
          <w:rFonts w:ascii="Times New Roman" w:hAnsi="Times New Roman" w:cs="Times New Roman"/>
          <w:sz w:val="24"/>
          <w:szCs w:val="24"/>
        </w:rPr>
        <w:t>135 УК РФ);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Негативное социальное окружение лица, совершившего преступление;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91D">
        <w:rPr>
          <w:rFonts w:ascii="Times New Roman" w:hAnsi="Times New Roman" w:cs="Times New Roman"/>
          <w:sz w:val="24"/>
          <w:szCs w:val="24"/>
        </w:rPr>
        <w:t>Отрицательное влияние различных социальных факторов в процессе социализации (пороки воспитания, «дурной пример» и т.п.);</w:t>
      </w:r>
    </w:p>
    <w:p w:rsidR="0089208A" w:rsidRPr="0082191D" w:rsidRDefault="0089208A" w:rsidP="0082191D">
      <w:pPr>
        <w:pStyle w:val="a4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2191D">
        <w:rPr>
          <w:rFonts w:ascii="Times New Roman" w:hAnsi="Times New Roman" w:cs="Times New Roman"/>
          <w:sz w:val="24"/>
          <w:szCs w:val="24"/>
        </w:rPr>
        <w:t>Патологические изменения в психике преступника (подавляющее большинство лиц, совершивших «половые» преступления в отношении несовершеннолетних, страдают расстройством сексуального предпочтения (педофилией).</w:t>
      </w:r>
      <w:proofErr w:type="gramEnd"/>
    </w:p>
    <w:sectPr w:rsidR="0089208A" w:rsidRPr="0082191D" w:rsidSect="0089208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14E9"/>
    <w:multiLevelType w:val="hybridMultilevel"/>
    <w:tmpl w:val="B3F2F12E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BD7"/>
    <w:rsid w:val="00595B28"/>
    <w:rsid w:val="0082191D"/>
    <w:rsid w:val="008767D6"/>
    <w:rsid w:val="00890BD7"/>
    <w:rsid w:val="0089208A"/>
    <w:rsid w:val="00E12232"/>
    <w:rsid w:val="00F7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0B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B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92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920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95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0B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0B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92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9208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95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5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Еремеевич</dc:creator>
  <cp:lastModifiedBy>Еремеевич</cp:lastModifiedBy>
  <cp:revision>6</cp:revision>
  <dcterms:created xsi:type="dcterms:W3CDTF">2023-10-09T07:52:00Z</dcterms:created>
  <dcterms:modified xsi:type="dcterms:W3CDTF">2023-10-09T11:16:00Z</dcterms:modified>
</cp:coreProperties>
</file>