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942" w:rsidRPr="006153AC" w:rsidRDefault="00D46082" w:rsidP="00B43FD5">
      <w:pPr>
        <w:pStyle w:val="ConsPlusTitle"/>
        <w:widowControl/>
        <w:jc w:val="center"/>
        <w:rPr>
          <w:rFonts w:ascii="Times New Roman CYR" w:hAnsi="Times New Roman CYR"/>
          <w:b w:val="0"/>
          <w:sz w:val="28"/>
          <w:szCs w:val="28"/>
        </w:rPr>
      </w:pPr>
      <w:r>
        <w:rPr>
          <w:rFonts w:ascii="Times New Roman CYR" w:hAnsi="Times New Roman CYR"/>
          <w:b w:val="0"/>
          <w:sz w:val="28"/>
          <w:szCs w:val="28"/>
        </w:rPr>
        <w:t xml:space="preserve"> </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AB5743" w:rsidRDefault="003D5942" w:rsidP="001E2EAF">
      <w:pPr>
        <w:pStyle w:val="ConsPlusTitle"/>
        <w:widowControl/>
        <w:suppressAutoHyphens/>
        <w:jc w:val="center"/>
        <w:outlineLvl w:val="0"/>
        <w:rPr>
          <w:rFonts w:ascii="Times New Roman CYR" w:hAnsi="Times New Roman CYR"/>
          <w:b w:val="0"/>
          <w:color w:val="FFFFFF" w:themeColor="background1"/>
          <w:sz w:val="28"/>
          <w:szCs w:val="28"/>
        </w:rPr>
      </w:pPr>
    </w:p>
    <w:p w:rsidR="003D5942" w:rsidRPr="00AB5743" w:rsidRDefault="003D5942" w:rsidP="001E2EAF">
      <w:pPr>
        <w:tabs>
          <w:tab w:val="right" w:pos="9923"/>
        </w:tabs>
        <w:spacing w:before="60" w:after="0" w:line="240" w:lineRule="auto"/>
        <w:rPr>
          <w:rFonts w:ascii="Times New Roman CYR" w:hAnsi="Times New Roman CYR"/>
          <w:b/>
          <w:color w:val="FFFFFF" w:themeColor="background1"/>
          <w:sz w:val="28"/>
          <w:szCs w:val="28"/>
        </w:rPr>
      </w:pPr>
      <w:r w:rsidRPr="00AB5743">
        <w:rPr>
          <w:rFonts w:ascii="Times New Roman CYR" w:hAnsi="Times New Roman CYR"/>
          <w:color w:val="FFFFFF" w:themeColor="background1"/>
          <w:sz w:val="28"/>
          <w:szCs w:val="28"/>
        </w:rPr>
        <w:t>____________________</w:t>
      </w:r>
      <w:r w:rsidRPr="00AB5743">
        <w:rPr>
          <w:rFonts w:ascii="Times New Roman CYR" w:hAnsi="Times New Roman CYR"/>
          <w:color w:val="FFFFFF" w:themeColor="background1"/>
          <w:sz w:val="28"/>
          <w:szCs w:val="28"/>
        </w:rPr>
        <w:tab/>
        <w:t xml:space="preserve"> </w:t>
      </w:r>
      <w:r w:rsidR="006153AC" w:rsidRPr="00AB5743">
        <w:rPr>
          <w:rFonts w:ascii="Times New Roman CYR" w:hAnsi="Times New Roman CYR"/>
          <w:color w:val="FFFFFF" w:themeColor="background1"/>
          <w:sz w:val="28"/>
          <w:szCs w:val="28"/>
        </w:rPr>
        <w:t>№ </w:t>
      </w:r>
      <w:r w:rsidR="00F83E48" w:rsidRPr="00AB5743">
        <w:rPr>
          <w:rFonts w:ascii="Times New Roman CYR" w:hAnsi="Times New Roman CYR"/>
          <w:color w:val="FFFFFF" w:themeColor="background1"/>
          <w:sz w:val="28"/>
          <w:szCs w:val="28"/>
        </w:rPr>
        <w:t>0543</w:t>
      </w:r>
    </w:p>
    <w:p w:rsidR="003D5942" w:rsidRPr="00AB5743" w:rsidRDefault="003D5942" w:rsidP="001E2EAF">
      <w:pPr>
        <w:spacing w:after="0" w:line="240" w:lineRule="auto"/>
        <w:jc w:val="center"/>
        <w:rPr>
          <w:rFonts w:ascii="Times New Roman CYR" w:hAnsi="Times New Roman CYR"/>
          <w:b/>
          <w:color w:val="FFFFFF" w:themeColor="background1"/>
          <w:sz w:val="28"/>
          <w:szCs w:val="28"/>
        </w:rPr>
      </w:pPr>
      <w:r w:rsidRPr="00AB5743">
        <w:rPr>
          <w:rFonts w:ascii="Times New Roman CYR" w:hAnsi="Times New Roman CYR"/>
          <w:color w:val="FFFFFF" w:themeColor="background1"/>
          <w:sz w:val="28"/>
          <w:szCs w:val="28"/>
        </w:rPr>
        <w:t>г. Екатеринбург</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BF4DD2" w:rsidRPr="00BF4DD2" w:rsidRDefault="00BF4DD2" w:rsidP="00BF4DD2">
      <w:pPr>
        <w:autoSpaceDE w:val="0"/>
        <w:autoSpaceDN w:val="0"/>
        <w:adjustRightInd w:val="0"/>
        <w:spacing w:after="0" w:line="240" w:lineRule="auto"/>
        <w:ind w:right="-2"/>
        <w:jc w:val="center"/>
        <w:rPr>
          <w:rFonts w:ascii="Times New Roman" w:hAnsi="Times New Roman"/>
          <w:b/>
          <w:sz w:val="28"/>
          <w:szCs w:val="28"/>
        </w:rPr>
      </w:pPr>
      <w:r w:rsidRPr="00BF4DD2">
        <w:rPr>
          <w:rFonts w:ascii="Times New Roman" w:hAnsi="Times New Roman"/>
          <w:b/>
          <w:sz w:val="28"/>
          <w:szCs w:val="28"/>
        </w:rPr>
        <w:t xml:space="preserve">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Тугулымского района» путем изменения типа существующего Государственного бюджетного учреждения социального обслуживания населения Свердловской области </w:t>
      </w:r>
      <w:r w:rsidRPr="00BF4DD2">
        <w:rPr>
          <w:rFonts w:ascii="Times New Roman" w:hAnsi="Times New Roman"/>
          <w:b/>
          <w:sz w:val="28"/>
          <w:szCs w:val="28"/>
        </w:rPr>
        <w:br/>
        <w:t xml:space="preserve">«Комплексный центр социального обслуживания населения </w:t>
      </w:r>
      <w:r w:rsidRPr="00BF4DD2">
        <w:rPr>
          <w:rFonts w:ascii="Times New Roman" w:hAnsi="Times New Roman"/>
          <w:b/>
          <w:sz w:val="28"/>
          <w:szCs w:val="28"/>
        </w:rPr>
        <w:br/>
        <w:t>Тугулымского района»</w:t>
      </w:r>
    </w:p>
    <w:p w:rsidR="00BF4DD2" w:rsidRPr="00BF4DD2" w:rsidRDefault="00BF4DD2" w:rsidP="00BF4DD2">
      <w:pPr>
        <w:autoSpaceDE w:val="0"/>
        <w:autoSpaceDN w:val="0"/>
        <w:adjustRightInd w:val="0"/>
        <w:spacing w:after="0" w:line="240" w:lineRule="auto"/>
        <w:ind w:right="-2" w:firstLine="709"/>
        <w:jc w:val="center"/>
        <w:rPr>
          <w:rFonts w:ascii="Times New Roman" w:hAnsi="Times New Roman"/>
          <w:sz w:val="28"/>
          <w:szCs w:val="28"/>
        </w:rPr>
      </w:pPr>
    </w:p>
    <w:p w:rsidR="00BF4DD2" w:rsidRPr="00BF4DD2" w:rsidRDefault="00BF4DD2" w:rsidP="00BF4DD2">
      <w:pPr>
        <w:autoSpaceDE w:val="0"/>
        <w:autoSpaceDN w:val="0"/>
        <w:adjustRightInd w:val="0"/>
        <w:spacing w:after="0" w:line="240" w:lineRule="auto"/>
        <w:ind w:right="-2" w:firstLine="709"/>
        <w:jc w:val="center"/>
        <w:rPr>
          <w:rFonts w:ascii="Times New Roman" w:hAnsi="Times New Roman"/>
          <w:sz w:val="28"/>
          <w:szCs w:val="28"/>
        </w:rPr>
      </w:pPr>
    </w:p>
    <w:p w:rsidR="00BF4DD2" w:rsidRPr="00BF4DD2" w:rsidRDefault="00BF4DD2" w:rsidP="00BF4DD2">
      <w:pPr>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В соответствии со статьями 123</w:t>
      </w:r>
      <w:r w:rsidRPr="00BF4DD2">
        <w:rPr>
          <w:rFonts w:ascii="Times New Roman" w:hAnsi="Times New Roman"/>
          <w:sz w:val="28"/>
          <w:szCs w:val="28"/>
          <w:vertAlign w:val="superscript"/>
        </w:rPr>
        <w:t>21</w:t>
      </w:r>
      <w:r w:rsidRPr="00BF4DD2">
        <w:rPr>
          <w:rFonts w:ascii="Times New Roman" w:hAnsi="Times New Roman"/>
          <w:sz w:val="28"/>
          <w:szCs w:val="28"/>
        </w:rPr>
        <w:t xml:space="preserve"> и 123</w:t>
      </w:r>
      <w:r w:rsidRPr="00BF4DD2">
        <w:rPr>
          <w:rFonts w:ascii="Times New Roman" w:hAnsi="Times New Roman"/>
          <w:sz w:val="28"/>
          <w:szCs w:val="28"/>
          <w:vertAlign w:val="superscript"/>
        </w:rPr>
        <w:t>22</w:t>
      </w:r>
      <w:r w:rsidRPr="00BF4DD2">
        <w:rPr>
          <w:rFonts w:ascii="Times New Roman" w:hAnsi="Times New Roman"/>
          <w:sz w:val="28"/>
          <w:szCs w:val="28"/>
        </w:rPr>
        <w:t xml:space="preserve"> Гражданского кодекса </w:t>
      </w:r>
      <w:proofErr w:type="gramStart"/>
      <w:r w:rsidRPr="00BF4DD2">
        <w:rPr>
          <w:rFonts w:ascii="Times New Roman" w:hAnsi="Times New Roman"/>
          <w:sz w:val="28"/>
          <w:szCs w:val="28"/>
        </w:rPr>
        <w:t>Российской</w:t>
      </w:r>
      <w:proofErr w:type="gramEnd"/>
      <w:r w:rsidRPr="00BF4DD2">
        <w:rPr>
          <w:rFonts w:ascii="Times New Roman" w:hAnsi="Times New Roman"/>
          <w:sz w:val="28"/>
          <w:szCs w:val="28"/>
        </w:rPr>
        <w:t xml:space="preserve"> </w:t>
      </w:r>
      <w:proofErr w:type="gramStart"/>
      <w:r w:rsidRPr="00BF4DD2">
        <w:rPr>
          <w:rFonts w:ascii="Times New Roman" w:hAnsi="Times New Roman"/>
          <w:sz w:val="28"/>
          <w:szCs w:val="28"/>
        </w:rPr>
        <w:t xml:space="preserve">Федерации, федеральными законами от 3 ноября 2006 года № 174-ФЗ «Об автономных учреждениях», от 8 мая 2010 года № 83-ФЗ «О внесении изменений в отдельные законодательные акты Российской Федерации в связи </w:t>
      </w:r>
      <w:r w:rsidRPr="00BF4DD2">
        <w:rPr>
          <w:rFonts w:ascii="Times New Roman" w:hAnsi="Times New Roman"/>
          <w:sz w:val="28"/>
          <w:szCs w:val="28"/>
        </w:rPr>
        <w:br/>
        <w:t xml:space="preserve">с совершенствованием правового положения государственных (муниципальных) учреждений», от 28 декабря 2013 года № 442-ФЗ «Об основах социального обслуживания граждан в Российской Федерации», Областным </w:t>
      </w:r>
      <w:hyperlink r:id="rId9" w:history="1">
        <w:r w:rsidRPr="00BF4DD2">
          <w:rPr>
            <w:rFonts w:ascii="Times New Roman" w:hAnsi="Times New Roman"/>
            <w:sz w:val="28"/>
            <w:szCs w:val="28"/>
          </w:rPr>
          <w:t>законом</w:t>
        </w:r>
      </w:hyperlink>
      <w:r w:rsidRPr="00BF4DD2">
        <w:rPr>
          <w:rFonts w:ascii="Times New Roman" w:hAnsi="Times New Roman"/>
          <w:sz w:val="28"/>
          <w:szCs w:val="28"/>
        </w:rPr>
        <w:t xml:space="preserve"> </w:t>
      </w:r>
      <w:r w:rsidRPr="00BF4DD2">
        <w:rPr>
          <w:rFonts w:ascii="Times New Roman" w:hAnsi="Times New Roman"/>
          <w:sz w:val="28"/>
          <w:szCs w:val="28"/>
        </w:rPr>
        <w:br/>
        <w:t xml:space="preserve">от 10 апреля 1995 года № 9-ОЗ «Об управлении государственной собственностью Свердловской области», Законом Свердловской области от 3 декабря 2014 года № 108-ОЗ «О социальном обслуживании граждан в Свердловской области», постановлениями Правительства Свердловской области от 15.12.2010 № 1792-ПП «Об утверждении Порядка создания, реорганизации, изменения типа </w:t>
      </w:r>
      <w:r w:rsidRPr="00BF4DD2">
        <w:rPr>
          <w:rFonts w:ascii="Times New Roman" w:hAnsi="Times New Roman"/>
          <w:sz w:val="28"/>
          <w:szCs w:val="28"/>
        </w:rPr>
        <w:br/>
        <w:t xml:space="preserve">и ликвидации государственного учреждения Свердловской области», </w:t>
      </w:r>
      <w:r w:rsidRPr="00BF4DD2">
        <w:rPr>
          <w:rFonts w:ascii="Times New Roman" w:hAnsi="Times New Roman"/>
          <w:sz w:val="28"/>
          <w:szCs w:val="28"/>
        </w:rPr>
        <w:br/>
        <w:t>от 17.05.2011 № 556-ПП «Об осуществлении областными исполнительными органами государственной власти</w:t>
      </w:r>
      <w:proofErr w:type="gramEnd"/>
      <w:r w:rsidRPr="00BF4DD2">
        <w:rPr>
          <w:rFonts w:ascii="Times New Roman" w:hAnsi="Times New Roman"/>
          <w:sz w:val="28"/>
          <w:szCs w:val="28"/>
        </w:rPr>
        <w:t xml:space="preserve"> </w:t>
      </w:r>
      <w:proofErr w:type="gramStart"/>
      <w:r w:rsidRPr="00BF4DD2">
        <w:rPr>
          <w:rFonts w:ascii="Times New Roman" w:hAnsi="Times New Roman"/>
          <w:sz w:val="28"/>
          <w:szCs w:val="28"/>
        </w:rPr>
        <w:t xml:space="preserve">Свердловской области функций и полномочий учредителя государственных учреждений Свердловской области», от 16.11.2016 № 807-ПП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2017 год и плановый период 2018 </w:t>
      </w:r>
      <w:r w:rsidRPr="00BF4DD2">
        <w:rPr>
          <w:rFonts w:ascii="Times New Roman" w:hAnsi="Times New Roman"/>
          <w:sz w:val="28"/>
          <w:szCs w:val="28"/>
        </w:rPr>
        <w:br/>
        <w:t>и 2019 годов», рассмотрев предложение Министерства социальной политики Свердловской области 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Тугулымского района</w:t>
      </w:r>
      <w:proofErr w:type="gramEnd"/>
      <w:r w:rsidRPr="00BF4DD2">
        <w:rPr>
          <w:rFonts w:ascii="Times New Roman" w:hAnsi="Times New Roman"/>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Тугулымского района», Правительство Свердловской области </w:t>
      </w:r>
    </w:p>
    <w:p w:rsidR="00BF4DD2" w:rsidRPr="00BF4DD2" w:rsidRDefault="00BF4DD2" w:rsidP="00BF4DD2">
      <w:pPr>
        <w:autoSpaceDE w:val="0"/>
        <w:autoSpaceDN w:val="0"/>
        <w:adjustRightInd w:val="0"/>
        <w:spacing w:after="0" w:line="240" w:lineRule="auto"/>
        <w:ind w:right="-2"/>
        <w:jc w:val="both"/>
        <w:rPr>
          <w:rFonts w:ascii="Times New Roman" w:hAnsi="Times New Roman"/>
          <w:sz w:val="28"/>
          <w:szCs w:val="28"/>
        </w:rPr>
      </w:pPr>
      <w:r w:rsidRPr="00BF4DD2">
        <w:rPr>
          <w:rFonts w:ascii="Times New Roman" w:hAnsi="Times New Roman"/>
          <w:b/>
          <w:sz w:val="28"/>
          <w:szCs w:val="28"/>
        </w:rPr>
        <w:t>ПОСТАНОВЛЯЕТ:</w:t>
      </w:r>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lastRenderedPageBreak/>
        <w:t xml:space="preserve">1. Создать государственное автономное учреждение социального обслуживания Свердловской области «Комплексный центр социального обслуживания населения Тугулымского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Тугулымского района». </w:t>
      </w:r>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2. Определить, что за государственным автономным учреждением социального обслуживания Свердловской области «Комплексный центр социального обслуживания населения Тугулымского района» сохраняются основные цели деятельности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Тугулымского района».</w:t>
      </w:r>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3. Определить Министерство социальной политики Свердловской области исполнительным органом государственной власти Свердловской области, осуществляющим функции и полномочия учредителя, если иное не</w:t>
      </w:r>
      <w:r w:rsidRPr="00BF4DD2">
        <w:rPr>
          <w:rFonts w:ascii="Times New Roman" w:hAnsi="Times New Roman"/>
          <w:sz w:val="28"/>
          <w:szCs w:val="28"/>
          <w:lang w:val="en-US"/>
        </w:rPr>
        <w:t> </w:t>
      </w:r>
      <w:r w:rsidRPr="00BF4DD2">
        <w:rPr>
          <w:rFonts w:ascii="Times New Roman" w:hAnsi="Times New Roman"/>
          <w:sz w:val="28"/>
          <w:szCs w:val="28"/>
        </w:rPr>
        <w:t>предусмотрено нормативными правовыми актами, принимаемыми Правительством Свердловской области, и ответственным за проведение мероприятий по созданию государственного автономного учреждения социального обслуживания Свердловской области «Комплексный центр социального обслуживания населения Тугулымского района».</w:t>
      </w:r>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4. Министерству социальной политики Свердловской области:</w:t>
      </w:r>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1) внести изменения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Тугулымского района»;</w:t>
      </w:r>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2) назначить членов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Тугулымского района»;</w:t>
      </w:r>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proofErr w:type="gramStart"/>
      <w:r w:rsidRPr="00BF4DD2">
        <w:rPr>
          <w:rFonts w:ascii="Times New Roman" w:hAnsi="Times New Roman"/>
          <w:sz w:val="28"/>
          <w:szCs w:val="28"/>
        </w:rPr>
        <w:t xml:space="preserve">3) сформировать и установить государственное задание на оказание государственных услуг (выполнение работ) в соответствии с предусмотренной Уставом государственного автономного учреждения социального обслуживания Свердловской области «Комплексный центр социального обслуживания населения Тугулымского района» основной деятельностью и довести его </w:t>
      </w:r>
      <w:r w:rsidRPr="00BF4DD2">
        <w:rPr>
          <w:rFonts w:ascii="Times New Roman" w:hAnsi="Times New Roman"/>
          <w:sz w:val="28"/>
          <w:szCs w:val="28"/>
        </w:rPr>
        <w:br/>
        <w:t xml:space="preserve">до государственного автономного учреждения социального обслуживания Свердловской области «Комплексный центр социального обслуживания населения Тугулымского района». </w:t>
      </w:r>
      <w:proofErr w:type="gramEnd"/>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5. Государственному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Тугулымского района»:</w:t>
      </w:r>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1) 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 xml:space="preserve">2) осуществить необходимые юридические действия по государственной регистрации изменений, вносимых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Тугулымского </w:t>
      </w:r>
      <w:r w:rsidRPr="00BF4DD2">
        <w:rPr>
          <w:rFonts w:ascii="Times New Roman" w:hAnsi="Times New Roman"/>
          <w:sz w:val="28"/>
          <w:szCs w:val="28"/>
        </w:rPr>
        <w:lastRenderedPageBreak/>
        <w:t>района», в срок, не превышающий трех месяцев со дня вступления в силу настоящего постановления.</w:t>
      </w:r>
      <w:bookmarkStart w:id="0" w:name="Par27"/>
      <w:bookmarkEnd w:id="0"/>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6. Передать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Тугулымского района» государственное имущество Свердловской области:</w:t>
      </w:r>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1) особо ценное движимое имущество согласно приложению № 1 к настоящему постановлению;</w:t>
      </w:r>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2) недвижимое имущество согласно приложению № 2 к настоящему постановлению;</w:t>
      </w:r>
    </w:p>
    <w:p w:rsidR="00BF4DD2" w:rsidRPr="00BF4DD2" w:rsidRDefault="00BF4DD2" w:rsidP="00BF4DD2">
      <w:pPr>
        <w:tabs>
          <w:tab w:val="left" w:pos="993"/>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w:hAnsi="Times New Roman"/>
          <w:sz w:val="28"/>
          <w:szCs w:val="28"/>
        </w:rPr>
        <w:t>3) </w:t>
      </w:r>
      <w:r w:rsidRPr="00BF4DD2">
        <w:rPr>
          <w:rFonts w:ascii="Times New Roman CYR" w:hAnsi="Times New Roman CYR" w:cs="Times New Roman CYR"/>
          <w:sz w:val="28"/>
          <w:szCs w:val="28"/>
        </w:rPr>
        <w:t>иное имущество согласно приложению № 3 к настоящему постановлению</w:t>
      </w:r>
      <w:r w:rsidRPr="00BF4DD2">
        <w:rPr>
          <w:rFonts w:ascii="Times New Roman" w:hAnsi="Times New Roman"/>
          <w:sz w:val="28"/>
          <w:szCs w:val="28"/>
        </w:rPr>
        <w:t xml:space="preserve">. </w:t>
      </w:r>
    </w:p>
    <w:p w:rsidR="00BF4DD2" w:rsidRPr="00BF4DD2" w:rsidRDefault="00BF4DD2" w:rsidP="00BF4DD2">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F4DD2">
        <w:rPr>
          <w:rFonts w:ascii="Times New Roman CYR" w:hAnsi="Times New Roman CYR" w:cs="Times New Roman CYR"/>
          <w:sz w:val="28"/>
          <w:szCs w:val="28"/>
        </w:rPr>
        <w:t>7. Министерству по управлению государственным имуществом Свердловской области в течение четырех месяцев со дня вступления в силу настоящего постановления:</w:t>
      </w:r>
    </w:p>
    <w:p w:rsidR="00BF4DD2" w:rsidRPr="00BF4DD2" w:rsidRDefault="00BF4DD2" w:rsidP="00BF4DD2">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F4DD2">
        <w:rPr>
          <w:rFonts w:ascii="Times New Roman CYR" w:hAnsi="Times New Roman CYR" w:cs="Times New Roman CYR"/>
          <w:sz w:val="28"/>
          <w:szCs w:val="28"/>
        </w:rPr>
        <w:t>1) закрепить на праве оперативного управления имущество, указанное в приложениях № 1–3 к настоящему постановлению, за государственным автономным учреждением социального обслуживания Свердловской области «Комплексный центр социального обслуживания населения Тугулымского района»;</w:t>
      </w:r>
    </w:p>
    <w:p w:rsidR="00BF4DD2" w:rsidRPr="00BF4DD2" w:rsidRDefault="00BF4DD2" w:rsidP="00BF4DD2">
      <w:pPr>
        <w:tabs>
          <w:tab w:val="left" w:pos="1134"/>
        </w:tabs>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CYR" w:hAnsi="Times New Roman CYR" w:cs="Times New Roman CYR"/>
          <w:sz w:val="28"/>
          <w:szCs w:val="28"/>
        </w:rPr>
        <w:t>2) внести соответствующие изменения в Реестр государственного имущества Свердловской области</w:t>
      </w:r>
      <w:r w:rsidRPr="00BF4DD2">
        <w:rPr>
          <w:rFonts w:ascii="Times New Roman" w:hAnsi="Times New Roman"/>
          <w:sz w:val="28"/>
          <w:szCs w:val="28"/>
        </w:rPr>
        <w:t>.</w:t>
      </w:r>
    </w:p>
    <w:p w:rsidR="00BF4DD2" w:rsidRPr="00BF4DD2" w:rsidRDefault="00BF4DD2" w:rsidP="00BF4DD2">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F4DD2">
        <w:rPr>
          <w:rFonts w:ascii="Times New Roman CYR" w:hAnsi="Times New Roman CYR" w:cs="Times New Roman CYR"/>
          <w:sz w:val="28"/>
          <w:szCs w:val="28"/>
        </w:rPr>
        <w:t>8. </w:t>
      </w:r>
      <w:proofErr w:type="gramStart"/>
      <w:r w:rsidRPr="00BF4DD2">
        <w:rPr>
          <w:rFonts w:ascii="Times New Roman CYR" w:hAnsi="Times New Roman CYR" w:cs="Times New Roman CYR"/>
          <w:sz w:val="28"/>
          <w:szCs w:val="28"/>
        </w:rPr>
        <w:t>Контроль за</w:t>
      </w:r>
      <w:proofErr w:type="gramEnd"/>
      <w:r w:rsidRPr="00BF4DD2">
        <w:rPr>
          <w:rFonts w:ascii="Times New Roman CYR" w:hAnsi="Times New Roman CYR" w:cs="Times New Roman CYR"/>
          <w:sz w:val="28"/>
          <w:szCs w:val="28"/>
        </w:rPr>
        <w:t xml:space="preserve"> исполнением настоящего постановления возложить на Заместителя Губернатора Свердловской области П.В. </w:t>
      </w:r>
      <w:proofErr w:type="spellStart"/>
      <w:r w:rsidRPr="00BF4DD2">
        <w:rPr>
          <w:rFonts w:ascii="Times New Roman CYR" w:hAnsi="Times New Roman CYR" w:cs="Times New Roman CYR"/>
          <w:sz w:val="28"/>
          <w:szCs w:val="28"/>
        </w:rPr>
        <w:t>Крекова</w:t>
      </w:r>
      <w:proofErr w:type="spellEnd"/>
      <w:r w:rsidRPr="00BF4DD2">
        <w:rPr>
          <w:rFonts w:ascii="Times New Roman CYR" w:hAnsi="Times New Roman CYR" w:cs="Times New Roman CYR"/>
          <w:sz w:val="28"/>
          <w:szCs w:val="28"/>
        </w:rPr>
        <w:t>.</w:t>
      </w:r>
    </w:p>
    <w:p w:rsidR="00BF4DD2" w:rsidRPr="00BF4DD2" w:rsidRDefault="00BF4DD2" w:rsidP="00BF4DD2">
      <w:pPr>
        <w:autoSpaceDE w:val="0"/>
        <w:autoSpaceDN w:val="0"/>
        <w:adjustRightInd w:val="0"/>
        <w:spacing w:after="0" w:line="240" w:lineRule="auto"/>
        <w:ind w:right="-2" w:firstLine="709"/>
        <w:jc w:val="both"/>
        <w:rPr>
          <w:rFonts w:ascii="Times New Roman" w:hAnsi="Times New Roman"/>
          <w:sz w:val="28"/>
          <w:szCs w:val="28"/>
        </w:rPr>
      </w:pPr>
      <w:r w:rsidRPr="00BF4DD2">
        <w:rPr>
          <w:rFonts w:ascii="Times New Roman CYR" w:hAnsi="Times New Roman CYR" w:cs="Times New Roman CYR"/>
          <w:sz w:val="28"/>
          <w:szCs w:val="28"/>
        </w:rPr>
        <w:t>9. Настоящее постановление опубликовать на «</w:t>
      </w:r>
      <w:proofErr w:type="gramStart"/>
      <w:r w:rsidRPr="00BF4DD2">
        <w:rPr>
          <w:rFonts w:ascii="Times New Roman CYR" w:hAnsi="Times New Roman CYR" w:cs="Times New Roman CYR"/>
          <w:sz w:val="28"/>
          <w:szCs w:val="28"/>
        </w:rPr>
        <w:t>Официальном</w:t>
      </w:r>
      <w:proofErr w:type="gramEnd"/>
      <w:r w:rsidRPr="00BF4DD2">
        <w:rPr>
          <w:rFonts w:ascii="Times New Roman CYR" w:hAnsi="Times New Roman CYR" w:cs="Times New Roman CYR"/>
          <w:sz w:val="28"/>
          <w:szCs w:val="28"/>
        </w:rPr>
        <w:t xml:space="preserve"> интернет-портале правовой информации Свердловской области» (</w:t>
      </w:r>
      <w:r w:rsidRPr="00BF4DD2">
        <w:rPr>
          <w:rFonts w:ascii="Times New Roman CYR" w:hAnsi="Times New Roman CYR" w:cs="Times New Roman CYR"/>
          <w:sz w:val="28"/>
          <w:szCs w:val="28"/>
          <w:lang w:val="en-US"/>
        </w:rPr>
        <w:t>www</w:t>
      </w:r>
      <w:r w:rsidRPr="00BF4DD2">
        <w:rPr>
          <w:rFonts w:ascii="Times New Roman CYR" w:hAnsi="Times New Roman CYR" w:cs="Times New Roman CYR"/>
          <w:sz w:val="28"/>
          <w:szCs w:val="28"/>
        </w:rPr>
        <w:t>.</w:t>
      </w:r>
      <w:proofErr w:type="spellStart"/>
      <w:r w:rsidRPr="00BF4DD2">
        <w:rPr>
          <w:rFonts w:ascii="Times New Roman CYR" w:hAnsi="Times New Roman CYR" w:cs="Times New Roman CYR"/>
          <w:sz w:val="28"/>
          <w:szCs w:val="28"/>
          <w:lang w:val="en-US"/>
        </w:rPr>
        <w:t>pravo</w:t>
      </w:r>
      <w:proofErr w:type="spellEnd"/>
      <w:r w:rsidRPr="00BF4DD2">
        <w:rPr>
          <w:rFonts w:ascii="Times New Roman CYR" w:hAnsi="Times New Roman CYR" w:cs="Times New Roman CYR"/>
          <w:sz w:val="28"/>
          <w:szCs w:val="28"/>
        </w:rPr>
        <w:t>.</w:t>
      </w:r>
      <w:proofErr w:type="spellStart"/>
      <w:r w:rsidRPr="00BF4DD2">
        <w:rPr>
          <w:rFonts w:ascii="Times New Roman CYR" w:hAnsi="Times New Roman CYR" w:cs="Times New Roman CYR"/>
          <w:sz w:val="28"/>
          <w:szCs w:val="28"/>
          <w:lang w:val="en-US"/>
        </w:rPr>
        <w:t>gov</w:t>
      </w:r>
      <w:proofErr w:type="spellEnd"/>
      <w:r w:rsidRPr="00BF4DD2">
        <w:rPr>
          <w:rFonts w:ascii="Times New Roman CYR" w:hAnsi="Times New Roman CYR" w:cs="Times New Roman CYR"/>
          <w:sz w:val="28"/>
          <w:szCs w:val="28"/>
        </w:rPr>
        <w:t>66.</w:t>
      </w:r>
      <w:proofErr w:type="spellStart"/>
      <w:r w:rsidRPr="00BF4DD2">
        <w:rPr>
          <w:rFonts w:ascii="Times New Roman CYR" w:hAnsi="Times New Roman CYR" w:cs="Times New Roman CYR"/>
          <w:sz w:val="28"/>
          <w:szCs w:val="28"/>
          <w:lang w:val="en-US"/>
        </w:rPr>
        <w:t>ru</w:t>
      </w:r>
      <w:proofErr w:type="spellEnd"/>
      <w:r w:rsidRPr="00BF4DD2">
        <w:rPr>
          <w:rFonts w:ascii="Times New Roman CYR" w:hAnsi="Times New Roman CYR" w:cs="Times New Roman CYR"/>
          <w:sz w:val="28"/>
          <w:szCs w:val="28"/>
        </w:rPr>
        <w:t>).</w:t>
      </w:r>
    </w:p>
    <w:p w:rsidR="00BF4DD2" w:rsidRPr="00BF4DD2" w:rsidRDefault="00BF4DD2" w:rsidP="00BF4DD2">
      <w:pPr>
        <w:autoSpaceDE w:val="0"/>
        <w:autoSpaceDN w:val="0"/>
        <w:adjustRightInd w:val="0"/>
        <w:spacing w:after="0" w:line="240" w:lineRule="auto"/>
        <w:ind w:right="-2"/>
        <w:jc w:val="both"/>
        <w:rPr>
          <w:rFonts w:ascii="Times New Roman" w:hAnsi="Times New Roman"/>
          <w:sz w:val="28"/>
          <w:szCs w:val="28"/>
        </w:rPr>
      </w:pPr>
    </w:p>
    <w:p w:rsidR="00BF4DD2" w:rsidRPr="00BF4DD2" w:rsidRDefault="00BF4DD2" w:rsidP="00BF4DD2">
      <w:pPr>
        <w:autoSpaceDE w:val="0"/>
        <w:autoSpaceDN w:val="0"/>
        <w:adjustRightInd w:val="0"/>
        <w:spacing w:after="0" w:line="240" w:lineRule="auto"/>
        <w:ind w:right="-2"/>
        <w:jc w:val="both"/>
        <w:rPr>
          <w:rFonts w:ascii="Times New Roman" w:hAnsi="Times New Roman"/>
          <w:sz w:val="28"/>
          <w:szCs w:val="28"/>
        </w:rPr>
      </w:pPr>
    </w:p>
    <w:p w:rsidR="00BF4DD2" w:rsidRPr="00BF4DD2" w:rsidRDefault="00BF4DD2" w:rsidP="00BF4DD2">
      <w:pPr>
        <w:tabs>
          <w:tab w:val="right" w:pos="9923"/>
        </w:tabs>
        <w:autoSpaceDE w:val="0"/>
        <w:autoSpaceDN w:val="0"/>
        <w:adjustRightInd w:val="0"/>
        <w:spacing w:after="0" w:line="240" w:lineRule="auto"/>
        <w:ind w:right="-2"/>
        <w:jc w:val="both"/>
        <w:rPr>
          <w:rFonts w:ascii="Times New Roman" w:hAnsi="Times New Roman"/>
          <w:sz w:val="28"/>
          <w:szCs w:val="28"/>
        </w:rPr>
      </w:pPr>
      <w:r w:rsidRPr="00BF4DD2">
        <w:rPr>
          <w:rFonts w:ascii="Times New Roman" w:hAnsi="Times New Roman"/>
          <w:sz w:val="28"/>
          <w:szCs w:val="28"/>
        </w:rPr>
        <w:t>Губернатор</w:t>
      </w:r>
    </w:p>
    <w:p w:rsidR="00BF4DD2" w:rsidRPr="00BF4DD2" w:rsidRDefault="00BF4DD2" w:rsidP="00BF4DD2">
      <w:pPr>
        <w:tabs>
          <w:tab w:val="right" w:pos="9923"/>
        </w:tabs>
        <w:autoSpaceDE w:val="0"/>
        <w:autoSpaceDN w:val="0"/>
        <w:adjustRightInd w:val="0"/>
        <w:spacing w:after="0" w:line="240" w:lineRule="auto"/>
        <w:ind w:right="-2"/>
        <w:jc w:val="both"/>
        <w:rPr>
          <w:rFonts w:ascii="Times New Roman" w:hAnsi="Times New Roman"/>
          <w:sz w:val="28"/>
          <w:szCs w:val="28"/>
        </w:rPr>
      </w:pPr>
      <w:r w:rsidRPr="00BF4DD2">
        <w:rPr>
          <w:rFonts w:ascii="Times New Roman" w:hAnsi="Times New Roman"/>
          <w:sz w:val="28"/>
          <w:szCs w:val="28"/>
        </w:rPr>
        <w:t>Свердловской области</w:t>
      </w:r>
      <w:r w:rsidRPr="00BF4DD2">
        <w:rPr>
          <w:rFonts w:ascii="Times New Roman" w:hAnsi="Times New Roman"/>
          <w:sz w:val="28"/>
          <w:szCs w:val="28"/>
        </w:rPr>
        <w:tab/>
        <w:t xml:space="preserve">Е.В. </w:t>
      </w:r>
      <w:proofErr w:type="spellStart"/>
      <w:r w:rsidRPr="00BF4DD2">
        <w:rPr>
          <w:rFonts w:ascii="Times New Roman" w:hAnsi="Times New Roman"/>
          <w:sz w:val="28"/>
          <w:szCs w:val="28"/>
        </w:rPr>
        <w:t>Куйвашев</w:t>
      </w:r>
      <w:proofErr w:type="spellEnd"/>
    </w:p>
    <w:p w:rsidR="00BF4DD2" w:rsidRPr="00BF4DD2" w:rsidRDefault="00BF4DD2" w:rsidP="00BF4DD2">
      <w:pPr>
        <w:rPr>
          <w:rFonts w:ascii="Times New Roman" w:hAnsi="Times New Roman"/>
          <w:sz w:val="28"/>
          <w:szCs w:val="28"/>
        </w:rPr>
      </w:pPr>
      <w:r w:rsidRPr="00BF4DD2">
        <w:rPr>
          <w:rFonts w:ascii="Times New Roman" w:hAnsi="Times New Roman"/>
          <w:sz w:val="28"/>
          <w:szCs w:val="28"/>
          <w:lang w:eastAsia="ru-RU"/>
        </w:rPr>
        <w:br w:type="page"/>
      </w:r>
    </w:p>
    <w:p w:rsidR="00BF4DD2" w:rsidRPr="00BF4DD2" w:rsidRDefault="00BF4DD2" w:rsidP="00BF4DD2">
      <w:pPr>
        <w:spacing w:after="0" w:line="240" w:lineRule="auto"/>
        <w:ind w:left="5670" w:right="-2"/>
        <w:rPr>
          <w:rFonts w:ascii="Times New Roman" w:hAnsi="Times New Roman"/>
          <w:sz w:val="28"/>
          <w:szCs w:val="28"/>
          <w:lang w:eastAsia="ru-RU"/>
        </w:rPr>
      </w:pPr>
      <w:r w:rsidRPr="00BF4DD2">
        <w:rPr>
          <w:rFonts w:ascii="Times New Roman" w:hAnsi="Times New Roman"/>
          <w:sz w:val="28"/>
          <w:szCs w:val="28"/>
          <w:lang w:eastAsia="ru-RU"/>
        </w:rPr>
        <w:lastRenderedPageBreak/>
        <w:t>Приложение № 1</w:t>
      </w:r>
    </w:p>
    <w:p w:rsidR="00BF4DD2" w:rsidRPr="00BF4DD2" w:rsidRDefault="00BF4DD2" w:rsidP="00BF4DD2">
      <w:pPr>
        <w:spacing w:after="0" w:line="240" w:lineRule="auto"/>
        <w:ind w:left="5670" w:right="-2"/>
        <w:rPr>
          <w:rFonts w:ascii="Times New Roman" w:hAnsi="Times New Roman"/>
          <w:sz w:val="28"/>
          <w:szCs w:val="28"/>
          <w:lang w:eastAsia="ru-RU"/>
        </w:rPr>
      </w:pPr>
      <w:r w:rsidRPr="00BF4DD2">
        <w:rPr>
          <w:rFonts w:ascii="Times New Roman" w:hAnsi="Times New Roman"/>
          <w:sz w:val="28"/>
          <w:szCs w:val="28"/>
          <w:lang w:eastAsia="ru-RU"/>
        </w:rPr>
        <w:t>к постановлению Правительства</w:t>
      </w:r>
    </w:p>
    <w:p w:rsidR="00BF4DD2" w:rsidRPr="00BF4DD2" w:rsidRDefault="00BF4DD2" w:rsidP="00BF4DD2">
      <w:pPr>
        <w:spacing w:after="0" w:line="240" w:lineRule="auto"/>
        <w:ind w:left="5670" w:right="-2"/>
        <w:rPr>
          <w:rFonts w:ascii="Times New Roman" w:hAnsi="Times New Roman"/>
          <w:sz w:val="28"/>
          <w:szCs w:val="28"/>
          <w:lang w:eastAsia="ru-RU"/>
        </w:rPr>
      </w:pPr>
      <w:r w:rsidRPr="00BF4DD2">
        <w:rPr>
          <w:rFonts w:ascii="Times New Roman" w:hAnsi="Times New Roman"/>
          <w:sz w:val="28"/>
          <w:szCs w:val="28"/>
          <w:lang w:eastAsia="ru-RU"/>
        </w:rPr>
        <w:t>Свердловской области</w:t>
      </w:r>
    </w:p>
    <w:p w:rsidR="00BF4DD2" w:rsidRPr="00BF4DD2" w:rsidRDefault="00BF4DD2" w:rsidP="00BF4DD2">
      <w:pPr>
        <w:spacing w:after="0" w:line="240" w:lineRule="auto"/>
        <w:ind w:left="5670" w:right="-2"/>
        <w:rPr>
          <w:rFonts w:ascii="Times New Roman" w:hAnsi="Times New Roman"/>
          <w:sz w:val="28"/>
          <w:szCs w:val="28"/>
          <w:lang w:eastAsia="ru-RU"/>
        </w:rPr>
      </w:pPr>
      <w:r w:rsidRPr="00BF4DD2">
        <w:rPr>
          <w:rFonts w:ascii="Times New Roman" w:hAnsi="Times New Roman"/>
          <w:sz w:val="28"/>
          <w:szCs w:val="28"/>
          <w:lang w:eastAsia="ru-RU"/>
        </w:rPr>
        <w:t>от _________________ № ________</w:t>
      </w:r>
    </w:p>
    <w:p w:rsidR="00BF4DD2" w:rsidRPr="00BF4DD2" w:rsidRDefault="00BF4DD2" w:rsidP="00BF4DD2">
      <w:pPr>
        <w:spacing w:after="0" w:line="240" w:lineRule="auto"/>
        <w:ind w:left="4962" w:right="-2"/>
        <w:rPr>
          <w:rFonts w:ascii="Times New Roman" w:hAnsi="Times New Roman"/>
          <w:sz w:val="28"/>
          <w:szCs w:val="28"/>
          <w:lang w:eastAsia="ru-RU"/>
        </w:rPr>
      </w:pPr>
    </w:p>
    <w:p w:rsidR="00BF4DD2" w:rsidRPr="00BF4DD2" w:rsidRDefault="00BF4DD2" w:rsidP="00BF4DD2">
      <w:pPr>
        <w:spacing w:after="0" w:line="240" w:lineRule="auto"/>
        <w:ind w:right="-2"/>
        <w:jc w:val="right"/>
        <w:rPr>
          <w:rFonts w:ascii="Times New Roman" w:hAnsi="Times New Roman"/>
          <w:sz w:val="28"/>
          <w:szCs w:val="28"/>
          <w:lang w:eastAsia="ru-RU"/>
        </w:rPr>
      </w:pPr>
    </w:p>
    <w:p w:rsidR="00BF4DD2" w:rsidRPr="00BF4DD2" w:rsidRDefault="00BF4DD2" w:rsidP="00BF4DD2">
      <w:pPr>
        <w:spacing w:after="0" w:line="240" w:lineRule="auto"/>
        <w:ind w:right="-2"/>
        <w:jc w:val="center"/>
        <w:rPr>
          <w:rFonts w:ascii="Times New Roman" w:hAnsi="Times New Roman"/>
          <w:b/>
          <w:sz w:val="28"/>
          <w:szCs w:val="28"/>
          <w:lang w:eastAsia="ru-RU"/>
        </w:rPr>
      </w:pPr>
      <w:r w:rsidRPr="00BF4DD2">
        <w:rPr>
          <w:rFonts w:ascii="Times New Roman" w:hAnsi="Times New Roman"/>
          <w:b/>
          <w:sz w:val="28"/>
          <w:szCs w:val="28"/>
          <w:lang w:eastAsia="ru-RU"/>
        </w:rPr>
        <w:t>ПЕРЕЧЕНЬ</w:t>
      </w:r>
    </w:p>
    <w:p w:rsidR="00BF4DD2" w:rsidRPr="00BF4DD2" w:rsidRDefault="00BF4DD2" w:rsidP="00BF4DD2">
      <w:pPr>
        <w:spacing w:after="0" w:line="240" w:lineRule="auto"/>
        <w:ind w:right="-2"/>
        <w:jc w:val="center"/>
        <w:rPr>
          <w:rFonts w:ascii="Times New Roman" w:hAnsi="Times New Roman"/>
          <w:b/>
          <w:sz w:val="28"/>
          <w:szCs w:val="28"/>
          <w:lang w:eastAsia="ru-RU"/>
        </w:rPr>
      </w:pPr>
      <w:r w:rsidRPr="00BF4DD2">
        <w:rPr>
          <w:rFonts w:ascii="Times New Roman" w:hAnsi="Times New Roman"/>
          <w:b/>
          <w:sz w:val="28"/>
          <w:szCs w:val="28"/>
          <w:lang w:eastAsia="ru-RU"/>
        </w:rPr>
        <w:t xml:space="preserve">особо ценного движимого имущества, подлежащего передаче </w:t>
      </w:r>
    </w:p>
    <w:p w:rsidR="00BF4DD2" w:rsidRPr="00BF4DD2" w:rsidRDefault="00BF4DD2" w:rsidP="00BF4DD2">
      <w:pPr>
        <w:spacing w:after="0" w:line="240" w:lineRule="auto"/>
        <w:ind w:right="-2"/>
        <w:jc w:val="center"/>
        <w:rPr>
          <w:rFonts w:ascii="Times New Roman" w:hAnsi="Times New Roman"/>
          <w:b/>
          <w:sz w:val="28"/>
          <w:szCs w:val="28"/>
          <w:lang w:eastAsia="ru-RU"/>
        </w:rPr>
      </w:pPr>
      <w:r w:rsidRPr="00BF4DD2">
        <w:rPr>
          <w:rFonts w:ascii="Times New Roman" w:hAnsi="Times New Roman"/>
          <w:b/>
          <w:sz w:val="28"/>
          <w:szCs w:val="28"/>
          <w:lang w:eastAsia="ru-RU"/>
        </w:rPr>
        <w:t>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Тугулымского района»</w:t>
      </w:r>
    </w:p>
    <w:p w:rsidR="00BF4DD2" w:rsidRPr="00BF4DD2" w:rsidRDefault="00BF4DD2" w:rsidP="00BF4DD2">
      <w:pPr>
        <w:spacing w:after="0" w:line="240" w:lineRule="auto"/>
        <w:ind w:right="-2"/>
        <w:jc w:val="center"/>
        <w:rPr>
          <w:rFonts w:ascii="Times New Roman" w:hAnsi="Times New Roman"/>
          <w:sz w:val="28"/>
          <w:szCs w:val="28"/>
          <w:lang w:eastAsia="ru-RU"/>
        </w:rPr>
      </w:pPr>
    </w:p>
    <w:p w:rsidR="00BF4DD2" w:rsidRPr="00BF4DD2" w:rsidRDefault="00BF4DD2" w:rsidP="00BF4DD2">
      <w:pPr>
        <w:spacing w:after="0" w:line="240" w:lineRule="auto"/>
        <w:ind w:right="-2"/>
        <w:jc w:val="center"/>
        <w:rPr>
          <w:rFonts w:ascii="Times New Roman" w:hAnsi="Times New Roman"/>
          <w:sz w:val="28"/>
          <w:szCs w:val="28"/>
          <w:lang w:eastAsia="ru-RU"/>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37"/>
        <w:gridCol w:w="2297"/>
        <w:gridCol w:w="1955"/>
        <w:gridCol w:w="1699"/>
        <w:gridCol w:w="1699"/>
        <w:gridCol w:w="1564"/>
      </w:tblGrid>
      <w:tr w:rsidR="00BF4DD2" w:rsidRPr="00BF4DD2" w:rsidTr="009C5A42">
        <w:tc>
          <w:tcPr>
            <w:tcW w:w="737"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bCs/>
                <w:sz w:val="24"/>
                <w:szCs w:val="24"/>
                <w:lang w:eastAsia="ru-RU"/>
              </w:rPr>
            </w:pPr>
            <w:r w:rsidRPr="00BF4DD2">
              <w:rPr>
                <w:rFonts w:ascii="Times New Roman" w:hAnsi="Times New Roman"/>
                <w:bCs/>
                <w:sz w:val="24"/>
                <w:szCs w:val="24"/>
                <w:lang w:eastAsia="ru-RU"/>
              </w:rPr>
              <w:t xml:space="preserve">Номер </w:t>
            </w:r>
            <w:proofErr w:type="spellStart"/>
            <w:proofErr w:type="gramStart"/>
            <w:r w:rsidRPr="00BF4DD2">
              <w:rPr>
                <w:rFonts w:ascii="Times New Roman" w:hAnsi="Times New Roman"/>
                <w:bCs/>
                <w:sz w:val="24"/>
                <w:szCs w:val="24"/>
                <w:lang w:eastAsia="ru-RU"/>
              </w:rPr>
              <w:t>стро-ки</w:t>
            </w:r>
            <w:proofErr w:type="spellEnd"/>
            <w:proofErr w:type="gramEnd"/>
          </w:p>
        </w:tc>
        <w:tc>
          <w:tcPr>
            <w:tcW w:w="2297"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bCs/>
                <w:sz w:val="24"/>
                <w:szCs w:val="24"/>
                <w:lang w:eastAsia="ru-RU"/>
              </w:rPr>
            </w:pPr>
            <w:r w:rsidRPr="00BF4DD2">
              <w:rPr>
                <w:rFonts w:ascii="Times New Roman" w:hAnsi="Times New Roman"/>
                <w:bCs/>
                <w:sz w:val="24"/>
                <w:szCs w:val="24"/>
                <w:lang w:eastAsia="ru-RU"/>
              </w:rPr>
              <w:t>Наименование</w:t>
            </w:r>
            <w:r w:rsidRPr="00BF4DD2">
              <w:rPr>
                <w:rFonts w:ascii="Times New Roman" w:hAnsi="Times New Roman"/>
                <w:bCs/>
                <w:sz w:val="24"/>
                <w:szCs w:val="24"/>
                <w:lang w:eastAsia="ru-RU"/>
              </w:rPr>
              <w:br/>
              <w:t>имущества</w:t>
            </w:r>
          </w:p>
        </w:tc>
        <w:tc>
          <w:tcPr>
            <w:tcW w:w="1955"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bCs/>
                <w:sz w:val="24"/>
                <w:szCs w:val="24"/>
                <w:lang w:eastAsia="ru-RU"/>
              </w:rPr>
            </w:pPr>
            <w:r w:rsidRPr="00BF4DD2">
              <w:rPr>
                <w:rFonts w:ascii="Times New Roman" w:hAnsi="Times New Roman"/>
                <w:bCs/>
                <w:sz w:val="24"/>
                <w:szCs w:val="24"/>
                <w:lang w:eastAsia="ru-RU"/>
              </w:rPr>
              <w:t xml:space="preserve">Инвентарный </w:t>
            </w:r>
          </w:p>
          <w:p w:rsidR="00BF4DD2" w:rsidRPr="00BF4DD2" w:rsidRDefault="00BF4DD2" w:rsidP="00BF4DD2">
            <w:pPr>
              <w:spacing w:after="0" w:line="240" w:lineRule="auto"/>
              <w:ind w:right="-2"/>
              <w:jc w:val="center"/>
              <w:rPr>
                <w:rFonts w:ascii="Times New Roman" w:hAnsi="Times New Roman"/>
                <w:bCs/>
                <w:sz w:val="24"/>
                <w:szCs w:val="24"/>
                <w:lang w:eastAsia="ru-RU"/>
              </w:rPr>
            </w:pPr>
            <w:r w:rsidRPr="00BF4DD2">
              <w:rPr>
                <w:rFonts w:ascii="Times New Roman" w:hAnsi="Times New Roman"/>
                <w:bCs/>
                <w:sz w:val="24"/>
                <w:szCs w:val="24"/>
                <w:lang w:eastAsia="ru-RU"/>
              </w:rPr>
              <w:t>номер</w:t>
            </w:r>
          </w:p>
        </w:tc>
        <w:tc>
          <w:tcPr>
            <w:tcW w:w="1699"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bCs/>
                <w:sz w:val="24"/>
                <w:szCs w:val="24"/>
                <w:lang w:eastAsia="ru-RU"/>
              </w:rPr>
            </w:pPr>
            <w:r w:rsidRPr="00BF4DD2">
              <w:rPr>
                <w:rFonts w:ascii="Times New Roman" w:hAnsi="Times New Roman"/>
                <w:bCs/>
                <w:sz w:val="24"/>
                <w:szCs w:val="24"/>
                <w:lang w:eastAsia="ru-RU"/>
              </w:rPr>
              <w:t>Балансовая стоимость</w:t>
            </w:r>
            <w:r w:rsidRPr="00BF4DD2">
              <w:rPr>
                <w:rFonts w:ascii="Times New Roman" w:hAnsi="Times New Roman"/>
                <w:bCs/>
                <w:sz w:val="24"/>
                <w:szCs w:val="24"/>
                <w:lang w:eastAsia="ru-RU"/>
              </w:rPr>
              <w:br/>
              <w:t>(рублей)</w:t>
            </w:r>
          </w:p>
        </w:tc>
        <w:tc>
          <w:tcPr>
            <w:tcW w:w="1699"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bCs/>
                <w:sz w:val="24"/>
                <w:szCs w:val="24"/>
                <w:lang w:eastAsia="ru-RU"/>
              </w:rPr>
            </w:pPr>
            <w:r w:rsidRPr="00BF4DD2">
              <w:rPr>
                <w:rFonts w:ascii="Times New Roman" w:hAnsi="Times New Roman"/>
                <w:bCs/>
                <w:sz w:val="24"/>
                <w:szCs w:val="24"/>
                <w:lang w:eastAsia="ru-RU"/>
              </w:rPr>
              <w:t>Сумма амортизации (рублей)</w:t>
            </w:r>
          </w:p>
        </w:tc>
        <w:tc>
          <w:tcPr>
            <w:tcW w:w="1564"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bCs/>
                <w:sz w:val="24"/>
                <w:szCs w:val="24"/>
                <w:lang w:eastAsia="ru-RU"/>
              </w:rPr>
            </w:pPr>
            <w:r w:rsidRPr="00BF4DD2">
              <w:rPr>
                <w:rFonts w:ascii="Times New Roman" w:hAnsi="Times New Roman"/>
                <w:bCs/>
                <w:sz w:val="24"/>
                <w:szCs w:val="24"/>
                <w:lang w:eastAsia="ru-RU"/>
              </w:rPr>
              <w:t>Остаточная стоимость</w:t>
            </w:r>
            <w:r w:rsidRPr="00BF4DD2">
              <w:rPr>
                <w:rFonts w:ascii="Times New Roman" w:hAnsi="Times New Roman"/>
                <w:bCs/>
                <w:sz w:val="24"/>
                <w:szCs w:val="24"/>
                <w:lang w:eastAsia="ru-RU"/>
              </w:rPr>
              <w:br/>
              <w:t>(рублей)</w:t>
            </w:r>
          </w:p>
        </w:tc>
      </w:tr>
      <w:tr w:rsidR="00BF4DD2" w:rsidRPr="00BF4DD2" w:rsidTr="009C5A42">
        <w:trPr>
          <w:trHeight w:val="627"/>
        </w:trPr>
        <w:tc>
          <w:tcPr>
            <w:tcW w:w="737"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1.</w:t>
            </w:r>
          </w:p>
        </w:tc>
        <w:tc>
          <w:tcPr>
            <w:tcW w:w="2297"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rPr>
                <w:rFonts w:ascii="Times New Roman" w:hAnsi="Times New Roman"/>
                <w:sz w:val="24"/>
                <w:szCs w:val="24"/>
                <w:lang w:eastAsia="ru-RU"/>
              </w:rPr>
            </w:pPr>
            <w:r w:rsidRPr="00BF4DD2">
              <w:rPr>
                <w:rFonts w:ascii="Times New Roman" w:hAnsi="Times New Roman"/>
                <w:sz w:val="24"/>
                <w:szCs w:val="24"/>
                <w:lang w:eastAsia="ru-RU"/>
              </w:rPr>
              <w:t>Автомобиль LADA PRIORA-01-011</w:t>
            </w:r>
          </w:p>
        </w:tc>
        <w:tc>
          <w:tcPr>
            <w:tcW w:w="1955"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1101050001</w:t>
            </w:r>
          </w:p>
        </w:tc>
        <w:tc>
          <w:tcPr>
            <w:tcW w:w="1699"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306 700,00</w:t>
            </w:r>
          </w:p>
        </w:tc>
        <w:tc>
          <w:tcPr>
            <w:tcW w:w="1699"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306 700,00</w:t>
            </w:r>
          </w:p>
        </w:tc>
        <w:tc>
          <w:tcPr>
            <w:tcW w:w="1564"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0,00</w:t>
            </w:r>
          </w:p>
        </w:tc>
      </w:tr>
      <w:tr w:rsidR="00BF4DD2" w:rsidRPr="00BF4DD2" w:rsidTr="009C5A42">
        <w:tc>
          <w:tcPr>
            <w:tcW w:w="737"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bCs/>
                <w:sz w:val="24"/>
                <w:szCs w:val="24"/>
                <w:lang w:eastAsia="ru-RU"/>
              </w:rPr>
            </w:pPr>
            <w:r w:rsidRPr="00BF4DD2">
              <w:rPr>
                <w:rFonts w:ascii="Times New Roman" w:hAnsi="Times New Roman"/>
                <w:bCs/>
                <w:sz w:val="24"/>
                <w:szCs w:val="24"/>
                <w:lang w:eastAsia="ru-RU"/>
              </w:rPr>
              <w:t>2.</w:t>
            </w:r>
          </w:p>
        </w:tc>
        <w:tc>
          <w:tcPr>
            <w:tcW w:w="2297"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rPr>
                <w:rFonts w:ascii="Times New Roman" w:hAnsi="Times New Roman"/>
                <w:sz w:val="24"/>
                <w:szCs w:val="24"/>
                <w:lang w:val="en-US" w:eastAsia="ru-RU"/>
              </w:rPr>
            </w:pPr>
            <w:r w:rsidRPr="00BF4DD2">
              <w:rPr>
                <w:rFonts w:ascii="Times New Roman" w:hAnsi="Times New Roman"/>
                <w:sz w:val="24"/>
                <w:szCs w:val="24"/>
                <w:lang w:eastAsia="ru-RU"/>
              </w:rPr>
              <w:t>Автомобиль</w:t>
            </w:r>
            <w:r w:rsidRPr="00BF4DD2">
              <w:rPr>
                <w:rFonts w:ascii="Times New Roman" w:hAnsi="Times New Roman"/>
                <w:sz w:val="24"/>
                <w:szCs w:val="24"/>
                <w:lang w:val="en-US" w:eastAsia="ru-RU"/>
              </w:rPr>
              <w:t xml:space="preserve"> CITROEN BERLINGO VP VF 77J5FSOBJ716630</w:t>
            </w:r>
          </w:p>
        </w:tc>
        <w:tc>
          <w:tcPr>
            <w:tcW w:w="1955"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1101350005</w:t>
            </w:r>
          </w:p>
        </w:tc>
        <w:tc>
          <w:tcPr>
            <w:tcW w:w="1699"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770 000,00</w:t>
            </w:r>
          </w:p>
        </w:tc>
        <w:tc>
          <w:tcPr>
            <w:tcW w:w="1699"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770 000,00</w:t>
            </w:r>
          </w:p>
        </w:tc>
        <w:tc>
          <w:tcPr>
            <w:tcW w:w="1564"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0,00</w:t>
            </w:r>
          </w:p>
        </w:tc>
      </w:tr>
      <w:tr w:rsidR="00BF4DD2" w:rsidRPr="00BF4DD2" w:rsidTr="009C5A42">
        <w:trPr>
          <w:trHeight w:val="594"/>
        </w:trPr>
        <w:tc>
          <w:tcPr>
            <w:tcW w:w="737"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bCs/>
                <w:sz w:val="24"/>
                <w:szCs w:val="24"/>
                <w:lang w:eastAsia="ru-RU"/>
              </w:rPr>
            </w:pPr>
            <w:r w:rsidRPr="00BF4DD2">
              <w:rPr>
                <w:rFonts w:ascii="Times New Roman" w:hAnsi="Times New Roman"/>
                <w:bCs/>
                <w:sz w:val="24"/>
                <w:szCs w:val="24"/>
                <w:lang w:eastAsia="ru-RU"/>
              </w:rPr>
              <w:t>3.</w:t>
            </w:r>
          </w:p>
        </w:tc>
        <w:tc>
          <w:tcPr>
            <w:tcW w:w="2297"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rPr>
                <w:rFonts w:ascii="Times New Roman" w:hAnsi="Times New Roman"/>
                <w:sz w:val="24"/>
                <w:szCs w:val="24"/>
                <w:lang w:eastAsia="ru-RU"/>
              </w:rPr>
            </w:pPr>
            <w:r w:rsidRPr="00BF4DD2">
              <w:rPr>
                <w:rFonts w:ascii="Times New Roman" w:hAnsi="Times New Roman"/>
                <w:sz w:val="24"/>
                <w:szCs w:val="24"/>
                <w:lang w:eastAsia="ru-RU"/>
              </w:rPr>
              <w:t xml:space="preserve">Автомобиль </w:t>
            </w:r>
            <w:r w:rsidRPr="00BF4DD2">
              <w:rPr>
                <w:rFonts w:ascii="Times New Roman" w:hAnsi="Times New Roman"/>
                <w:sz w:val="24"/>
                <w:szCs w:val="24"/>
                <w:lang w:eastAsia="ru-RU"/>
              </w:rPr>
              <w:br/>
              <w:t xml:space="preserve">ГАЗ-2217 </w:t>
            </w:r>
          </w:p>
        </w:tc>
        <w:tc>
          <w:tcPr>
            <w:tcW w:w="1955"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1101350006</w:t>
            </w:r>
          </w:p>
        </w:tc>
        <w:tc>
          <w:tcPr>
            <w:tcW w:w="1699"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872 615,00</w:t>
            </w:r>
          </w:p>
        </w:tc>
        <w:tc>
          <w:tcPr>
            <w:tcW w:w="1699"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698 091,84</w:t>
            </w:r>
          </w:p>
        </w:tc>
        <w:tc>
          <w:tcPr>
            <w:tcW w:w="1564"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43 630,94</w:t>
            </w:r>
          </w:p>
        </w:tc>
      </w:tr>
      <w:tr w:rsidR="00BF4DD2" w:rsidRPr="00BF4DD2" w:rsidTr="009C5A42">
        <w:tc>
          <w:tcPr>
            <w:tcW w:w="737"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bCs/>
                <w:sz w:val="24"/>
                <w:szCs w:val="24"/>
                <w:lang w:eastAsia="ru-RU"/>
              </w:rPr>
            </w:pPr>
            <w:r w:rsidRPr="00BF4DD2">
              <w:rPr>
                <w:rFonts w:ascii="Times New Roman" w:hAnsi="Times New Roman"/>
                <w:bCs/>
                <w:sz w:val="24"/>
                <w:szCs w:val="24"/>
                <w:lang w:eastAsia="ru-RU"/>
              </w:rPr>
              <w:t>4.</w:t>
            </w:r>
          </w:p>
        </w:tc>
        <w:tc>
          <w:tcPr>
            <w:tcW w:w="2297"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rPr>
                <w:rFonts w:ascii="Times New Roman" w:hAnsi="Times New Roman"/>
                <w:sz w:val="24"/>
                <w:szCs w:val="24"/>
                <w:lang w:eastAsia="ru-RU"/>
              </w:rPr>
            </w:pPr>
            <w:r w:rsidRPr="00BF4DD2">
              <w:rPr>
                <w:rFonts w:ascii="Times New Roman" w:hAnsi="Times New Roman"/>
                <w:sz w:val="24"/>
                <w:szCs w:val="24"/>
                <w:lang w:eastAsia="ru-RU"/>
              </w:rPr>
              <w:t xml:space="preserve">Автомобиль </w:t>
            </w:r>
            <w:r w:rsidRPr="00BF4DD2">
              <w:rPr>
                <w:rFonts w:ascii="Times New Roman" w:hAnsi="Times New Roman"/>
                <w:sz w:val="24"/>
                <w:szCs w:val="24"/>
                <w:lang w:eastAsia="ru-RU"/>
              </w:rPr>
              <w:br/>
              <w:t>УАЗ-390902</w:t>
            </w:r>
          </w:p>
        </w:tc>
        <w:tc>
          <w:tcPr>
            <w:tcW w:w="1955"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1101050002</w:t>
            </w:r>
          </w:p>
        </w:tc>
        <w:tc>
          <w:tcPr>
            <w:tcW w:w="1699"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199 714,00</w:t>
            </w:r>
          </w:p>
        </w:tc>
        <w:tc>
          <w:tcPr>
            <w:tcW w:w="1699"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199 714,00</w:t>
            </w:r>
          </w:p>
        </w:tc>
        <w:tc>
          <w:tcPr>
            <w:tcW w:w="1564"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0,00</w:t>
            </w:r>
          </w:p>
        </w:tc>
      </w:tr>
      <w:tr w:rsidR="00BF4DD2" w:rsidRPr="00BF4DD2" w:rsidTr="009C5A42">
        <w:trPr>
          <w:trHeight w:val="272"/>
        </w:trPr>
        <w:tc>
          <w:tcPr>
            <w:tcW w:w="737"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sz w:val="24"/>
                <w:szCs w:val="24"/>
                <w:lang w:eastAsia="ru-RU"/>
              </w:rPr>
            </w:pPr>
            <w:r w:rsidRPr="00BF4DD2">
              <w:rPr>
                <w:rFonts w:ascii="Times New Roman" w:hAnsi="Times New Roman"/>
                <w:sz w:val="24"/>
                <w:szCs w:val="24"/>
                <w:lang w:eastAsia="ru-RU"/>
              </w:rPr>
              <w:t>5.</w:t>
            </w:r>
          </w:p>
        </w:tc>
        <w:tc>
          <w:tcPr>
            <w:tcW w:w="4252" w:type="dxa"/>
            <w:gridSpan w:val="2"/>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rPr>
                <w:rFonts w:ascii="Times New Roman" w:hAnsi="Times New Roman"/>
                <w:sz w:val="24"/>
                <w:szCs w:val="24"/>
                <w:lang w:eastAsia="ru-RU"/>
              </w:rPr>
            </w:pPr>
            <w:r w:rsidRPr="00BF4DD2">
              <w:rPr>
                <w:rFonts w:ascii="Times New Roman" w:hAnsi="Times New Roman"/>
                <w:sz w:val="24"/>
                <w:szCs w:val="24"/>
                <w:lang w:eastAsia="ru-RU"/>
              </w:rPr>
              <w:t>Итого</w:t>
            </w:r>
          </w:p>
        </w:tc>
        <w:tc>
          <w:tcPr>
            <w:tcW w:w="1699"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spacing w:after="0" w:line="240" w:lineRule="auto"/>
              <w:ind w:right="-2"/>
              <w:jc w:val="center"/>
              <w:rPr>
                <w:rFonts w:ascii="Times New Roman" w:hAnsi="Times New Roman"/>
                <w:bCs/>
                <w:sz w:val="24"/>
                <w:szCs w:val="24"/>
                <w:lang w:eastAsia="ru-RU"/>
              </w:rPr>
            </w:pPr>
            <w:r w:rsidRPr="00BF4DD2">
              <w:rPr>
                <w:rFonts w:ascii="Times New Roman" w:hAnsi="Times New Roman"/>
                <w:bCs/>
                <w:sz w:val="24"/>
                <w:szCs w:val="24"/>
                <w:lang w:eastAsia="ru-RU"/>
              </w:rPr>
              <w:t>2 149 029,00</w:t>
            </w:r>
          </w:p>
        </w:tc>
        <w:tc>
          <w:tcPr>
            <w:tcW w:w="1699"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jc w:val="center"/>
              <w:rPr>
                <w:rFonts w:ascii="Times New Roman" w:hAnsi="Times New Roman"/>
                <w:bCs/>
                <w:sz w:val="24"/>
                <w:szCs w:val="24"/>
              </w:rPr>
            </w:pPr>
            <w:r w:rsidRPr="00BF4DD2">
              <w:rPr>
                <w:rFonts w:ascii="Times New Roman" w:hAnsi="Times New Roman"/>
                <w:bCs/>
                <w:sz w:val="24"/>
                <w:szCs w:val="24"/>
              </w:rPr>
              <w:t>2 105 398,06</w:t>
            </w:r>
          </w:p>
        </w:tc>
        <w:tc>
          <w:tcPr>
            <w:tcW w:w="1564" w:type="dxa"/>
            <w:tcBorders>
              <w:top w:val="single" w:sz="4" w:space="0" w:color="auto"/>
              <w:left w:val="single" w:sz="4" w:space="0" w:color="auto"/>
              <w:bottom w:val="single" w:sz="4" w:space="0" w:color="auto"/>
              <w:right w:val="single" w:sz="4" w:space="0" w:color="auto"/>
            </w:tcBorders>
            <w:hideMark/>
          </w:tcPr>
          <w:p w:rsidR="00BF4DD2" w:rsidRPr="00BF4DD2" w:rsidRDefault="00BF4DD2" w:rsidP="00BF4DD2">
            <w:pPr>
              <w:jc w:val="center"/>
              <w:rPr>
                <w:rFonts w:ascii="Times New Roman" w:hAnsi="Times New Roman"/>
                <w:bCs/>
                <w:sz w:val="24"/>
                <w:szCs w:val="24"/>
              </w:rPr>
            </w:pPr>
            <w:r w:rsidRPr="00BF4DD2">
              <w:rPr>
                <w:rFonts w:ascii="Times New Roman" w:hAnsi="Times New Roman"/>
                <w:bCs/>
                <w:sz w:val="24"/>
                <w:szCs w:val="24"/>
              </w:rPr>
              <w:t>43 630,94</w:t>
            </w:r>
          </w:p>
        </w:tc>
      </w:tr>
    </w:tbl>
    <w:p w:rsidR="00BF4DD2" w:rsidRPr="00BF4DD2" w:rsidRDefault="00BF4DD2" w:rsidP="00BF4DD2">
      <w:pPr>
        <w:spacing w:after="0" w:line="240" w:lineRule="auto"/>
        <w:ind w:right="-2"/>
        <w:rPr>
          <w:rFonts w:ascii="Times New Roman" w:hAnsi="Times New Roman"/>
          <w:sz w:val="24"/>
          <w:szCs w:val="24"/>
          <w:lang w:eastAsia="ru-RU"/>
        </w:rPr>
      </w:pPr>
    </w:p>
    <w:p w:rsidR="00BF4DD2" w:rsidRPr="00BF4DD2" w:rsidRDefault="00BF4DD2" w:rsidP="00BF4DD2">
      <w:pPr>
        <w:spacing w:after="0" w:line="240" w:lineRule="auto"/>
        <w:ind w:right="-2"/>
        <w:rPr>
          <w:rFonts w:ascii="Times New Roman" w:hAnsi="Times New Roman"/>
          <w:sz w:val="28"/>
          <w:szCs w:val="28"/>
          <w:lang w:eastAsia="ru-RU"/>
        </w:rPr>
      </w:pPr>
    </w:p>
    <w:p w:rsidR="00BF4DD2" w:rsidRPr="00BF4DD2" w:rsidRDefault="00BF4DD2" w:rsidP="00BF4DD2">
      <w:pPr>
        <w:spacing w:after="0" w:line="240" w:lineRule="auto"/>
        <w:ind w:right="-258"/>
        <w:rPr>
          <w:rFonts w:ascii="Times New Roman" w:hAnsi="Times New Roman"/>
          <w:sz w:val="28"/>
          <w:szCs w:val="28"/>
          <w:lang w:eastAsia="ru-RU"/>
        </w:rPr>
      </w:pPr>
    </w:p>
    <w:p w:rsidR="00BF4DD2" w:rsidRPr="00BF4DD2" w:rsidRDefault="00BF4DD2" w:rsidP="00BF4DD2">
      <w:pPr>
        <w:rPr>
          <w:rFonts w:ascii="Times New Roman" w:hAnsi="Times New Roman"/>
          <w:sz w:val="28"/>
          <w:szCs w:val="28"/>
          <w:lang w:eastAsia="ru-RU"/>
        </w:rPr>
      </w:pPr>
      <w:r w:rsidRPr="00BF4DD2">
        <w:rPr>
          <w:rFonts w:ascii="Times New Roman" w:hAnsi="Times New Roman"/>
          <w:sz w:val="28"/>
          <w:szCs w:val="28"/>
          <w:lang w:eastAsia="ru-RU"/>
        </w:rPr>
        <w:br w:type="page"/>
      </w:r>
    </w:p>
    <w:p w:rsidR="00AB7E09" w:rsidRPr="00AB7E09" w:rsidRDefault="00AB7E09" w:rsidP="00AB7E09">
      <w:pPr>
        <w:spacing w:after="0" w:line="240" w:lineRule="auto"/>
        <w:ind w:left="5670" w:right="-2"/>
        <w:rPr>
          <w:rFonts w:ascii="Times New Roman" w:hAnsi="Times New Roman"/>
          <w:sz w:val="28"/>
          <w:szCs w:val="28"/>
          <w:lang w:eastAsia="ru-RU"/>
        </w:rPr>
      </w:pPr>
      <w:r w:rsidRPr="00AB7E09">
        <w:rPr>
          <w:rFonts w:ascii="Times New Roman" w:hAnsi="Times New Roman"/>
          <w:sz w:val="28"/>
          <w:szCs w:val="28"/>
          <w:lang w:eastAsia="ru-RU"/>
        </w:rPr>
        <w:lastRenderedPageBreak/>
        <w:t>Приложение № 2</w:t>
      </w:r>
    </w:p>
    <w:p w:rsidR="00AB7E09" w:rsidRPr="00AB7E09" w:rsidRDefault="00AB7E09" w:rsidP="00AB7E09">
      <w:pPr>
        <w:spacing w:after="0" w:line="240" w:lineRule="auto"/>
        <w:ind w:left="5670" w:right="-258"/>
        <w:rPr>
          <w:rFonts w:ascii="Times New Roman" w:hAnsi="Times New Roman"/>
          <w:sz w:val="28"/>
          <w:szCs w:val="28"/>
          <w:lang w:eastAsia="ru-RU"/>
        </w:rPr>
      </w:pPr>
      <w:r w:rsidRPr="00AB7E09">
        <w:rPr>
          <w:rFonts w:ascii="Times New Roman" w:hAnsi="Times New Roman"/>
          <w:sz w:val="28"/>
          <w:szCs w:val="28"/>
          <w:lang w:eastAsia="ru-RU"/>
        </w:rPr>
        <w:t>к постановлению Правительства</w:t>
      </w:r>
    </w:p>
    <w:p w:rsidR="00AB7E09" w:rsidRPr="00AB7E09" w:rsidRDefault="00AB7E09" w:rsidP="00AB7E09">
      <w:pPr>
        <w:spacing w:after="0" w:line="240" w:lineRule="auto"/>
        <w:ind w:left="5670" w:right="-258"/>
        <w:rPr>
          <w:rFonts w:ascii="Times New Roman" w:hAnsi="Times New Roman"/>
          <w:sz w:val="28"/>
          <w:szCs w:val="28"/>
          <w:lang w:eastAsia="ru-RU"/>
        </w:rPr>
      </w:pPr>
      <w:r w:rsidRPr="00AB7E09">
        <w:rPr>
          <w:rFonts w:ascii="Times New Roman" w:hAnsi="Times New Roman"/>
          <w:sz w:val="28"/>
          <w:szCs w:val="28"/>
          <w:lang w:eastAsia="ru-RU"/>
        </w:rPr>
        <w:t>Свердловской области</w:t>
      </w:r>
    </w:p>
    <w:p w:rsidR="00AB7E09" w:rsidRPr="00AB7E09" w:rsidRDefault="00AB7E09" w:rsidP="00AB7E09">
      <w:pPr>
        <w:spacing w:after="0" w:line="240" w:lineRule="auto"/>
        <w:ind w:left="5670" w:right="-2"/>
        <w:rPr>
          <w:rFonts w:ascii="Times New Roman" w:hAnsi="Times New Roman"/>
          <w:sz w:val="28"/>
          <w:szCs w:val="28"/>
          <w:lang w:eastAsia="ru-RU"/>
        </w:rPr>
      </w:pPr>
      <w:r w:rsidRPr="00AB7E09">
        <w:rPr>
          <w:rFonts w:ascii="Times New Roman" w:hAnsi="Times New Roman"/>
          <w:sz w:val="28"/>
          <w:szCs w:val="28"/>
          <w:lang w:eastAsia="ru-RU"/>
        </w:rPr>
        <w:t>от ________________ № ________</w:t>
      </w:r>
    </w:p>
    <w:p w:rsidR="00AB7E09" w:rsidRPr="00AB7E09" w:rsidRDefault="00AB7E09" w:rsidP="00AB7E09">
      <w:pPr>
        <w:spacing w:after="0" w:line="240" w:lineRule="auto"/>
        <w:ind w:left="851" w:right="-258"/>
        <w:rPr>
          <w:rFonts w:ascii="Times New Roman" w:hAnsi="Times New Roman"/>
          <w:sz w:val="28"/>
          <w:szCs w:val="28"/>
          <w:lang w:eastAsia="ru-RU"/>
        </w:rPr>
      </w:pPr>
    </w:p>
    <w:p w:rsidR="00AB7E09" w:rsidRPr="00AB7E09" w:rsidRDefault="00AB7E09" w:rsidP="00AB7E09">
      <w:pPr>
        <w:spacing w:after="0" w:line="240" w:lineRule="auto"/>
        <w:ind w:left="851" w:right="-258"/>
        <w:jc w:val="right"/>
        <w:rPr>
          <w:rFonts w:ascii="Times New Roman" w:hAnsi="Times New Roman"/>
          <w:sz w:val="28"/>
          <w:szCs w:val="28"/>
          <w:lang w:eastAsia="ru-RU"/>
        </w:rPr>
      </w:pPr>
    </w:p>
    <w:p w:rsidR="00AB7E09" w:rsidRPr="00AB7E09" w:rsidRDefault="00AB7E09" w:rsidP="00AB7E09">
      <w:pPr>
        <w:spacing w:after="0" w:line="240" w:lineRule="auto"/>
        <w:ind w:right="-2"/>
        <w:jc w:val="center"/>
        <w:rPr>
          <w:rFonts w:ascii="Times New Roman" w:hAnsi="Times New Roman"/>
          <w:b/>
          <w:sz w:val="28"/>
          <w:szCs w:val="28"/>
          <w:lang w:eastAsia="ru-RU"/>
        </w:rPr>
      </w:pPr>
      <w:r w:rsidRPr="00AB7E09">
        <w:rPr>
          <w:rFonts w:ascii="Times New Roman" w:hAnsi="Times New Roman"/>
          <w:b/>
          <w:sz w:val="28"/>
          <w:szCs w:val="28"/>
          <w:lang w:eastAsia="ru-RU"/>
        </w:rPr>
        <w:t>ПЕРЕЧЕНЬ</w:t>
      </w:r>
    </w:p>
    <w:p w:rsidR="00AB7E09" w:rsidRPr="00AB7E09" w:rsidRDefault="00AB7E09" w:rsidP="00AB7E09">
      <w:pPr>
        <w:spacing w:after="0" w:line="240" w:lineRule="auto"/>
        <w:ind w:right="-2"/>
        <w:jc w:val="center"/>
        <w:rPr>
          <w:rFonts w:ascii="Times New Roman" w:hAnsi="Times New Roman"/>
          <w:b/>
          <w:sz w:val="28"/>
          <w:szCs w:val="28"/>
          <w:lang w:eastAsia="ru-RU"/>
        </w:rPr>
      </w:pPr>
      <w:r w:rsidRPr="00AB7E09">
        <w:rPr>
          <w:rFonts w:ascii="Times New Roman" w:hAnsi="Times New Roman"/>
          <w:b/>
          <w:sz w:val="28"/>
          <w:szCs w:val="28"/>
          <w:lang w:eastAsia="ru-RU"/>
        </w:rPr>
        <w:t xml:space="preserve">недвижимого имущества, подлежащего передаче в </w:t>
      </w:r>
      <w:proofErr w:type="gramStart"/>
      <w:r w:rsidRPr="00AB7E09">
        <w:rPr>
          <w:rFonts w:ascii="Times New Roman" w:hAnsi="Times New Roman"/>
          <w:b/>
          <w:sz w:val="28"/>
          <w:szCs w:val="28"/>
          <w:lang w:eastAsia="ru-RU"/>
        </w:rPr>
        <w:t>оперативное</w:t>
      </w:r>
      <w:proofErr w:type="gramEnd"/>
    </w:p>
    <w:p w:rsidR="00AB7E09" w:rsidRPr="00AB7E09" w:rsidRDefault="00AB7E09" w:rsidP="00AB7E09">
      <w:pPr>
        <w:spacing w:after="0" w:line="240" w:lineRule="auto"/>
        <w:ind w:right="-2"/>
        <w:jc w:val="center"/>
        <w:rPr>
          <w:rFonts w:ascii="Times New Roman" w:hAnsi="Times New Roman"/>
          <w:b/>
          <w:sz w:val="28"/>
          <w:szCs w:val="28"/>
          <w:lang w:eastAsia="ru-RU"/>
        </w:rPr>
      </w:pPr>
      <w:r w:rsidRPr="00AB7E09">
        <w:rPr>
          <w:rFonts w:ascii="Times New Roman" w:hAnsi="Times New Roman"/>
          <w:b/>
          <w:sz w:val="28"/>
          <w:szCs w:val="28"/>
          <w:lang w:eastAsia="ru-RU"/>
        </w:rPr>
        <w:t xml:space="preserve">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Тугулымского района» </w:t>
      </w:r>
    </w:p>
    <w:p w:rsidR="00AB7E09" w:rsidRPr="00AB7E09" w:rsidRDefault="00AB7E09" w:rsidP="00AB7E09">
      <w:pPr>
        <w:spacing w:after="0" w:line="240" w:lineRule="auto"/>
        <w:rPr>
          <w:rFonts w:ascii="Times New Roman" w:hAnsi="Times New Roman"/>
          <w:sz w:val="28"/>
          <w:szCs w:val="28"/>
          <w:lang w:eastAsia="ru-RU"/>
        </w:rPr>
      </w:pPr>
    </w:p>
    <w:p w:rsidR="00AB7E09" w:rsidRPr="00AB7E09" w:rsidRDefault="00AB7E09" w:rsidP="00AB7E09">
      <w:pPr>
        <w:spacing w:after="0" w:line="240" w:lineRule="auto"/>
        <w:rPr>
          <w:rFonts w:ascii="Times New Roman" w:hAnsi="Times New Roman"/>
          <w:sz w:val="28"/>
          <w:szCs w:val="28"/>
          <w:lang w:eastAsia="ru-RU"/>
        </w:rPr>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7"/>
        <w:gridCol w:w="2153"/>
        <w:gridCol w:w="992"/>
        <w:gridCol w:w="1675"/>
        <w:gridCol w:w="1416"/>
        <w:gridCol w:w="1417"/>
        <w:gridCol w:w="1558"/>
      </w:tblGrid>
      <w:tr w:rsidR="00AB7E09" w:rsidRPr="00AB7E09" w:rsidTr="00CD2CDB">
        <w:tc>
          <w:tcPr>
            <w:tcW w:w="737" w:type="dxa"/>
            <w:hideMark/>
          </w:tcPr>
          <w:p w:rsidR="00AB7E09" w:rsidRPr="00AB7E09" w:rsidRDefault="00AB7E09" w:rsidP="00AB7E09">
            <w:pPr>
              <w:spacing w:after="0" w:line="240" w:lineRule="auto"/>
              <w:ind w:left="-108" w:right="-108"/>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Номер строки</w:t>
            </w:r>
          </w:p>
        </w:tc>
        <w:tc>
          <w:tcPr>
            <w:tcW w:w="2153" w:type="dxa"/>
            <w:hideMark/>
          </w:tcPr>
          <w:p w:rsidR="00AB7E09" w:rsidRPr="00AB7E09" w:rsidRDefault="00AB7E09" w:rsidP="00AB7E09">
            <w:pPr>
              <w:spacing w:after="0" w:line="240" w:lineRule="auto"/>
              <w:ind w:right="-2"/>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Наименование</w:t>
            </w:r>
            <w:r w:rsidRPr="00AB7E09">
              <w:rPr>
                <w:rFonts w:ascii="Times New Roman" w:eastAsia="Times New Roman" w:hAnsi="Times New Roman"/>
                <w:bCs/>
                <w:sz w:val="24"/>
                <w:szCs w:val="24"/>
                <w:lang w:eastAsia="ru-RU"/>
              </w:rPr>
              <w:br/>
              <w:t>имущества</w:t>
            </w:r>
          </w:p>
        </w:tc>
        <w:tc>
          <w:tcPr>
            <w:tcW w:w="992" w:type="dxa"/>
            <w:hideMark/>
          </w:tcPr>
          <w:p w:rsidR="00AB7E09" w:rsidRPr="00AB7E09" w:rsidRDefault="00AB7E09" w:rsidP="00AB7E09">
            <w:pPr>
              <w:spacing w:after="0" w:line="240" w:lineRule="auto"/>
              <w:ind w:left="-107" w:right="-109"/>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Площадь</w:t>
            </w:r>
          </w:p>
          <w:p w:rsidR="00AB7E09" w:rsidRPr="00AB7E09" w:rsidRDefault="00AB7E09" w:rsidP="00AB7E09">
            <w:pPr>
              <w:spacing w:after="0" w:line="240" w:lineRule="auto"/>
              <w:ind w:left="-107" w:right="-109"/>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(кв. метров)</w:t>
            </w:r>
          </w:p>
        </w:tc>
        <w:tc>
          <w:tcPr>
            <w:tcW w:w="1675" w:type="dxa"/>
            <w:hideMark/>
          </w:tcPr>
          <w:p w:rsidR="00AB7E09" w:rsidRPr="00AB7E09" w:rsidRDefault="00AB7E09" w:rsidP="00AB7E09">
            <w:pPr>
              <w:spacing w:after="0" w:line="240" w:lineRule="auto"/>
              <w:ind w:left="-108"/>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 xml:space="preserve">Место </w:t>
            </w:r>
          </w:p>
          <w:p w:rsidR="00AB7E09" w:rsidRPr="00AB7E09" w:rsidRDefault="00AB7E09" w:rsidP="00AB7E09">
            <w:pPr>
              <w:spacing w:after="0" w:line="240" w:lineRule="auto"/>
              <w:ind w:left="-108"/>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нахождения</w:t>
            </w:r>
            <w:r w:rsidRPr="00AB7E09">
              <w:rPr>
                <w:rFonts w:ascii="Times New Roman" w:eastAsia="Times New Roman" w:hAnsi="Times New Roman"/>
                <w:bCs/>
                <w:sz w:val="24"/>
                <w:szCs w:val="24"/>
                <w:lang w:eastAsia="ru-RU"/>
              </w:rPr>
              <w:br/>
              <w:t>(адрес)</w:t>
            </w:r>
          </w:p>
        </w:tc>
        <w:tc>
          <w:tcPr>
            <w:tcW w:w="1416" w:type="dxa"/>
            <w:hideMark/>
          </w:tcPr>
          <w:p w:rsidR="00AB7E09" w:rsidRPr="00AB7E09" w:rsidRDefault="00AB7E09" w:rsidP="00AB7E09">
            <w:pPr>
              <w:spacing w:after="0" w:line="240" w:lineRule="auto"/>
              <w:ind w:left="-108" w:right="-109"/>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Год выпуска (постройки)</w:t>
            </w:r>
          </w:p>
        </w:tc>
        <w:tc>
          <w:tcPr>
            <w:tcW w:w="1417" w:type="dxa"/>
            <w:hideMark/>
          </w:tcPr>
          <w:p w:rsidR="00AB7E09" w:rsidRPr="00AB7E09" w:rsidRDefault="00AB7E09" w:rsidP="00AB7E09">
            <w:pPr>
              <w:spacing w:after="0" w:line="240" w:lineRule="auto"/>
              <w:ind w:left="-107" w:right="-108"/>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Инвентарный номер</w:t>
            </w:r>
          </w:p>
        </w:tc>
        <w:tc>
          <w:tcPr>
            <w:tcW w:w="1558" w:type="dxa"/>
            <w:hideMark/>
          </w:tcPr>
          <w:p w:rsidR="00AB7E09" w:rsidRPr="00AB7E09" w:rsidRDefault="00AB7E09" w:rsidP="00AB7E09">
            <w:pPr>
              <w:spacing w:after="0" w:line="240" w:lineRule="auto"/>
              <w:ind w:left="-107" w:right="-108"/>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Балансовая стоимость</w:t>
            </w:r>
          </w:p>
          <w:p w:rsidR="00AB7E09" w:rsidRPr="00AB7E09" w:rsidRDefault="00AB7E09" w:rsidP="00AB7E09">
            <w:pPr>
              <w:spacing w:after="0" w:line="240" w:lineRule="auto"/>
              <w:ind w:left="-107" w:right="-108"/>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(рублей)</w:t>
            </w:r>
          </w:p>
        </w:tc>
      </w:tr>
    </w:tbl>
    <w:p w:rsidR="00AB7E09" w:rsidRPr="00AB7E09" w:rsidRDefault="00AB7E09" w:rsidP="00AB7E09">
      <w:pPr>
        <w:spacing w:after="0" w:line="240" w:lineRule="auto"/>
        <w:ind w:left="-108" w:right="-108"/>
        <w:jc w:val="center"/>
        <w:rPr>
          <w:rFonts w:ascii="Times New Roman" w:eastAsia="Times New Roman" w:hAnsi="Times New Roman"/>
          <w:bCs/>
          <w:sz w:val="24"/>
          <w:szCs w:val="24"/>
          <w:lang w:eastAsia="ru-RU"/>
        </w:rPr>
        <w:sectPr w:rsidR="00AB7E09" w:rsidRPr="00AB7E09" w:rsidSect="000D14E9">
          <w:headerReference w:type="default" r:id="rId10"/>
          <w:type w:val="continuous"/>
          <w:pgSz w:w="11906" w:h="16838"/>
          <w:pgMar w:top="1134" w:right="567" w:bottom="1134" w:left="1418" w:header="709" w:footer="709" w:gutter="0"/>
          <w:cols w:space="708"/>
          <w:titlePg/>
          <w:docGrid w:linePitch="360"/>
        </w:sectPr>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7"/>
        <w:gridCol w:w="2153"/>
        <w:gridCol w:w="992"/>
        <w:gridCol w:w="1675"/>
        <w:gridCol w:w="1416"/>
        <w:gridCol w:w="1417"/>
        <w:gridCol w:w="1558"/>
      </w:tblGrid>
      <w:tr w:rsidR="00AB7E09" w:rsidRPr="00AB7E09" w:rsidTr="00CD2CDB">
        <w:trPr>
          <w:tblHeader/>
        </w:trPr>
        <w:tc>
          <w:tcPr>
            <w:tcW w:w="737" w:type="dxa"/>
          </w:tcPr>
          <w:p w:rsidR="00AB7E09" w:rsidRPr="00AB7E09" w:rsidRDefault="00AB7E09" w:rsidP="00AB7E09">
            <w:pPr>
              <w:spacing w:after="0" w:line="240" w:lineRule="auto"/>
              <w:ind w:left="-108" w:right="-108"/>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lastRenderedPageBreak/>
              <w:t>1</w:t>
            </w:r>
          </w:p>
        </w:tc>
        <w:tc>
          <w:tcPr>
            <w:tcW w:w="2153" w:type="dxa"/>
          </w:tcPr>
          <w:p w:rsidR="00AB7E09" w:rsidRPr="00AB7E09" w:rsidRDefault="00AB7E09" w:rsidP="00AB7E09">
            <w:pPr>
              <w:spacing w:after="0" w:line="240" w:lineRule="auto"/>
              <w:ind w:right="-2"/>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2</w:t>
            </w:r>
          </w:p>
        </w:tc>
        <w:tc>
          <w:tcPr>
            <w:tcW w:w="992" w:type="dxa"/>
          </w:tcPr>
          <w:p w:rsidR="00AB7E09" w:rsidRPr="00AB7E09" w:rsidRDefault="00AB7E09" w:rsidP="00AB7E09">
            <w:pPr>
              <w:spacing w:after="0" w:line="240" w:lineRule="auto"/>
              <w:ind w:left="-107" w:right="-109"/>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3</w:t>
            </w:r>
          </w:p>
        </w:tc>
        <w:tc>
          <w:tcPr>
            <w:tcW w:w="1675" w:type="dxa"/>
          </w:tcPr>
          <w:p w:rsidR="00AB7E09" w:rsidRPr="00AB7E09" w:rsidRDefault="00AB7E09" w:rsidP="00AB7E09">
            <w:pPr>
              <w:spacing w:after="0" w:line="240" w:lineRule="auto"/>
              <w:ind w:left="-108"/>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4</w:t>
            </w:r>
          </w:p>
        </w:tc>
        <w:tc>
          <w:tcPr>
            <w:tcW w:w="1416" w:type="dxa"/>
          </w:tcPr>
          <w:p w:rsidR="00AB7E09" w:rsidRPr="00AB7E09" w:rsidRDefault="00AB7E09" w:rsidP="00AB7E09">
            <w:pPr>
              <w:spacing w:after="0" w:line="240" w:lineRule="auto"/>
              <w:ind w:left="-108" w:right="-109"/>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5</w:t>
            </w:r>
          </w:p>
        </w:tc>
        <w:tc>
          <w:tcPr>
            <w:tcW w:w="1417" w:type="dxa"/>
          </w:tcPr>
          <w:p w:rsidR="00AB7E09" w:rsidRPr="00AB7E09" w:rsidRDefault="00AB7E09" w:rsidP="00AB7E09">
            <w:pPr>
              <w:spacing w:after="0" w:line="240" w:lineRule="auto"/>
              <w:ind w:left="-107" w:right="-108"/>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6</w:t>
            </w:r>
          </w:p>
        </w:tc>
        <w:tc>
          <w:tcPr>
            <w:tcW w:w="1558" w:type="dxa"/>
          </w:tcPr>
          <w:p w:rsidR="00AB7E09" w:rsidRPr="00AB7E09" w:rsidRDefault="00AB7E09" w:rsidP="00AB7E09">
            <w:pPr>
              <w:spacing w:after="0" w:line="240" w:lineRule="auto"/>
              <w:ind w:left="-107" w:right="-108"/>
              <w:jc w:val="center"/>
              <w:rPr>
                <w:rFonts w:ascii="Times New Roman" w:eastAsia="Times New Roman" w:hAnsi="Times New Roman"/>
                <w:bCs/>
                <w:sz w:val="24"/>
                <w:szCs w:val="24"/>
                <w:lang w:eastAsia="ru-RU"/>
              </w:rPr>
            </w:pPr>
            <w:r w:rsidRPr="00AB7E09">
              <w:rPr>
                <w:rFonts w:ascii="Times New Roman" w:eastAsia="Times New Roman" w:hAnsi="Times New Roman"/>
                <w:bCs/>
                <w:sz w:val="24"/>
                <w:szCs w:val="24"/>
                <w:lang w:eastAsia="ru-RU"/>
              </w:rPr>
              <w:t>7</w:t>
            </w:r>
          </w:p>
        </w:tc>
      </w:tr>
      <w:tr w:rsidR="00AB7E09" w:rsidRPr="00AB7E09" w:rsidTr="00CD2CDB">
        <w:tc>
          <w:tcPr>
            <w:tcW w:w="737" w:type="dxa"/>
            <w:hideMark/>
          </w:tcPr>
          <w:p w:rsidR="00AB7E09" w:rsidRPr="00AB7E09" w:rsidRDefault="00AB7E09" w:rsidP="00AB7E09">
            <w:pPr>
              <w:spacing w:after="0" w:line="240" w:lineRule="auto"/>
              <w:ind w:left="-108" w:right="-108"/>
              <w:jc w:val="center"/>
              <w:rPr>
                <w:rFonts w:ascii="Times New Roman" w:eastAsia="Times New Roman" w:hAnsi="Times New Roman"/>
                <w:sz w:val="24"/>
                <w:szCs w:val="24"/>
                <w:lang w:eastAsia="ru-RU"/>
              </w:rPr>
            </w:pPr>
            <w:r w:rsidRPr="00AB7E09">
              <w:rPr>
                <w:rFonts w:ascii="Times New Roman" w:eastAsia="Times New Roman" w:hAnsi="Times New Roman"/>
                <w:sz w:val="24"/>
                <w:szCs w:val="24"/>
                <w:lang w:eastAsia="ru-RU"/>
              </w:rPr>
              <w:t>1.</w:t>
            </w:r>
          </w:p>
        </w:tc>
        <w:tc>
          <w:tcPr>
            <w:tcW w:w="2153" w:type="dxa"/>
            <w:hideMark/>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Здание общежития, литера</w:t>
            </w:r>
            <w:proofErr w:type="gramStart"/>
            <w:r w:rsidRPr="00AB7E09">
              <w:rPr>
                <w:rFonts w:ascii="Times New Roman" w:hAnsi="Times New Roman"/>
                <w:sz w:val="24"/>
                <w:szCs w:val="24"/>
                <w:lang w:eastAsia="ru-RU"/>
              </w:rPr>
              <w:t xml:space="preserve"> Б</w:t>
            </w:r>
            <w:proofErr w:type="gramEnd"/>
            <w:r w:rsidRPr="00AB7E09">
              <w:rPr>
                <w:rFonts w:ascii="Times New Roman" w:hAnsi="Times New Roman"/>
                <w:sz w:val="24"/>
                <w:szCs w:val="24"/>
                <w:lang w:eastAsia="ru-RU"/>
              </w:rPr>
              <w:t>,</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кадастровый номер</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66-66-09/669/</w:t>
            </w:r>
            <w:r w:rsidRPr="00AB7E09">
              <w:rPr>
                <w:rFonts w:ascii="Times New Roman" w:hAnsi="Times New Roman"/>
                <w:sz w:val="24"/>
                <w:szCs w:val="24"/>
                <w:lang w:eastAsia="ru-RU"/>
              </w:rPr>
              <w:br/>
              <w:t>2012-222</w:t>
            </w:r>
          </w:p>
        </w:tc>
        <w:tc>
          <w:tcPr>
            <w:tcW w:w="992" w:type="dxa"/>
            <w:hideMark/>
          </w:tcPr>
          <w:p w:rsidR="00AB7E09" w:rsidRPr="00AB7E09" w:rsidRDefault="00AB7E09" w:rsidP="00AB7E09">
            <w:pPr>
              <w:spacing w:after="0" w:line="240" w:lineRule="auto"/>
              <w:jc w:val="center"/>
              <w:rPr>
                <w:rFonts w:ascii="Times New Roman" w:eastAsia="Times New Roman" w:hAnsi="Times New Roman"/>
                <w:sz w:val="24"/>
                <w:szCs w:val="24"/>
                <w:highlight w:val="yellow"/>
                <w:lang w:eastAsia="ru-RU"/>
              </w:rPr>
            </w:pPr>
            <w:r w:rsidRPr="00AB7E09">
              <w:rPr>
                <w:rFonts w:ascii="Times New Roman" w:eastAsia="Times New Roman" w:hAnsi="Times New Roman"/>
                <w:sz w:val="24"/>
                <w:szCs w:val="24"/>
                <w:lang w:eastAsia="ru-RU"/>
              </w:rPr>
              <w:t>548,00</w:t>
            </w:r>
          </w:p>
        </w:tc>
        <w:tc>
          <w:tcPr>
            <w:tcW w:w="1675" w:type="dxa"/>
            <w:hideMark/>
          </w:tcPr>
          <w:p w:rsidR="00AB7E09" w:rsidRPr="00AB7E09" w:rsidRDefault="00AB7E09" w:rsidP="00AB7E09">
            <w:pPr>
              <w:spacing w:after="0" w:line="240" w:lineRule="auto"/>
              <w:rPr>
                <w:rFonts w:ascii="Times New Roman" w:hAnsi="Times New Roman"/>
                <w:sz w:val="24"/>
                <w:szCs w:val="24"/>
              </w:rPr>
            </w:pPr>
            <w:r w:rsidRPr="00AB7E09">
              <w:rPr>
                <w:rFonts w:ascii="Times New Roman" w:hAnsi="Times New Roman"/>
                <w:sz w:val="24"/>
                <w:szCs w:val="24"/>
              </w:rPr>
              <w:t>Свердловская область,</w:t>
            </w:r>
            <w:r w:rsidRPr="00AB7E09">
              <w:rPr>
                <w:rFonts w:ascii="Times New Roman" w:hAnsi="Times New Roman"/>
                <w:sz w:val="24"/>
                <w:szCs w:val="24"/>
              </w:rPr>
              <w:br/>
              <w:t xml:space="preserve">Тугулымский район, </w:t>
            </w:r>
            <w:proofErr w:type="spellStart"/>
            <w:r w:rsidRPr="00AB7E09">
              <w:rPr>
                <w:rFonts w:ascii="Times New Roman" w:hAnsi="Times New Roman"/>
                <w:sz w:val="24"/>
                <w:szCs w:val="24"/>
              </w:rPr>
              <w:t>р.п</w:t>
            </w:r>
            <w:proofErr w:type="spellEnd"/>
            <w:r w:rsidRPr="00AB7E09">
              <w:rPr>
                <w:rFonts w:ascii="Times New Roman" w:hAnsi="Times New Roman"/>
                <w:sz w:val="24"/>
                <w:szCs w:val="24"/>
              </w:rPr>
              <w:t xml:space="preserve">. Тугулым, </w:t>
            </w:r>
          </w:p>
          <w:p w:rsidR="00AB7E09" w:rsidRPr="00AB7E09" w:rsidRDefault="00AB7E09" w:rsidP="00AB7E09">
            <w:pPr>
              <w:spacing w:after="0" w:line="240" w:lineRule="auto"/>
              <w:rPr>
                <w:rFonts w:ascii="Times New Roman" w:hAnsi="Times New Roman"/>
                <w:sz w:val="24"/>
                <w:szCs w:val="24"/>
              </w:rPr>
            </w:pPr>
            <w:r w:rsidRPr="00AB7E09">
              <w:rPr>
                <w:rFonts w:ascii="Times New Roman" w:hAnsi="Times New Roman"/>
                <w:sz w:val="24"/>
                <w:szCs w:val="24"/>
              </w:rPr>
              <w:t xml:space="preserve">ул. </w:t>
            </w:r>
            <w:proofErr w:type="gramStart"/>
            <w:r w:rsidRPr="00AB7E09">
              <w:rPr>
                <w:rFonts w:ascii="Times New Roman" w:hAnsi="Times New Roman"/>
                <w:sz w:val="24"/>
                <w:szCs w:val="24"/>
              </w:rPr>
              <w:t>Пионер-</w:t>
            </w:r>
            <w:proofErr w:type="spellStart"/>
            <w:r w:rsidRPr="00AB7E09">
              <w:rPr>
                <w:rFonts w:ascii="Times New Roman" w:hAnsi="Times New Roman"/>
                <w:sz w:val="24"/>
                <w:szCs w:val="24"/>
              </w:rPr>
              <w:t>ская</w:t>
            </w:r>
            <w:proofErr w:type="spellEnd"/>
            <w:proofErr w:type="gramEnd"/>
            <w:r w:rsidRPr="00AB7E09">
              <w:rPr>
                <w:rFonts w:ascii="Times New Roman" w:hAnsi="Times New Roman"/>
                <w:sz w:val="24"/>
                <w:szCs w:val="24"/>
              </w:rPr>
              <w:t>, д. 21</w:t>
            </w:r>
          </w:p>
        </w:tc>
        <w:tc>
          <w:tcPr>
            <w:tcW w:w="1416" w:type="dxa"/>
            <w:hideMark/>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1999</w:t>
            </w:r>
          </w:p>
          <w:p w:rsidR="00AB7E09" w:rsidRPr="00AB7E09" w:rsidRDefault="00AB7E09" w:rsidP="00AB7E09">
            <w:pPr>
              <w:spacing w:after="0" w:line="240" w:lineRule="auto"/>
              <w:jc w:val="center"/>
              <w:rPr>
                <w:rFonts w:ascii="Times New Roman" w:eastAsia="Times New Roman" w:hAnsi="Times New Roman"/>
                <w:color w:val="FF0000"/>
                <w:sz w:val="24"/>
                <w:szCs w:val="24"/>
                <w:lang w:eastAsia="ru-RU"/>
              </w:rPr>
            </w:pPr>
          </w:p>
        </w:tc>
        <w:tc>
          <w:tcPr>
            <w:tcW w:w="1417" w:type="dxa"/>
            <w:hideMark/>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01010006</w:t>
            </w:r>
          </w:p>
          <w:p w:rsidR="00AB7E09" w:rsidRPr="00AB7E09" w:rsidRDefault="00AB7E09" w:rsidP="00AB7E09">
            <w:pPr>
              <w:spacing w:after="0" w:line="240" w:lineRule="auto"/>
              <w:ind w:left="-170" w:right="-108"/>
              <w:jc w:val="center"/>
              <w:rPr>
                <w:rFonts w:ascii="Times New Roman" w:eastAsia="Times New Roman" w:hAnsi="Times New Roman"/>
                <w:color w:val="FF0000"/>
                <w:sz w:val="24"/>
                <w:szCs w:val="24"/>
                <w:lang w:eastAsia="ru-RU"/>
              </w:rPr>
            </w:pPr>
          </w:p>
        </w:tc>
        <w:tc>
          <w:tcPr>
            <w:tcW w:w="1558" w:type="dxa"/>
            <w:hideMark/>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181 283,58</w:t>
            </w:r>
          </w:p>
          <w:p w:rsidR="00AB7E09" w:rsidRPr="00AB7E09" w:rsidRDefault="00AB7E09" w:rsidP="00AB7E09">
            <w:pPr>
              <w:spacing w:after="0" w:line="240" w:lineRule="auto"/>
              <w:jc w:val="center"/>
              <w:rPr>
                <w:rFonts w:ascii="Times New Roman" w:eastAsia="Times New Roman" w:hAnsi="Times New Roman"/>
                <w:color w:val="FF0000"/>
                <w:sz w:val="24"/>
                <w:szCs w:val="24"/>
                <w:lang w:eastAsia="ru-RU"/>
              </w:rPr>
            </w:pPr>
          </w:p>
        </w:tc>
      </w:tr>
      <w:tr w:rsidR="00AB7E09" w:rsidRPr="00AB7E09" w:rsidTr="00CD2CDB">
        <w:tc>
          <w:tcPr>
            <w:tcW w:w="737"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w:t>
            </w:r>
          </w:p>
        </w:tc>
        <w:tc>
          <w:tcPr>
            <w:tcW w:w="2153" w:type="dxa"/>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Здание административное, литеры</w:t>
            </w:r>
            <w:proofErr w:type="gramStart"/>
            <w:r w:rsidRPr="00AB7E09">
              <w:rPr>
                <w:rFonts w:ascii="Times New Roman" w:hAnsi="Times New Roman"/>
                <w:sz w:val="24"/>
                <w:szCs w:val="24"/>
                <w:lang w:eastAsia="ru-RU"/>
              </w:rPr>
              <w:t xml:space="preserve"> А</w:t>
            </w:r>
            <w:proofErr w:type="gramEnd"/>
            <w:r w:rsidRPr="00AB7E09">
              <w:rPr>
                <w:rFonts w:ascii="Times New Roman" w:hAnsi="Times New Roman"/>
                <w:sz w:val="24"/>
                <w:szCs w:val="24"/>
                <w:lang w:eastAsia="ru-RU"/>
              </w:rPr>
              <w:t>, А1,</w:t>
            </w:r>
          </w:p>
          <w:p w:rsidR="00AB7E09" w:rsidRPr="00AB7E09" w:rsidRDefault="00AB7E09" w:rsidP="00AB7E09">
            <w:pPr>
              <w:spacing w:after="0" w:line="240" w:lineRule="auto"/>
              <w:rPr>
                <w:rFonts w:ascii="Times New Roman" w:hAnsi="Times New Roman" w:cs="Cambria"/>
                <w:sz w:val="24"/>
                <w:szCs w:val="24"/>
                <w:lang w:eastAsia="ru-RU"/>
              </w:rPr>
            </w:pPr>
            <w:r w:rsidRPr="00AB7E09">
              <w:rPr>
                <w:rFonts w:ascii="Times New Roman" w:hAnsi="Times New Roman" w:cs="Cambria"/>
                <w:sz w:val="24"/>
                <w:szCs w:val="24"/>
                <w:lang w:eastAsia="ru-RU"/>
              </w:rPr>
              <w:t>кадастровый номер</w:t>
            </w:r>
          </w:p>
          <w:p w:rsidR="00AB7E09" w:rsidRPr="00AB7E09" w:rsidRDefault="00AB7E09" w:rsidP="00AB7E09">
            <w:pPr>
              <w:spacing w:after="0" w:line="240" w:lineRule="auto"/>
              <w:rPr>
                <w:rFonts w:ascii="Times New Roman" w:hAnsi="Times New Roman" w:cs="Cambria"/>
                <w:sz w:val="24"/>
                <w:szCs w:val="24"/>
                <w:lang w:eastAsia="ru-RU"/>
              </w:rPr>
            </w:pPr>
            <w:r w:rsidRPr="00AB7E09">
              <w:rPr>
                <w:rFonts w:ascii="Times New Roman" w:hAnsi="Times New Roman" w:cs="Cambria"/>
                <w:sz w:val="24"/>
                <w:szCs w:val="24"/>
                <w:lang w:eastAsia="ru-RU"/>
              </w:rPr>
              <w:t>66-66-09/669/</w:t>
            </w:r>
            <w:r w:rsidRPr="00AB7E09">
              <w:rPr>
                <w:rFonts w:ascii="Times New Roman" w:hAnsi="Times New Roman" w:cs="Cambria"/>
                <w:sz w:val="24"/>
                <w:szCs w:val="24"/>
                <w:lang w:eastAsia="ru-RU"/>
              </w:rPr>
              <w:br/>
              <w:t>2012-224</w:t>
            </w:r>
          </w:p>
          <w:p w:rsidR="00AB7E09" w:rsidRPr="00AB7E09" w:rsidRDefault="00AB7E09" w:rsidP="00AB7E09">
            <w:pPr>
              <w:spacing w:after="0" w:line="240" w:lineRule="auto"/>
              <w:rPr>
                <w:rFonts w:ascii="Times New Roman" w:hAnsi="Times New Roman"/>
                <w:sz w:val="24"/>
                <w:szCs w:val="24"/>
                <w:lang w:eastAsia="ru-RU"/>
              </w:rPr>
            </w:pPr>
          </w:p>
        </w:tc>
        <w:tc>
          <w:tcPr>
            <w:tcW w:w="992"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49,80</w:t>
            </w:r>
          </w:p>
        </w:tc>
        <w:tc>
          <w:tcPr>
            <w:tcW w:w="1675" w:type="dxa"/>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Свердловская область, Тугулымский район, </w:t>
            </w:r>
            <w:proofErr w:type="spellStart"/>
            <w:r w:rsidRPr="00AB7E09">
              <w:rPr>
                <w:rFonts w:ascii="Times New Roman" w:hAnsi="Times New Roman"/>
                <w:sz w:val="24"/>
                <w:szCs w:val="24"/>
                <w:lang w:eastAsia="ru-RU"/>
              </w:rPr>
              <w:t>р.п</w:t>
            </w:r>
            <w:proofErr w:type="spellEnd"/>
            <w:r w:rsidRPr="00AB7E09">
              <w:rPr>
                <w:rFonts w:ascii="Times New Roman" w:hAnsi="Times New Roman"/>
                <w:sz w:val="24"/>
                <w:szCs w:val="24"/>
                <w:lang w:eastAsia="ru-RU"/>
              </w:rPr>
              <w:t xml:space="preserve">. Тугулым, ул. </w:t>
            </w:r>
            <w:proofErr w:type="gramStart"/>
            <w:r w:rsidRPr="00AB7E09">
              <w:rPr>
                <w:rFonts w:ascii="Times New Roman" w:hAnsi="Times New Roman"/>
                <w:sz w:val="24"/>
                <w:szCs w:val="24"/>
                <w:lang w:eastAsia="ru-RU"/>
              </w:rPr>
              <w:t>Школьная</w:t>
            </w:r>
            <w:proofErr w:type="gramEnd"/>
            <w:r w:rsidRPr="00AB7E09">
              <w:rPr>
                <w:rFonts w:ascii="Times New Roman" w:hAnsi="Times New Roman"/>
                <w:sz w:val="24"/>
                <w:szCs w:val="24"/>
                <w:lang w:eastAsia="ru-RU"/>
              </w:rPr>
              <w:t>, д. 30</w:t>
            </w:r>
          </w:p>
        </w:tc>
        <w:tc>
          <w:tcPr>
            <w:tcW w:w="1416"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2004</w:t>
            </w:r>
          </w:p>
        </w:tc>
        <w:tc>
          <w:tcPr>
            <w:tcW w:w="1417"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01010005</w:t>
            </w:r>
          </w:p>
        </w:tc>
        <w:tc>
          <w:tcPr>
            <w:tcW w:w="1558"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133 889,86</w:t>
            </w:r>
          </w:p>
        </w:tc>
      </w:tr>
      <w:tr w:rsidR="00AB7E09" w:rsidRPr="00AB7E09" w:rsidTr="00CD2CDB">
        <w:tc>
          <w:tcPr>
            <w:tcW w:w="737"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w:t>
            </w:r>
          </w:p>
        </w:tc>
        <w:tc>
          <w:tcPr>
            <w:tcW w:w="2153" w:type="dxa"/>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Здание административного </w:t>
            </w:r>
            <w:proofErr w:type="spellStart"/>
            <w:r w:rsidRPr="00AB7E09">
              <w:rPr>
                <w:rFonts w:ascii="Times New Roman" w:hAnsi="Times New Roman"/>
                <w:sz w:val="24"/>
                <w:szCs w:val="24"/>
                <w:lang w:eastAsia="ru-RU"/>
              </w:rPr>
              <w:t>пристроя</w:t>
            </w:r>
            <w:proofErr w:type="spellEnd"/>
            <w:r w:rsidRPr="00AB7E09">
              <w:rPr>
                <w:rFonts w:ascii="Times New Roman" w:hAnsi="Times New Roman"/>
                <w:sz w:val="24"/>
                <w:szCs w:val="24"/>
                <w:lang w:eastAsia="ru-RU"/>
              </w:rPr>
              <w:t xml:space="preserve">, </w:t>
            </w:r>
            <w:r w:rsidRPr="00AB7E09">
              <w:rPr>
                <w:rFonts w:ascii="Times New Roman" w:hAnsi="Times New Roman"/>
                <w:sz w:val="24"/>
                <w:szCs w:val="24"/>
                <w:lang w:eastAsia="ru-RU"/>
              </w:rPr>
              <w:br/>
              <w:t>литера А3,</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кадастровый номер</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66-66-09/669/</w:t>
            </w:r>
            <w:r w:rsidRPr="00AB7E09">
              <w:rPr>
                <w:rFonts w:ascii="Times New Roman" w:hAnsi="Times New Roman"/>
                <w:sz w:val="24"/>
                <w:szCs w:val="24"/>
                <w:lang w:eastAsia="ru-RU"/>
              </w:rPr>
              <w:br/>
              <w:t>2012-217</w:t>
            </w:r>
          </w:p>
        </w:tc>
        <w:tc>
          <w:tcPr>
            <w:tcW w:w="992"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84,00</w:t>
            </w:r>
          </w:p>
        </w:tc>
        <w:tc>
          <w:tcPr>
            <w:tcW w:w="1675" w:type="dxa"/>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Свердловская область, Тугулымский район, </w:t>
            </w:r>
            <w:proofErr w:type="spellStart"/>
            <w:r w:rsidRPr="00AB7E09">
              <w:rPr>
                <w:rFonts w:ascii="Times New Roman" w:hAnsi="Times New Roman"/>
                <w:sz w:val="24"/>
                <w:szCs w:val="24"/>
                <w:lang w:eastAsia="ru-RU"/>
              </w:rPr>
              <w:t>р.п</w:t>
            </w:r>
            <w:proofErr w:type="spellEnd"/>
            <w:r w:rsidRPr="00AB7E09">
              <w:rPr>
                <w:rFonts w:ascii="Times New Roman" w:hAnsi="Times New Roman"/>
                <w:sz w:val="24"/>
                <w:szCs w:val="24"/>
                <w:lang w:eastAsia="ru-RU"/>
              </w:rPr>
              <w:t>. Тугулым, ул. </w:t>
            </w:r>
            <w:proofErr w:type="gramStart"/>
            <w:r w:rsidRPr="00AB7E09">
              <w:rPr>
                <w:rFonts w:ascii="Times New Roman" w:hAnsi="Times New Roman"/>
                <w:sz w:val="24"/>
                <w:szCs w:val="24"/>
                <w:lang w:eastAsia="ru-RU"/>
              </w:rPr>
              <w:t>Пионер-</w:t>
            </w:r>
            <w:proofErr w:type="spellStart"/>
            <w:r w:rsidRPr="00AB7E09">
              <w:rPr>
                <w:rFonts w:ascii="Times New Roman" w:hAnsi="Times New Roman"/>
                <w:sz w:val="24"/>
                <w:szCs w:val="24"/>
                <w:lang w:eastAsia="ru-RU"/>
              </w:rPr>
              <w:t>ская</w:t>
            </w:r>
            <w:proofErr w:type="spellEnd"/>
            <w:proofErr w:type="gramEnd"/>
            <w:r w:rsidRPr="00AB7E09">
              <w:rPr>
                <w:rFonts w:ascii="Times New Roman" w:hAnsi="Times New Roman"/>
                <w:sz w:val="24"/>
                <w:szCs w:val="24"/>
                <w:lang w:eastAsia="ru-RU"/>
              </w:rPr>
              <w:t>, д. 21</w:t>
            </w:r>
          </w:p>
        </w:tc>
        <w:tc>
          <w:tcPr>
            <w:tcW w:w="1416"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2005</w:t>
            </w:r>
          </w:p>
        </w:tc>
        <w:tc>
          <w:tcPr>
            <w:tcW w:w="1417"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01010008</w:t>
            </w:r>
          </w:p>
        </w:tc>
        <w:tc>
          <w:tcPr>
            <w:tcW w:w="1558"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1 140 043,36</w:t>
            </w:r>
          </w:p>
        </w:tc>
      </w:tr>
      <w:tr w:rsidR="00AB7E09" w:rsidRPr="00AB7E09" w:rsidTr="00CD2CDB">
        <w:tc>
          <w:tcPr>
            <w:tcW w:w="737"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w:t>
            </w:r>
          </w:p>
        </w:tc>
        <w:tc>
          <w:tcPr>
            <w:tcW w:w="2153" w:type="dxa"/>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Здание </w:t>
            </w:r>
            <w:proofErr w:type="spellStart"/>
            <w:r w:rsidRPr="00AB7E09">
              <w:rPr>
                <w:rFonts w:ascii="Times New Roman" w:hAnsi="Times New Roman"/>
                <w:sz w:val="24"/>
                <w:szCs w:val="24"/>
                <w:lang w:eastAsia="ru-RU"/>
              </w:rPr>
              <w:t>пристроя</w:t>
            </w:r>
            <w:proofErr w:type="spellEnd"/>
            <w:r w:rsidRPr="00AB7E09">
              <w:rPr>
                <w:rFonts w:ascii="Times New Roman" w:hAnsi="Times New Roman"/>
                <w:sz w:val="24"/>
                <w:szCs w:val="24"/>
                <w:lang w:eastAsia="ru-RU"/>
              </w:rPr>
              <w:t xml:space="preserve"> (гараж), литера А</w:t>
            </w:r>
            <w:proofErr w:type="gramStart"/>
            <w:r w:rsidRPr="00AB7E09">
              <w:rPr>
                <w:rFonts w:ascii="Times New Roman" w:hAnsi="Times New Roman"/>
                <w:sz w:val="24"/>
                <w:szCs w:val="24"/>
                <w:lang w:eastAsia="ru-RU"/>
              </w:rPr>
              <w:t>2</w:t>
            </w:r>
            <w:proofErr w:type="gramEnd"/>
            <w:r w:rsidRPr="00AB7E09">
              <w:rPr>
                <w:rFonts w:ascii="Times New Roman" w:hAnsi="Times New Roman"/>
                <w:sz w:val="24"/>
                <w:szCs w:val="24"/>
                <w:lang w:eastAsia="ru-RU"/>
              </w:rPr>
              <w:t>,</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кадастровый номер</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66-66-09/669/</w:t>
            </w:r>
            <w:r w:rsidRPr="00AB7E09">
              <w:rPr>
                <w:rFonts w:ascii="Times New Roman" w:hAnsi="Times New Roman"/>
                <w:sz w:val="24"/>
                <w:szCs w:val="24"/>
                <w:lang w:eastAsia="ru-RU"/>
              </w:rPr>
              <w:br/>
              <w:t>2012-223</w:t>
            </w:r>
          </w:p>
        </w:tc>
        <w:tc>
          <w:tcPr>
            <w:tcW w:w="992"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120,00</w:t>
            </w:r>
          </w:p>
        </w:tc>
        <w:tc>
          <w:tcPr>
            <w:tcW w:w="1675" w:type="dxa"/>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Свердловская область, Тугулымский район, </w:t>
            </w:r>
            <w:r w:rsidRPr="00AB7E09">
              <w:rPr>
                <w:rFonts w:ascii="Times New Roman" w:hAnsi="Times New Roman"/>
                <w:sz w:val="24"/>
                <w:szCs w:val="24"/>
                <w:lang w:eastAsia="ru-RU"/>
              </w:rPr>
              <w:br/>
            </w:r>
            <w:proofErr w:type="spellStart"/>
            <w:r w:rsidRPr="00AB7E09">
              <w:rPr>
                <w:rFonts w:ascii="Times New Roman" w:hAnsi="Times New Roman"/>
                <w:sz w:val="24"/>
                <w:szCs w:val="24"/>
                <w:lang w:eastAsia="ru-RU"/>
              </w:rPr>
              <w:t>р.п</w:t>
            </w:r>
            <w:proofErr w:type="spellEnd"/>
            <w:r w:rsidRPr="00AB7E09">
              <w:rPr>
                <w:rFonts w:ascii="Times New Roman" w:hAnsi="Times New Roman"/>
                <w:sz w:val="24"/>
                <w:szCs w:val="24"/>
                <w:lang w:eastAsia="ru-RU"/>
              </w:rPr>
              <w:t>. Тугулым, ул. </w:t>
            </w:r>
            <w:proofErr w:type="gramStart"/>
            <w:r w:rsidRPr="00AB7E09">
              <w:rPr>
                <w:rFonts w:ascii="Times New Roman" w:hAnsi="Times New Roman"/>
                <w:sz w:val="24"/>
                <w:szCs w:val="24"/>
                <w:lang w:eastAsia="ru-RU"/>
              </w:rPr>
              <w:t>Пионер-</w:t>
            </w:r>
            <w:proofErr w:type="spellStart"/>
            <w:r w:rsidRPr="00AB7E09">
              <w:rPr>
                <w:rFonts w:ascii="Times New Roman" w:hAnsi="Times New Roman"/>
                <w:sz w:val="24"/>
                <w:szCs w:val="24"/>
                <w:lang w:eastAsia="ru-RU"/>
              </w:rPr>
              <w:t>ская</w:t>
            </w:r>
            <w:proofErr w:type="spellEnd"/>
            <w:proofErr w:type="gramEnd"/>
            <w:r w:rsidRPr="00AB7E09">
              <w:rPr>
                <w:rFonts w:ascii="Times New Roman" w:hAnsi="Times New Roman"/>
                <w:sz w:val="24"/>
                <w:szCs w:val="24"/>
                <w:lang w:eastAsia="ru-RU"/>
              </w:rPr>
              <w:t>, д. 21</w:t>
            </w:r>
          </w:p>
        </w:tc>
        <w:tc>
          <w:tcPr>
            <w:tcW w:w="1416"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1991</w:t>
            </w:r>
          </w:p>
        </w:tc>
        <w:tc>
          <w:tcPr>
            <w:tcW w:w="1417"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01010002</w:t>
            </w:r>
          </w:p>
        </w:tc>
        <w:tc>
          <w:tcPr>
            <w:tcW w:w="1558"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16 762,68</w:t>
            </w:r>
          </w:p>
        </w:tc>
      </w:tr>
      <w:tr w:rsidR="00AB7E09" w:rsidRPr="00AB7E09" w:rsidTr="00CD2CDB">
        <w:tc>
          <w:tcPr>
            <w:tcW w:w="737"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w:t>
            </w:r>
          </w:p>
        </w:tc>
        <w:tc>
          <w:tcPr>
            <w:tcW w:w="2153" w:type="dxa"/>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Здание пищеблока, литера</w:t>
            </w:r>
            <w:proofErr w:type="gramStart"/>
            <w:r w:rsidRPr="00AB7E09">
              <w:rPr>
                <w:rFonts w:ascii="Times New Roman" w:hAnsi="Times New Roman"/>
                <w:sz w:val="24"/>
                <w:szCs w:val="24"/>
                <w:lang w:eastAsia="ru-RU"/>
              </w:rPr>
              <w:t xml:space="preserve"> В</w:t>
            </w:r>
            <w:proofErr w:type="gramEnd"/>
            <w:r w:rsidRPr="00AB7E09">
              <w:rPr>
                <w:rFonts w:ascii="Times New Roman" w:hAnsi="Times New Roman"/>
                <w:sz w:val="24"/>
                <w:szCs w:val="24"/>
                <w:lang w:eastAsia="ru-RU"/>
              </w:rPr>
              <w:t>,</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кадастровый номер</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66-66-09/669/</w:t>
            </w:r>
            <w:r w:rsidRPr="00AB7E09">
              <w:rPr>
                <w:rFonts w:ascii="Times New Roman" w:hAnsi="Times New Roman"/>
                <w:sz w:val="24"/>
                <w:szCs w:val="24"/>
                <w:lang w:eastAsia="ru-RU"/>
              </w:rPr>
              <w:br/>
              <w:t>2012-218</w:t>
            </w:r>
          </w:p>
        </w:tc>
        <w:tc>
          <w:tcPr>
            <w:tcW w:w="992"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179,50</w:t>
            </w:r>
          </w:p>
        </w:tc>
        <w:tc>
          <w:tcPr>
            <w:tcW w:w="1675" w:type="dxa"/>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Свердловская область, Тугулымский район, </w:t>
            </w:r>
            <w:proofErr w:type="spellStart"/>
            <w:r w:rsidRPr="00AB7E09">
              <w:rPr>
                <w:rFonts w:ascii="Times New Roman" w:hAnsi="Times New Roman"/>
                <w:sz w:val="24"/>
                <w:szCs w:val="24"/>
                <w:lang w:eastAsia="ru-RU"/>
              </w:rPr>
              <w:t>р.п</w:t>
            </w:r>
            <w:proofErr w:type="spellEnd"/>
            <w:r w:rsidRPr="00AB7E09">
              <w:rPr>
                <w:rFonts w:ascii="Times New Roman" w:hAnsi="Times New Roman"/>
                <w:sz w:val="24"/>
                <w:szCs w:val="24"/>
                <w:lang w:eastAsia="ru-RU"/>
              </w:rPr>
              <w:t xml:space="preserve">. Тугулым, </w:t>
            </w:r>
            <w:r w:rsidRPr="00AB7E09">
              <w:rPr>
                <w:rFonts w:ascii="Times New Roman" w:hAnsi="Times New Roman"/>
                <w:sz w:val="24"/>
                <w:szCs w:val="24"/>
                <w:lang w:eastAsia="ru-RU"/>
              </w:rPr>
              <w:lastRenderedPageBreak/>
              <w:t>ул. </w:t>
            </w:r>
            <w:proofErr w:type="gramStart"/>
            <w:r w:rsidRPr="00AB7E09">
              <w:rPr>
                <w:rFonts w:ascii="Times New Roman" w:hAnsi="Times New Roman"/>
                <w:sz w:val="24"/>
                <w:szCs w:val="24"/>
                <w:lang w:eastAsia="ru-RU"/>
              </w:rPr>
              <w:t>Пионер-</w:t>
            </w:r>
            <w:proofErr w:type="spellStart"/>
            <w:r w:rsidRPr="00AB7E09">
              <w:rPr>
                <w:rFonts w:ascii="Times New Roman" w:hAnsi="Times New Roman"/>
                <w:sz w:val="24"/>
                <w:szCs w:val="24"/>
                <w:lang w:eastAsia="ru-RU"/>
              </w:rPr>
              <w:t>ская</w:t>
            </w:r>
            <w:proofErr w:type="spellEnd"/>
            <w:proofErr w:type="gramEnd"/>
            <w:r w:rsidRPr="00AB7E09">
              <w:rPr>
                <w:rFonts w:ascii="Times New Roman" w:hAnsi="Times New Roman"/>
                <w:sz w:val="24"/>
                <w:szCs w:val="24"/>
                <w:lang w:eastAsia="ru-RU"/>
              </w:rPr>
              <w:t>, д.21</w:t>
            </w:r>
          </w:p>
        </w:tc>
        <w:tc>
          <w:tcPr>
            <w:tcW w:w="1416"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lastRenderedPageBreak/>
              <w:t>2004</w:t>
            </w:r>
          </w:p>
        </w:tc>
        <w:tc>
          <w:tcPr>
            <w:tcW w:w="1417"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01010007</w:t>
            </w:r>
          </w:p>
        </w:tc>
        <w:tc>
          <w:tcPr>
            <w:tcW w:w="1558"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742 574,81</w:t>
            </w:r>
          </w:p>
        </w:tc>
      </w:tr>
      <w:tr w:rsidR="00AB7E09" w:rsidRPr="00AB7E09" w:rsidTr="00CD2CDB">
        <w:tc>
          <w:tcPr>
            <w:tcW w:w="737"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lastRenderedPageBreak/>
              <w:t>6.</w:t>
            </w:r>
          </w:p>
        </w:tc>
        <w:tc>
          <w:tcPr>
            <w:tcW w:w="2153" w:type="dxa"/>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Здание овощехранилища, литера</w:t>
            </w:r>
            <w:proofErr w:type="gramStart"/>
            <w:r w:rsidRPr="00AB7E09">
              <w:rPr>
                <w:rFonts w:ascii="Times New Roman" w:hAnsi="Times New Roman"/>
                <w:sz w:val="24"/>
                <w:szCs w:val="24"/>
                <w:lang w:eastAsia="ru-RU"/>
              </w:rPr>
              <w:t xml:space="preserve"> Д</w:t>
            </w:r>
            <w:proofErr w:type="gramEnd"/>
            <w:r w:rsidRPr="00AB7E09">
              <w:rPr>
                <w:rFonts w:ascii="Times New Roman" w:hAnsi="Times New Roman"/>
                <w:sz w:val="24"/>
                <w:szCs w:val="24"/>
                <w:lang w:eastAsia="ru-RU"/>
              </w:rPr>
              <w:t>,</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кадастровый номер</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66-66-09/669/</w:t>
            </w:r>
            <w:r w:rsidRPr="00AB7E09">
              <w:rPr>
                <w:rFonts w:ascii="Times New Roman" w:hAnsi="Times New Roman"/>
                <w:sz w:val="24"/>
                <w:szCs w:val="24"/>
                <w:lang w:eastAsia="ru-RU"/>
              </w:rPr>
              <w:br/>
              <w:t>2012-219</w:t>
            </w:r>
          </w:p>
        </w:tc>
        <w:tc>
          <w:tcPr>
            <w:tcW w:w="992"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19,80</w:t>
            </w:r>
          </w:p>
        </w:tc>
        <w:tc>
          <w:tcPr>
            <w:tcW w:w="1675" w:type="dxa"/>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Свердловская область,</w:t>
            </w:r>
            <w:r w:rsidRPr="00AB7E09">
              <w:rPr>
                <w:rFonts w:ascii="Times New Roman" w:hAnsi="Times New Roman"/>
                <w:sz w:val="24"/>
                <w:szCs w:val="24"/>
                <w:lang w:eastAsia="ru-RU"/>
              </w:rPr>
              <w:br/>
              <w:t xml:space="preserve">Тугулымский район, </w:t>
            </w:r>
            <w:proofErr w:type="spellStart"/>
            <w:r w:rsidRPr="00AB7E09">
              <w:rPr>
                <w:rFonts w:ascii="Times New Roman" w:hAnsi="Times New Roman"/>
                <w:sz w:val="24"/>
                <w:szCs w:val="24"/>
                <w:lang w:eastAsia="ru-RU"/>
              </w:rPr>
              <w:t>р.п</w:t>
            </w:r>
            <w:proofErr w:type="spellEnd"/>
            <w:r w:rsidRPr="00AB7E09">
              <w:rPr>
                <w:rFonts w:ascii="Times New Roman" w:hAnsi="Times New Roman"/>
                <w:sz w:val="24"/>
                <w:szCs w:val="24"/>
                <w:lang w:eastAsia="ru-RU"/>
              </w:rPr>
              <w:t>. Тугулым, ул. </w:t>
            </w:r>
            <w:proofErr w:type="gramStart"/>
            <w:r w:rsidRPr="00AB7E09">
              <w:rPr>
                <w:rFonts w:ascii="Times New Roman" w:hAnsi="Times New Roman"/>
                <w:sz w:val="24"/>
                <w:szCs w:val="24"/>
                <w:lang w:eastAsia="ru-RU"/>
              </w:rPr>
              <w:t>Пионер-</w:t>
            </w:r>
            <w:proofErr w:type="spellStart"/>
            <w:r w:rsidRPr="00AB7E09">
              <w:rPr>
                <w:rFonts w:ascii="Times New Roman" w:hAnsi="Times New Roman"/>
                <w:sz w:val="24"/>
                <w:szCs w:val="24"/>
                <w:lang w:eastAsia="ru-RU"/>
              </w:rPr>
              <w:t>ская</w:t>
            </w:r>
            <w:proofErr w:type="spellEnd"/>
            <w:proofErr w:type="gramEnd"/>
            <w:r w:rsidRPr="00AB7E09">
              <w:rPr>
                <w:rFonts w:ascii="Times New Roman" w:hAnsi="Times New Roman"/>
                <w:sz w:val="24"/>
                <w:szCs w:val="24"/>
                <w:lang w:eastAsia="ru-RU"/>
              </w:rPr>
              <w:t>, д. 21</w:t>
            </w:r>
          </w:p>
        </w:tc>
        <w:tc>
          <w:tcPr>
            <w:tcW w:w="1416"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1991</w:t>
            </w:r>
          </w:p>
        </w:tc>
        <w:tc>
          <w:tcPr>
            <w:tcW w:w="1417"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01010003</w:t>
            </w:r>
          </w:p>
        </w:tc>
        <w:tc>
          <w:tcPr>
            <w:tcW w:w="1558"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18 724,14</w:t>
            </w:r>
          </w:p>
        </w:tc>
      </w:tr>
      <w:tr w:rsidR="00AB7E09" w:rsidRPr="00AB7E09" w:rsidTr="00CD2CDB">
        <w:tc>
          <w:tcPr>
            <w:tcW w:w="737"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7.</w:t>
            </w:r>
          </w:p>
        </w:tc>
        <w:tc>
          <w:tcPr>
            <w:tcW w:w="2153" w:type="dxa"/>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Земельный участок,</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кадастровый номер</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66:29:2201015:41</w:t>
            </w:r>
          </w:p>
        </w:tc>
        <w:tc>
          <w:tcPr>
            <w:tcW w:w="992"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8739,00</w:t>
            </w:r>
          </w:p>
        </w:tc>
        <w:tc>
          <w:tcPr>
            <w:tcW w:w="1675" w:type="dxa"/>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Свердловская область,</w:t>
            </w:r>
            <w:r w:rsidRPr="00AB7E09">
              <w:rPr>
                <w:rFonts w:ascii="Times New Roman" w:hAnsi="Times New Roman"/>
                <w:sz w:val="24"/>
                <w:szCs w:val="24"/>
                <w:lang w:eastAsia="ru-RU"/>
              </w:rPr>
              <w:br/>
              <w:t xml:space="preserve">Тугулымский  район, </w:t>
            </w:r>
            <w:proofErr w:type="spellStart"/>
            <w:r w:rsidRPr="00AB7E09">
              <w:rPr>
                <w:rFonts w:ascii="Times New Roman" w:hAnsi="Times New Roman"/>
                <w:sz w:val="24"/>
                <w:szCs w:val="24"/>
                <w:lang w:eastAsia="ru-RU"/>
              </w:rPr>
              <w:t>р.п</w:t>
            </w:r>
            <w:proofErr w:type="spellEnd"/>
            <w:r w:rsidRPr="00AB7E09">
              <w:rPr>
                <w:rFonts w:ascii="Times New Roman" w:hAnsi="Times New Roman"/>
                <w:sz w:val="24"/>
                <w:szCs w:val="24"/>
                <w:lang w:eastAsia="ru-RU"/>
              </w:rPr>
              <w:t>. Тугулым, ул. </w:t>
            </w:r>
            <w:proofErr w:type="gramStart"/>
            <w:r w:rsidRPr="00AB7E09">
              <w:rPr>
                <w:rFonts w:ascii="Times New Roman" w:hAnsi="Times New Roman"/>
                <w:sz w:val="24"/>
                <w:szCs w:val="24"/>
                <w:lang w:eastAsia="ru-RU"/>
              </w:rPr>
              <w:t>Школьная</w:t>
            </w:r>
            <w:proofErr w:type="gramEnd"/>
            <w:r w:rsidRPr="00AB7E09">
              <w:rPr>
                <w:rFonts w:ascii="Times New Roman" w:hAnsi="Times New Roman"/>
                <w:sz w:val="24"/>
                <w:szCs w:val="24"/>
                <w:lang w:eastAsia="ru-RU"/>
              </w:rPr>
              <w:t>, д. 30</w:t>
            </w:r>
          </w:p>
        </w:tc>
        <w:tc>
          <w:tcPr>
            <w:tcW w:w="1416"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w:t>
            </w:r>
          </w:p>
        </w:tc>
        <w:tc>
          <w:tcPr>
            <w:tcW w:w="1417"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3101060353</w:t>
            </w:r>
          </w:p>
        </w:tc>
        <w:tc>
          <w:tcPr>
            <w:tcW w:w="1558" w:type="dxa"/>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10 803 239,19</w:t>
            </w:r>
          </w:p>
        </w:tc>
      </w:tr>
      <w:tr w:rsidR="00AB7E09" w:rsidRPr="00AB7E09" w:rsidTr="00CD2CDB">
        <w:tc>
          <w:tcPr>
            <w:tcW w:w="737" w:type="dxa"/>
            <w:hideMark/>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w:t>
            </w:r>
          </w:p>
        </w:tc>
        <w:tc>
          <w:tcPr>
            <w:tcW w:w="7653" w:type="dxa"/>
            <w:gridSpan w:val="5"/>
            <w:hideMark/>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Итого</w:t>
            </w:r>
          </w:p>
        </w:tc>
        <w:tc>
          <w:tcPr>
            <w:tcW w:w="1558" w:type="dxa"/>
            <w:hideMark/>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13 036 517,62</w:t>
            </w:r>
          </w:p>
        </w:tc>
      </w:tr>
    </w:tbl>
    <w:p w:rsidR="00AB7E09" w:rsidRPr="00AB7E09" w:rsidRDefault="00AB7E09" w:rsidP="00AB7E09">
      <w:pPr>
        <w:spacing w:after="0" w:line="240" w:lineRule="auto"/>
        <w:rPr>
          <w:rFonts w:ascii="Times New Roman" w:hAnsi="Times New Roman"/>
          <w:sz w:val="28"/>
          <w:szCs w:val="28"/>
          <w:lang w:eastAsia="ru-RU"/>
        </w:rPr>
      </w:pPr>
    </w:p>
    <w:p w:rsidR="00AB7E09" w:rsidRPr="00AB7E09" w:rsidRDefault="00AB7E09" w:rsidP="00AB7E09">
      <w:pPr>
        <w:spacing w:after="0" w:line="240" w:lineRule="auto"/>
        <w:rPr>
          <w:rFonts w:ascii="Times New Roman" w:hAnsi="Times New Roman"/>
          <w:sz w:val="28"/>
          <w:szCs w:val="28"/>
          <w:lang w:eastAsia="ru-RU"/>
        </w:rPr>
      </w:pPr>
    </w:p>
    <w:p w:rsidR="00AB7E09" w:rsidRPr="00AB7E09" w:rsidRDefault="00AB7E09" w:rsidP="00AB7E09">
      <w:pPr>
        <w:spacing w:after="0" w:line="240" w:lineRule="auto"/>
        <w:ind w:right="-108"/>
        <w:rPr>
          <w:rFonts w:ascii="Times New Roman" w:eastAsia="Times New Roman" w:hAnsi="Times New Roman"/>
          <w:bCs/>
          <w:sz w:val="24"/>
          <w:szCs w:val="24"/>
          <w:lang w:eastAsia="ru-RU"/>
        </w:rPr>
        <w:sectPr w:rsidR="00AB7E09" w:rsidRPr="00AB7E09" w:rsidSect="000D14E9">
          <w:headerReference w:type="default" r:id="rId11"/>
          <w:type w:val="continuous"/>
          <w:pgSz w:w="11906" w:h="16838"/>
          <w:pgMar w:top="1134" w:right="567" w:bottom="1134" w:left="1418" w:header="709" w:footer="709" w:gutter="0"/>
          <w:cols w:space="708"/>
          <w:titlePg/>
          <w:docGrid w:linePitch="360"/>
        </w:sectPr>
      </w:pPr>
    </w:p>
    <w:p w:rsidR="00AB7E09" w:rsidRPr="00AB7E09" w:rsidRDefault="00AB7E09" w:rsidP="00AB7E09">
      <w:pPr>
        <w:spacing w:after="0" w:line="240" w:lineRule="auto"/>
        <w:rPr>
          <w:rFonts w:ascii="Times New Roman" w:hAnsi="Times New Roman"/>
          <w:sz w:val="28"/>
          <w:szCs w:val="28"/>
          <w:lang w:eastAsia="ru-RU"/>
        </w:rPr>
      </w:pPr>
    </w:p>
    <w:p w:rsidR="00AB7E09" w:rsidRPr="00AB7E09" w:rsidRDefault="00AB7E09" w:rsidP="00AB7E09">
      <w:pPr>
        <w:spacing w:after="0" w:line="240" w:lineRule="auto"/>
        <w:rPr>
          <w:rFonts w:ascii="Times New Roman" w:hAnsi="Times New Roman"/>
          <w:sz w:val="28"/>
          <w:szCs w:val="28"/>
          <w:lang w:eastAsia="ru-RU"/>
        </w:rPr>
      </w:pPr>
    </w:p>
    <w:p w:rsidR="00AB7E09" w:rsidRPr="00AB7E09" w:rsidRDefault="00AB7E09" w:rsidP="00AB7E09">
      <w:pPr>
        <w:spacing w:after="0" w:line="240" w:lineRule="auto"/>
        <w:rPr>
          <w:rFonts w:ascii="Times New Roman" w:hAnsi="Times New Roman"/>
          <w:sz w:val="28"/>
          <w:szCs w:val="28"/>
          <w:lang w:eastAsia="ru-RU"/>
        </w:rPr>
      </w:pPr>
      <w:r w:rsidRPr="00AB7E09">
        <w:rPr>
          <w:rFonts w:ascii="Times New Roman" w:hAnsi="Times New Roman"/>
          <w:sz w:val="28"/>
          <w:szCs w:val="28"/>
          <w:lang w:eastAsia="ru-RU"/>
        </w:rPr>
        <w:br w:type="page"/>
      </w:r>
    </w:p>
    <w:p w:rsidR="00AB7E09" w:rsidRPr="00AB7E09" w:rsidRDefault="00AB7E09" w:rsidP="00AB7E09">
      <w:pPr>
        <w:spacing w:after="0" w:line="240" w:lineRule="auto"/>
        <w:ind w:left="5670" w:right="-2"/>
        <w:rPr>
          <w:rFonts w:ascii="Times New Roman" w:hAnsi="Times New Roman"/>
          <w:sz w:val="28"/>
          <w:szCs w:val="28"/>
          <w:lang w:eastAsia="ru-RU"/>
        </w:rPr>
      </w:pPr>
      <w:r w:rsidRPr="00AB7E09">
        <w:rPr>
          <w:rFonts w:ascii="Times New Roman" w:hAnsi="Times New Roman"/>
          <w:sz w:val="28"/>
          <w:szCs w:val="28"/>
          <w:lang w:eastAsia="ru-RU"/>
        </w:rPr>
        <w:lastRenderedPageBreak/>
        <w:t>Приложение № 3</w:t>
      </w:r>
    </w:p>
    <w:p w:rsidR="00AB7E09" w:rsidRPr="00AB7E09" w:rsidRDefault="00AB7E09" w:rsidP="00AB7E09">
      <w:pPr>
        <w:spacing w:after="0" w:line="240" w:lineRule="auto"/>
        <w:ind w:left="5670" w:right="-2"/>
        <w:rPr>
          <w:rFonts w:ascii="Times New Roman" w:hAnsi="Times New Roman"/>
          <w:sz w:val="28"/>
          <w:szCs w:val="28"/>
          <w:lang w:eastAsia="ru-RU"/>
        </w:rPr>
      </w:pPr>
      <w:r w:rsidRPr="00AB7E09">
        <w:rPr>
          <w:rFonts w:ascii="Times New Roman" w:hAnsi="Times New Roman"/>
          <w:sz w:val="28"/>
          <w:szCs w:val="28"/>
          <w:lang w:eastAsia="ru-RU"/>
        </w:rPr>
        <w:t>к постановлению Правительства</w:t>
      </w:r>
    </w:p>
    <w:p w:rsidR="00AB7E09" w:rsidRPr="00AB7E09" w:rsidRDefault="00AB7E09" w:rsidP="00AB7E09">
      <w:pPr>
        <w:spacing w:after="0" w:line="240" w:lineRule="auto"/>
        <w:ind w:left="5670" w:right="-2"/>
        <w:rPr>
          <w:rFonts w:ascii="Times New Roman" w:hAnsi="Times New Roman"/>
          <w:sz w:val="28"/>
          <w:szCs w:val="28"/>
          <w:lang w:eastAsia="ru-RU"/>
        </w:rPr>
      </w:pPr>
      <w:r w:rsidRPr="00AB7E09">
        <w:rPr>
          <w:rFonts w:ascii="Times New Roman" w:hAnsi="Times New Roman"/>
          <w:sz w:val="28"/>
          <w:szCs w:val="28"/>
          <w:lang w:eastAsia="ru-RU"/>
        </w:rPr>
        <w:t>Свердловской области</w:t>
      </w:r>
    </w:p>
    <w:p w:rsidR="00AB7E09" w:rsidRPr="00AB7E09" w:rsidRDefault="00AB7E09" w:rsidP="00AB7E09">
      <w:pPr>
        <w:spacing w:after="0" w:line="240" w:lineRule="auto"/>
        <w:ind w:left="5670" w:right="-2"/>
        <w:rPr>
          <w:rFonts w:ascii="Times New Roman" w:hAnsi="Times New Roman"/>
          <w:sz w:val="28"/>
          <w:szCs w:val="28"/>
          <w:lang w:eastAsia="ru-RU"/>
        </w:rPr>
      </w:pPr>
      <w:r w:rsidRPr="00AB7E09">
        <w:rPr>
          <w:rFonts w:ascii="Times New Roman" w:hAnsi="Times New Roman"/>
          <w:sz w:val="28"/>
          <w:szCs w:val="28"/>
          <w:lang w:eastAsia="ru-RU"/>
        </w:rPr>
        <w:t>от _________________ № _______</w:t>
      </w:r>
    </w:p>
    <w:p w:rsidR="00AB7E09" w:rsidRPr="00AB7E09" w:rsidRDefault="00AB7E09" w:rsidP="00AB7E09">
      <w:pPr>
        <w:spacing w:after="0" w:line="240" w:lineRule="auto"/>
        <w:ind w:left="4962" w:right="-2"/>
        <w:rPr>
          <w:rFonts w:ascii="Times New Roman" w:hAnsi="Times New Roman"/>
          <w:sz w:val="28"/>
          <w:szCs w:val="28"/>
          <w:lang w:eastAsia="ru-RU"/>
        </w:rPr>
      </w:pPr>
    </w:p>
    <w:p w:rsidR="00AB7E09" w:rsidRPr="00AB7E09" w:rsidRDefault="00AB7E09" w:rsidP="00AB7E09">
      <w:pPr>
        <w:spacing w:after="0" w:line="240" w:lineRule="auto"/>
        <w:ind w:right="-2"/>
        <w:jc w:val="right"/>
        <w:rPr>
          <w:rFonts w:ascii="Times New Roman" w:hAnsi="Times New Roman"/>
          <w:sz w:val="28"/>
          <w:szCs w:val="28"/>
          <w:lang w:eastAsia="ru-RU"/>
        </w:rPr>
      </w:pPr>
    </w:p>
    <w:p w:rsidR="00AB7E09" w:rsidRPr="00AB7E09" w:rsidRDefault="00AB7E09" w:rsidP="00AB7E09">
      <w:pPr>
        <w:spacing w:after="0" w:line="240" w:lineRule="auto"/>
        <w:ind w:right="-2"/>
        <w:jc w:val="center"/>
        <w:rPr>
          <w:rFonts w:ascii="Times New Roman" w:hAnsi="Times New Roman"/>
          <w:b/>
          <w:sz w:val="28"/>
          <w:szCs w:val="28"/>
          <w:lang w:eastAsia="ru-RU"/>
        </w:rPr>
      </w:pPr>
      <w:r w:rsidRPr="00AB7E09">
        <w:rPr>
          <w:rFonts w:ascii="Times New Roman" w:hAnsi="Times New Roman"/>
          <w:b/>
          <w:sz w:val="28"/>
          <w:szCs w:val="28"/>
          <w:lang w:eastAsia="ru-RU"/>
        </w:rPr>
        <w:t>ПЕРЕЧЕНЬ</w:t>
      </w:r>
    </w:p>
    <w:p w:rsidR="00AB7E09" w:rsidRPr="00AB7E09" w:rsidRDefault="00AB7E09" w:rsidP="00AB7E09">
      <w:pPr>
        <w:spacing w:after="0" w:line="240" w:lineRule="auto"/>
        <w:ind w:right="-2"/>
        <w:jc w:val="center"/>
        <w:rPr>
          <w:rFonts w:ascii="Times New Roman" w:hAnsi="Times New Roman"/>
          <w:b/>
          <w:sz w:val="28"/>
          <w:szCs w:val="28"/>
          <w:lang w:eastAsia="ru-RU"/>
        </w:rPr>
      </w:pPr>
      <w:r w:rsidRPr="00AB7E09">
        <w:rPr>
          <w:rFonts w:ascii="Times New Roman" w:hAnsi="Times New Roman"/>
          <w:b/>
          <w:sz w:val="28"/>
          <w:szCs w:val="28"/>
          <w:lang w:eastAsia="ru-RU"/>
        </w:rPr>
        <w:t>иного имущества, подлежащего передаче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Тугулымского района»</w:t>
      </w:r>
    </w:p>
    <w:p w:rsidR="00AB7E09" w:rsidRPr="00AB7E09" w:rsidRDefault="00AB7E09" w:rsidP="00AB7E09">
      <w:pPr>
        <w:spacing w:after="0" w:line="240" w:lineRule="auto"/>
        <w:ind w:right="-2"/>
        <w:jc w:val="center"/>
        <w:rPr>
          <w:rFonts w:ascii="Times New Roman" w:hAnsi="Times New Roman"/>
          <w:sz w:val="28"/>
          <w:szCs w:val="28"/>
          <w:lang w:eastAsia="ru-RU"/>
        </w:rPr>
      </w:pPr>
    </w:p>
    <w:p w:rsidR="00AB7E09" w:rsidRPr="00AB7E09" w:rsidRDefault="00AB7E09" w:rsidP="00AB7E09">
      <w:pPr>
        <w:spacing w:after="0" w:line="240" w:lineRule="auto"/>
        <w:ind w:right="-2"/>
        <w:jc w:val="center"/>
        <w:rPr>
          <w:rFonts w:ascii="Times New Roman" w:hAnsi="Times New Roman"/>
          <w:sz w:val="28"/>
          <w:szCs w:val="28"/>
          <w:lang w:eastAsia="ru-RU"/>
        </w:rPr>
      </w:pPr>
    </w:p>
    <w:tbl>
      <w:tblPr>
        <w:tblW w:w="992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851"/>
        <w:gridCol w:w="2693"/>
        <w:gridCol w:w="1847"/>
        <w:gridCol w:w="1560"/>
        <w:gridCol w:w="1592"/>
        <w:gridCol w:w="1380"/>
      </w:tblGrid>
      <w:tr w:rsidR="00AB7E09" w:rsidRPr="00AB7E09" w:rsidTr="00CD2CDB">
        <w:trPr>
          <w:cantSplit/>
          <w:tblHeader/>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spacing w:after="0" w:line="240" w:lineRule="auto"/>
              <w:ind w:right="57"/>
              <w:jc w:val="center"/>
              <w:rPr>
                <w:rFonts w:ascii="Times New Roman" w:hAnsi="Times New Roman"/>
                <w:sz w:val="24"/>
                <w:szCs w:val="24"/>
                <w:lang w:eastAsia="ru-RU"/>
              </w:rPr>
            </w:pPr>
            <w:r w:rsidRPr="00AB7E09">
              <w:rPr>
                <w:rFonts w:ascii="Times New Roman" w:hAnsi="Times New Roman"/>
                <w:sz w:val="24"/>
                <w:szCs w:val="24"/>
                <w:lang w:eastAsia="ru-RU"/>
              </w:rPr>
              <w:t>Номер строки</w:t>
            </w:r>
          </w:p>
        </w:tc>
        <w:tc>
          <w:tcPr>
            <w:tcW w:w="2693" w:type="dxa"/>
            <w:tcBorders>
              <w:top w:val="single" w:sz="4" w:space="0" w:color="000000"/>
              <w:left w:val="single" w:sz="4" w:space="0" w:color="000000"/>
              <w:bottom w:val="single" w:sz="4" w:space="0" w:color="000000"/>
              <w:right w:val="single" w:sz="4" w:space="0" w:color="auto"/>
            </w:tcBorders>
          </w:tcPr>
          <w:p w:rsidR="00AB7E09" w:rsidRPr="00AB7E09" w:rsidRDefault="00AB7E09" w:rsidP="00AB7E09">
            <w:pPr>
              <w:spacing w:after="0" w:line="240" w:lineRule="auto"/>
              <w:ind w:right="57"/>
              <w:jc w:val="center"/>
              <w:rPr>
                <w:rFonts w:ascii="Times New Roman" w:hAnsi="Times New Roman"/>
                <w:sz w:val="24"/>
                <w:szCs w:val="24"/>
                <w:lang w:eastAsia="ru-RU"/>
              </w:rPr>
            </w:pPr>
            <w:r w:rsidRPr="00AB7E09">
              <w:rPr>
                <w:rFonts w:ascii="Times New Roman" w:hAnsi="Times New Roman"/>
                <w:sz w:val="24"/>
                <w:szCs w:val="24"/>
                <w:lang w:eastAsia="ru-RU"/>
              </w:rPr>
              <w:t>Наименование</w:t>
            </w:r>
            <w:r w:rsidRPr="00AB7E09">
              <w:rPr>
                <w:rFonts w:ascii="Times New Roman" w:hAnsi="Times New Roman"/>
                <w:sz w:val="24"/>
                <w:szCs w:val="24"/>
                <w:lang w:eastAsia="ru-RU"/>
              </w:rPr>
              <w:br/>
              <w:t>имущества</w:t>
            </w:r>
          </w:p>
        </w:tc>
        <w:tc>
          <w:tcPr>
            <w:tcW w:w="1847"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after="0" w:line="240" w:lineRule="auto"/>
              <w:ind w:right="57"/>
              <w:jc w:val="center"/>
              <w:rPr>
                <w:rFonts w:ascii="Times New Roman" w:hAnsi="Times New Roman"/>
                <w:sz w:val="24"/>
                <w:szCs w:val="24"/>
                <w:lang w:eastAsia="ru-RU"/>
              </w:rPr>
            </w:pPr>
            <w:r w:rsidRPr="00AB7E09">
              <w:rPr>
                <w:rFonts w:ascii="Times New Roman" w:hAnsi="Times New Roman"/>
                <w:sz w:val="24"/>
                <w:szCs w:val="24"/>
                <w:lang w:eastAsia="ru-RU"/>
              </w:rPr>
              <w:t xml:space="preserve">Инвентарный </w:t>
            </w:r>
          </w:p>
          <w:p w:rsidR="00AB7E09" w:rsidRPr="00AB7E09" w:rsidRDefault="00AB7E09" w:rsidP="00AB7E09">
            <w:pPr>
              <w:spacing w:after="0" w:line="240" w:lineRule="auto"/>
              <w:ind w:right="57"/>
              <w:jc w:val="center"/>
              <w:rPr>
                <w:rFonts w:ascii="Times New Roman" w:hAnsi="Times New Roman"/>
                <w:sz w:val="24"/>
                <w:szCs w:val="24"/>
                <w:lang w:eastAsia="ru-RU"/>
              </w:rPr>
            </w:pPr>
            <w:r w:rsidRPr="00AB7E09">
              <w:rPr>
                <w:rFonts w:ascii="Times New Roman" w:hAnsi="Times New Roman"/>
                <w:sz w:val="24"/>
                <w:szCs w:val="24"/>
                <w:lang w:eastAsia="ru-RU"/>
              </w:rPr>
              <w:t>номер</w:t>
            </w:r>
          </w:p>
        </w:tc>
        <w:tc>
          <w:tcPr>
            <w:tcW w:w="156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after="0" w:line="240" w:lineRule="auto"/>
              <w:ind w:right="57"/>
              <w:jc w:val="center"/>
              <w:rPr>
                <w:rFonts w:ascii="Times New Roman" w:hAnsi="Times New Roman"/>
                <w:sz w:val="24"/>
                <w:szCs w:val="24"/>
                <w:lang w:eastAsia="ru-RU"/>
              </w:rPr>
            </w:pPr>
            <w:r w:rsidRPr="00AB7E09">
              <w:rPr>
                <w:rFonts w:ascii="Times New Roman" w:hAnsi="Times New Roman"/>
                <w:sz w:val="24"/>
                <w:szCs w:val="24"/>
                <w:lang w:eastAsia="ru-RU"/>
              </w:rPr>
              <w:t>Балансовая стоимость</w:t>
            </w:r>
            <w:r w:rsidRPr="00AB7E09">
              <w:rPr>
                <w:rFonts w:ascii="Times New Roman" w:hAnsi="Times New Roman"/>
                <w:sz w:val="24"/>
                <w:szCs w:val="24"/>
                <w:lang w:eastAsia="ru-RU"/>
              </w:rPr>
              <w:br/>
              <w:t>(рублей)</w:t>
            </w:r>
          </w:p>
        </w:tc>
        <w:tc>
          <w:tcPr>
            <w:tcW w:w="1592"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after="0" w:line="240" w:lineRule="auto"/>
              <w:ind w:right="57"/>
              <w:jc w:val="center"/>
              <w:rPr>
                <w:rFonts w:ascii="Times New Roman" w:hAnsi="Times New Roman"/>
                <w:sz w:val="24"/>
                <w:szCs w:val="24"/>
                <w:lang w:eastAsia="ru-RU"/>
              </w:rPr>
            </w:pPr>
            <w:r w:rsidRPr="00AB7E09">
              <w:rPr>
                <w:rFonts w:ascii="Times New Roman" w:hAnsi="Times New Roman"/>
                <w:sz w:val="24"/>
                <w:szCs w:val="24"/>
                <w:lang w:eastAsia="ru-RU"/>
              </w:rPr>
              <w:t>Сумма амортизации (рублей)</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after="0" w:line="240" w:lineRule="auto"/>
              <w:ind w:right="57"/>
              <w:jc w:val="center"/>
              <w:rPr>
                <w:rFonts w:ascii="Times New Roman" w:hAnsi="Times New Roman"/>
                <w:sz w:val="24"/>
                <w:szCs w:val="24"/>
                <w:lang w:eastAsia="ru-RU"/>
              </w:rPr>
            </w:pPr>
            <w:r w:rsidRPr="00AB7E09">
              <w:rPr>
                <w:rFonts w:ascii="Times New Roman" w:hAnsi="Times New Roman"/>
                <w:sz w:val="24"/>
                <w:szCs w:val="24"/>
                <w:lang w:eastAsia="ru-RU"/>
              </w:rPr>
              <w:t>Остаточная стоимость</w:t>
            </w:r>
            <w:r w:rsidRPr="00AB7E09">
              <w:rPr>
                <w:rFonts w:ascii="Times New Roman" w:hAnsi="Times New Roman"/>
                <w:sz w:val="24"/>
                <w:szCs w:val="24"/>
                <w:lang w:eastAsia="ru-RU"/>
              </w:rPr>
              <w:br/>
              <w:t>(рублей)</w:t>
            </w:r>
          </w:p>
        </w:tc>
      </w:tr>
    </w:tbl>
    <w:p w:rsidR="00AB7E09" w:rsidRPr="00AB7E09" w:rsidRDefault="00AB7E09" w:rsidP="00AB7E09">
      <w:pPr>
        <w:autoSpaceDE w:val="0"/>
        <w:autoSpaceDN w:val="0"/>
        <w:adjustRightInd w:val="0"/>
        <w:spacing w:after="0" w:line="240" w:lineRule="auto"/>
        <w:jc w:val="center"/>
        <w:rPr>
          <w:rFonts w:ascii="Times New Roman" w:hAnsi="Times New Roman"/>
          <w:sz w:val="24"/>
          <w:szCs w:val="24"/>
        </w:rPr>
        <w:sectPr w:rsidR="00AB7E09" w:rsidRPr="00AB7E09" w:rsidSect="0064773D">
          <w:headerReference w:type="default" r:id="rId12"/>
          <w:type w:val="continuous"/>
          <w:pgSz w:w="11906" w:h="16838"/>
          <w:pgMar w:top="1134" w:right="567" w:bottom="1134" w:left="1418" w:header="709" w:footer="709" w:gutter="0"/>
          <w:cols w:space="708"/>
          <w:titlePg/>
          <w:docGrid w:linePitch="360"/>
        </w:sectPr>
      </w:pPr>
    </w:p>
    <w:tbl>
      <w:tblPr>
        <w:tblW w:w="9923"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851"/>
        <w:gridCol w:w="2693"/>
        <w:gridCol w:w="1847"/>
        <w:gridCol w:w="1560"/>
        <w:gridCol w:w="1592"/>
        <w:gridCol w:w="1380"/>
      </w:tblGrid>
      <w:tr w:rsidR="00AB7E09" w:rsidRPr="00AB7E09" w:rsidTr="00CD2CDB">
        <w:trPr>
          <w:tblHeader/>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lastRenderedPageBreak/>
              <w:t>1</w:t>
            </w:r>
          </w:p>
        </w:tc>
        <w:tc>
          <w:tcPr>
            <w:tcW w:w="2693"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w:t>
            </w:r>
          </w:p>
        </w:tc>
        <w:tc>
          <w:tcPr>
            <w:tcW w:w="1847" w:type="dxa"/>
            <w:tcBorders>
              <w:top w:val="single" w:sz="4" w:space="0" w:color="000000"/>
              <w:left w:val="single" w:sz="4" w:space="0" w:color="000000"/>
              <w:bottom w:val="single" w:sz="4" w:space="0" w:color="000000"/>
              <w:right w:val="single" w:sz="4" w:space="0" w:color="auto"/>
            </w:tcBorders>
            <w:hideMark/>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w:t>
            </w:r>
          </w:p>
        </w:tc>
        <w:tc>
          <w:tcPr>
            <w:tcW w:w="156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w:t>
            </w:r>
          </w:p>
        </w:tc>
        <w:tc>
          <w:tcPr>
            <w:tcW w:w="1592"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Баян «Этюд»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3101340281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 xml:space="preserve">Бензиновый триммер </w:t>
            </w:r>
            <w:r w:rsidRPr="00AB7E09">
              <w:rPr>
                <w:rFonts w:ascii="Times New Roman" w:hAnsi="Times New Roman"/>
                <w:color w:val="FF0000"/>
                <w:sz w:val="24"/>
                <w:szCs w:val="24"/>
              </w:rPr>
              <w:t xml:space="preserve"> </w:t>
            </w:r>
            <w:r w:rsidRPr="00AB7E09">
              <w:rPr>
                <w:rFonts w:ascii="Times New Roman" w:hAnsi="Times New Roman"/>
                <w:sz w:val="24"/>
                <w:szCs w:val="24"/>
              </w:rPr>
              <w:t>«Рысь» БТР-33</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2101340328</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6900,00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6900,00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Ванна моечная односекционная из нержавеющей стали</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3101060241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5549,00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5549,00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Ванна моечная эмалированная металлическая</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3101060233</w:t>
            </w:r>
          </w:p>
          <w:p w:rsidR="00AB7E09" w:rsidRPr="00AB7E09" w:rsidRDefault="00AB7E09" w:rsidP="00AB7E09">
            <w:pPr>
              <w:spacing w:after="0" w:line="240" w:lineRule="auto"/>
              <w:jc w:val="center"/>
              <w:rPr>
                <w:rFonts w:ascii="Times New Roman" w:hAnsi="Times New Roman"/>
                <w:sz w:val="24"/>
                <w:szCs w:val="24"/>
                <w:lang w:eastAsia="ru-RU"/>
              </w:rPr>
            </w:pP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4500,00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4500,00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Весы «Масса-К» МК-15.2-С21 электронные настольные, счетные</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2101340301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6820,00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6820,00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Весы CAS SW-10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2101340298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3580,00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3580,00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Весы CAS SW-10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2101340299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3580,00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3580,00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Весы CAS SW-10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2101340300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3580,00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3580,00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Весы ВЭТ-15-1С</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2101340331</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4200,00</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4200,00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Весы торговые </w:t>
            </w:r>
            <w:proofErr w:type="gramStart"/>
            <w:r w:rsidRPr="00AB7E09">
              <w:rPr>
                <w:rFonts w:ascii="Times New Roman" w:hAnsi="Times New Roman"/>
                <w:sz w:val="24"/>
                <w:szCs w:val="24"/>
                <w:lang w:eastAsia="ru-RU"/>
              </w:rPr>
              <w:t>С</w:t>
            </w:r>
            <w:proofErr w:type="gramEnd"/>
            <w:r w:rsidRPr="00AB7E09">
              <w:rPr>
                <w:rFonts w:ascii="Times New Roman" w:hAnsi="Times New Roman"/>
                <w:sz w:val="24"/>
                <w:szCs w:val="24"/>
                <w:lang w:eastAsia="ru-RU"/>
              </w:rPr>
              <w:t xml:space="preserve">AS </w:t>
            </w:r>
            <w:r w:rsidRPr="00AB7E09">
              <w:rPr>
                <w:rFonts w:ascii="Times New Roman" w:hAnsi="Times New Roman"/>
                <w:sz w:val="24"/>
                <w:szCs w:val="24"/>
                <w:lang w:eastAsia="ru-RU"/>
              </w:rPr>
              <w:br/>
              <w:t>AP-15 EX</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1101040159</w:t>
            </w:r>
          </w:p>
          <w:p w:rsidR="00AB7E09" w:rsidRPr="00AB7E09" w:rsidRDefault="00AB7E09" w:rsidP="00AB7E09">
            <w:pPr>
              <w:spacing w:after="0" w:line="240" w:lineRule="auto"/>
              <w:jc w:val="center"/>
              <w:rPr>
                <w:rFonts w:ascii="Times New Roman" w:hAnsi="Times New Roman"/>
                <w:sz w:val="24"/>
                <w:szCs w:val="24"/>
                <w:lang w:eastAsia="ru-RU"/>
              </w:rPr>
            </w:pP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7976,40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7976,40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Видеокамера цифровая DVD </w:t>
            </w:r>
            <w:proofErr w:type="spellStart"/>
            <w:r w:rsidRPr="00AB7E09">
              <w:rPr>
                <w:rFonts w:ascii="Times New Roman" w:hAnsi="Times New Roman"/>
                <w:sz w:val="24"/>
                <w:szCs w:val="24"/>
                <w:lang w:eastAsia="ru-RU"/>
              </w:rPr>
              <w:t>Panasonic</w:t>
            </w:r>
            <w:proofErr w:type="spellEnd"/>
            <w:r w:rsidRPr="00AB7E09">
              <w:rPr>
                <w:rFonts w:ascii="Times New Roman" w:hAnsi="Times New Roman"/>
                <w:sz w:val="24"/>
                <w:szCs w:val="24"/>
                <w:lang w:eastAsia="ru-RU"/>
              </w:rPr>
              <w:br/>
              <w:t>VDR-D220EE-S</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3101040086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14 719,00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14 719,00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 xml:space="preserve">Водонагреватель </w:t>
            </w:r>
            <w:proofErr w:type="spellStart"/>
            <w:r w:rsidRPr="00AB7E09">
              <w:rPr>
                <w:rFonts w:ascii="Times New Roman" w:hAnsi="Times New Roman"/>
                <w:sz w:val="24"/>
                <w:szCs w:val="24"/>
              </w:rPr>
              <w:t>Thermex</w:t>
            </w:r>
            <w:proofErr w:type="spellEnd"/>
            <w:r w:rsidRPr="00AB7E09">
              <w:rPr>
                <w:rFonts w:ascii="Times New Roman" w:hAnsi="Times New Roman"/>
                <w:sz w:val="24"/>
                <w:szCs w:val="24"/>
              </w:rPr>
              <w:t xml:space="preserve"> IR 100V</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2101340332</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18 162,50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18 162,50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 xml:space="preserve">Водонагреватель </w:t>
            </w:r>
            <w:proofErr w:type="spellStart"/>
            <w:r w:rsidRPr="00AB7E09">
              <w:rPr>
                <w:rFonts w:ascii="Times New Roman" w:hAnsi="Times New Roman"/>
                <w:sz w:val="24"/>
                <w:szCs w:val="24"/>
              </w:rPr>
              <w:t>Thermex</w:t>
            </w:r>
            <w:proofErr w:type="spellEnd"/>
            <w:r w:rsidRPr="00AB7E09">
              <w:rPr>
                <w:rFonts w:ascii="Times New Roman" w:hAnsi="Times New Roman"/>
                <w:sz w:val="24"/>
                <w:szCs w:val="24"/>
              </w:rPr>
              <w:t xml:space="preserve"> IR 100V</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2101340340</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18 162,50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18 162,50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 xml:space="preserve">Водонагреватель </w:t>
            </w:r>
            <w:proofErr w:type="spellStart"/>
            <w:r w:rsidRPr="00AB7E09">
              <w:rPr>
                <w:rFonts w:ascii="Times New Roman" w:hAnsi="Times New Roman"/>
                <w:sz w:val="24"/>
                <w:szCs w:val="24"/>
              </w:rPr>
              <w:t>Thermex</w:t>
            </w:r>
            <w:proofErr w:type="spellEnd"/>
            <w:r w:rsidRPr="00AB7E09">
              <w:rPr>
                <w:rFonts w:ascii="Times New Roman" w:hAnsi="Times New Roman"/>
                <w:sz w:val="24"/>
                <w:szCs w:val="24"/>
              </w:rPr>
              <w:t xml:space="preserve"> IS 30V</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2101340341</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14 290,00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14 290,00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Дверь противопожарная металлическая </w:t>
            </w:r>
            <w:r w:rsidRPr="00AB7E09">
              <w:rPr>
                <w:rFonts w:ascii="Times New Roman" w:hAnsi="Times New Roman"/>
                <w:sz w:val="24"/>
                <w:szCs w:val="24"/>
                <w:lang w:eastAsia="ru-RU"/>
              </w:rPr>
              <w:br/>
              <w:t>«Броня-1ПП 60»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3101360339</w:t>
            </w:r>
          </w:p>
          <w:p w:rsidR="00AB7E09" w:rsidRPr="00AB7E09" w:rsidRDefault="00AB7E09" w:rsidP="00AB7E09">
            <w:pPr>
              <w:spacing w:after="0" w:line="240" w:lineRule="auto"/>
              <w:jc w:val="center"/>
              <w:rPr>
                <w:rFonts w:ascii="Times New Roman" w:hAnsi="Times New Roman"/>
                <w:sz w:val="24"/>
                <w:szCs w:val="24"/>
                <w:lang w:eastAsia="ru-RU"/>
              </w:rPr>
            </w:pP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9800,00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9800,00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Диван «Комфорт»</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2101360034</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11 500,00</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11 500,00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Диван «Комфорт»</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2101360035</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11 500,00</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11 500,00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lang w:val="en-US"/>
              </w:rPr>
            </w:pPr>
            <w:r w:rsidRPr="00AB7E09">
              <w:rPr>
                <w:rFonts w:ascii="Times New Roman" w:hAnsi="Times New Roman"/>
                <w:sz w:val="24"/>
                <w:szCs w:val="24"/>
              </w:rPr>
              <w:t>Диван «Комфорт»</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2101360036</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11 500,00</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11 500,00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lang w:val="en-US"/>
              </w:rPr>
            </w:pPr>
            <w:r w:rsidRPr="00AB7E09">
              <w:rPr>
                <w:rFonts w:ascii="Times New Roman" w:hAnsi="Times New Roman"/>
                <w:sz w:val="24"/>
                <w:szCs w:val="24"/>
              </w:rPr>
              <w:t>Диван «Комфорт»</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2101360037</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11 500,00</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11 500,00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Диван «</w:t>
            </w:r>
            <w:proofErr w:type="spellStart"/>
            <w:r w:rsidRPr="00AB7E09">
              <w:rPr>
                <w:rFonts w:ascii="Times New Roman" w:hAnsi="Times New Roman"/>
                <w:sz w:val="24"/>
                <w:szCs w:val="24"/>
                <w:lang w:eastAsia="ru-RU"/>
              </w:rPr>
              <w:t>Карр</w:t>
            </w:r>
            <w:proofErr w:type="spellEnd"/>
            <w:r w:rsidRPr="00AB7E09">
              <w:rPr>
                <w:rFonts w:ascii="Times New Roman" w:hAnsi="Times New Roman"/>
                <w:sz w:val="24"/>
                <w:szCs w:val="24"/>
                <w:lang w:eastAsia="ru-RU"/>
              </w:rPr>
              <w:t>»</w:t>
            </w:r>
            <w:r w:rsidRPr="00AB7E09">
              <w:rPr>
                <w:rFonts w:ascii="Times New Roman" w:hAnsi="Times New Roman"/>
                <w:color w:val="FF0000"/>
                <w:sz w:val="24"/>
                <w:szCs w:val="24"/>
                <w:lang w:eastAsia="ru-RU"/>
              </w:rPr>
              <w:t xml:space="preserve">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3101360334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17 119,33</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17 119,33</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Диван «</w:t>
            </w:r>
            <w:proofErr w:type="spellStart"/>
            <w:r w:rsidRPr="00AB7E09">
              <w:rPr>
                <w:rFonts w:ascii="Times New Roman" w:hAnsi="Times New Roman"/>
                <w:sz w:val="24"/>
                <w:szCs w:val="24"/>
                <w:lang w:eastAsia="ru-RU"/>
              </w:rPr>
              <w:t>Карр</w:t>
            </w:r>
            <w:proofErr w:type="spellEnd"/>
            <w:r w:rsidRPr="00AB7E09">
              <w:rPr>
                <w:rFonts w:ascii="Times New Roman" w:hAnsi="Times New Roman"/>
                <w:sz w:val="24"/>
                <w:szCs w:val="24"/>
                <w:lang w:eastAsia="ru-RU"/>
              </w:rPr>
              <w:t xml:space="preserve">»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3101360336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17 119,32</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17 119,32</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Диван «Комфорт» </w:t>
            </w:r>
            <w:r w:rsidRPr="00AB7E09">
              <w:rPr>
                <w:rFonts w:ascii="Times New Roman" w:hAnsi="Times New Roman"/>
                <w:sz w:val="24"/>
                <w:szCs w:val="24"/>
                <w:lang w:eastAsia="ru-RU"/>
              </w:rPr>
              <w:br/>
              <w:t>с гранулами</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4101360013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8438,00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8438,00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Диван «Комфорт» </w:t>
            </w:r>
            <w:r w:rsidRPr="00AB7E09">
              <w:rPr>
                <w:rFonts w:ascii="Times New Roman" w:hAnsi="Times New Roman"/>
                <w:sz w:val="24"/>
                <w:szCs w:val="24"/>
                <w:lang w:eastAsia="ru-RU"/>
              </w:rPr>
              <w:br/>
              <w:t>с гранулами</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4101360017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8438,00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8438,00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Диван для релаксации</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4101360007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8755,00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8755,00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Диван с подлокотниками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01630137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9587,20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9587,20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Душевая кабина S- 8814, 90х90х215</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3101060238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16 000,00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16 000,00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Зеркальный шар с приводом вращения и источником света</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4101360015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13 450,00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13 450,00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Источник бесперебойного питания  APC BR 500CI-RS </w:t>
            </w:r>
            <w:proofErr w:type="spellStart"/>
            <w:r w:rsidRPr="00AB7E09">
              <w:rPr>
                <w:rFonts w:ascii="Times New Roman" w:hAnsi="Times New Roman"/>
                <w:sz w:val="24"/>
                <w:szCs w:val="24"/>
                <w:lang w:eastAsia="ru-RU"/>
              </w:rPr>
              <w:t>Bask</w:t>
            </w:r>
            <w:proofErr w:type="spellEnd"/>
            <w:r w:rsidRPr="00AB7E09">
              <w:rPr>
                <w:rFonts w:ascii="Times New Roman" w:hAnsi="Times New Roman"/>
                <w:sz w:val="24"/>
                <w:szCs w:val="24"/>
                <w:lang w:eastAsia="ru-RU"/>
              </w:rPr>
              <w:t>-UPS RS 500VA/300W</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1101340195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2406,00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2406,00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Источник бесперебойного питания  </w:t>
            </w:r>
            <w:proofErr w:type="spellStart"/>
            <w:r w:rsidRPr="00AB7E09">
              <w:rPr>
                <w:rFonts w:ascii="Times New Roman" w:hAnsi="Times New Roman"/>
                <w:sz w:val="24"/>
                <w:szCs w:val="24"/>
                <w:lang w:eastAsia="ru-RU"/>
              </w:rPr>
              <w:t>Ippon</w:t>
            </w:r>
            <w:proofErr w:type="spellEnd"/>
            <w:r w:rsidRPr="00AB7E09">
              <w:rPr>
                <w:rFonts w:ascii="Times New Roman" w:hAnsi="Times New Roman"/>
                <w:sz w:val="24"/>
                <w:szCs w:val="24"/>
                <w:lang w:eastAsia="ru-RU"/>
              </w:rPr>
              <w:t xml:space="preserve"> 600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2101340314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3900,00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3900,00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Height w:val="289"/>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proofErr w:type="gramStart"/>
            <w:r w:rsidRPr="00AB7E09">
              <w:rPr>
                <w:rFonts w:ascii="Times New Roman" w:hAnsi="Times New Roman"/>
                <w:sz w:val="24"/>
                <w:szCs w:val="24"/>
                <w:lang w:eastAsia="ru-RU"/>
              </w:rPr>
              <w:t xml:space="preserve">Источник бесперебойного питания </w:t>
            </w:r>
            <w:proofErr w:type="spellStart"/>
            <w:r w:rsidRPr="00AB7E09">
              <w:rPr>
                <w:rFonts w:ascii="Times New Roman" w:hAnsi="Times New Roman"/>
                <w:sz w:val="24"/>
                <w:szCs w:val="24"/>
                <w:lang w:val="en-US" w:eastAsia="ru-RU"/>
              </w:rPr>
              <w:t>UPSIpponBackOffice</w:t>
            </w:r>
            <w:proofErr w:type="spellEnd"/>
            <w:r w:rsidRPr="00AB7E09">
              <w:rPr>
                <w:rFonts w:ascii="Times New Roman" w:hAnsi="Times New Roman"/>
                <w:sz w:val="24"/>
                <w:szCs w:val="24"/>
                <w:lang w:eastAsia="ru-RU"/>
              </w:rPr>
              <w:t xml:space="preserve"> 600 </w:t>
            </w:r>
            <w:proofErr w:type="spellStart"/>
            <w:r w:rsidRPr="00AB7E09">
              <w:rPr>
                <w:rFonts w:ascii="Times New Roman" w:hAnsi="Times New Roman"/>
                <w:sz w:val="24"/>
                <w:szCs w:val="24"/>
                <w:lang w:val="en-US" w:eastAsia="ru-RU"/>
              </w:rPr>
              <w:t>VAblack</w:t>
            </w:r>
            <w:proofErr w:type="spellEnd"/>
            <w:r w:rsidRPr="00AB7E09">
              <w:rPr>
                <w:rFonts w:ascii="Times New Roman" w:hAnsi="Times New Roman"/>
                <w:sz w:val="24"/>
                <w:szCs w:val="24"/>
                <w:lang w:eastAsia="ru-RU"/>
              </w:rPr>
              <w:t xml:space="preserve"> (300018) (</w:t>
            </w:r>
            <w:r w:rsidRPr="00AB7E09">
              <w:rPr>
                <w:rFonts w:ascii="Times New Roman" w:hAnsi="Times New Roman"/>
                <w:sz w:val="24"/>
                <w:szCs w:val="24"/>
                <w:lang w:val="en-US" w:eastAsia="ru-RU"/>
              </w:rPr>
              <w:t>NBFBKX</w:t>
            </w:r>
            <w:r w:rsidRPr="00AB7E09">
              <w:rPr>
                <w:rFonts w:ascii="Times New Roman" w:hAnsi="Times New Roman"/>
                <w:sz w:val="24"/>
                <w:szCs w:val="24"/>
                <w:lang w:eastAsia="ru-RU"/>
              </w:rPr>
              <w:t>1</w:t>
            </w:r>
            <w:r w:rsidRPr="00AB7E09">
              <w:rPr>
                <w:rFonts w:ascii="Times New Roman" w:hAnsi="Times New Roman"/>
                <w:sz w:val="24"/>
                <w:szCs w:val="24"/>
                <w:lang w:val="en-US" w:eastAsia="ru-RU"/>
              </w:rPr>
              <w:t>C</w:t>
            </w:r>
            <w:r w:rsidRPr="00AB7E09">
              <w:rPr>
                <w:rFonts w:ascii="Times New Roman" w:hAnsi="Times New Roman"/>
                <w:sz w:val="24"/>
                <w:szCs w:val="24"/>
                <w:lang w:eastAsia="ru-RU"/>
              </w:rPr>
              <w:t>6002386</w:t>
            </w:r>
            <w:proofErr w:type="gram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2101340320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3419,00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3419,00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Источник бесперебойного питания АРС </w:t>
            </w:r>
            <w:proofErr w:type="spellStart"/>
            <w:r w:rsidRPr="00AB7E09">
              <w:rPr>
                <w:rFonts w:ascii="Times New Roman" w:hAnsi="Times New Roman"/>
                <w:sz w:val="24"/>
                <w:szCs w:val="24"/>
                <w:lang w:eastAsia="ru-RU"/>
              </w:rPr>
              <w:t>Back</w:t>
            </w:r>
            <w:proofErr w:type="spellEnd"/>
            <w:r w:rsidRPr="00AB7E09">
              <w:rPr>
                <w:rFonts w:ascii="Times New Roman" w:hAnsi="Times New Roman"/>
                <w:sz w:val="24"/>
                <w:szCs w:val="24"/>
                <w:lang w:eastAsia="ru-RU"/>
              </w:rPr>
              <w:t xml:space="preserve">-UPS ВС650-RS390Вт 650ВА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2101360029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6125,00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6125,00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Камера дезинфекционная ВФЭ-2/0,9</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1101040161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108 902,93</w:t>
            </w:r>
          </w:p>
        </w:tc>
        <w:tc>
          <w:tcPr>
            <w:tcW w:w="1592"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108 902,93</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Pr>
                <w:rFonts w:ascii="Times New Roman" w:hAnsi="Times New Roman"/>
                <w:sz w:val="24"/>
                <w:szCs w:val="24"/>
                <w:lang w:eastAsia="ru-RU"/>
              </w:rPr>
              <w:t xml:space="preserve">Ковер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01630156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4606,35</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4606,35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Ковер, 2х5 метров</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2101340318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9600,00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9600,00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Ковер «Триумф»,</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4х5,8 метра</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3101060243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5568,00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5568,00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Комплект «Сенсорный уголок»</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4101360011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27 028,00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27 028,00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Компьютер i3-2100/2Gb/500Gb/DVDRW/Е22200N 21.5"</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1101340191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15 171,00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15 171,00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Компьютер i3-2100/2Gb/500Gb/DVDRW/Е22200N 21.5"</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1101340190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15 171,00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15 171,00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Компьютер в сборе</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2101360028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43 035,00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17 931,30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25 103,70</w:t>
            </w:r>
          </w:p>
        </w:tc>
      </w:tr>
      <w:tr w:rsidR="00AB7E09" w:rsidRPr="00AB7E09" w:rsidTr="00CD2CDB">
        <w:trPr>
          <w:cantSplit/>
          <w:trHeight w:val="241"/>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Компьютер в сборе</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3101060242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24 609,00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24 609,00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Компьютер в сборе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3101040074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27 720,95</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27 720,95</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Компьютер в сборе</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1101040165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18 496,00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18 496,00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Компьютер в сборе  </w:t>
            </w:r>
            <w:r w:rsidRPr="00AB7E09">
              <w:rPr>
                <w:rFonts w:ascii="Times New Roman" w:hAnsi="Times New Roman"/>
                <w:sz w:val="24"/>
                <w:szCs w:val="24"/>
                <w:lang w:eastAsia="ru-RU"/>
              </w:rPr>
              <w:br/>
              <w:t xml:space="preserve">(с дисководом) </w:t>
            </w:r>
            <w:proofErr w:type="spellStart"/>
            <w:r w:rsidRPr="00AB7E09">
              <w:rPr>
                <w:rFonts w:ascii="Times New Roman" w:hAnsi="Times New Roman"/>
                <w:sz w:val="24"/>
                <w:szCs w:val="24"/>
                <w:lang w:eastAsia="ru-RU"/>
              </w:rPr>
              <w:t>IntelPentium</w:t>
            </w:r>
            <w:proofErr w:type="spellEnd"/>
            <w:r w:rsidRPr="00AB7E09">
              <w:rPr>
                <w:rFonts w:ascii="Times New Roman" w:hAnsi="Times New Roman"/>
                <w:sz w:val="24"/>
                <w:szCs w:val="24"/>
                <w:lang w:eastAsia="ru-RU"/>
              </w:rPr>
              <w:t xml:space="preserve"> </w:t>
            </w:r>
            <w:proofErr w:type="spellStart"/>
            <w:r w:rsidRPr="00AB7E09">
              <w:rPr>
                <w:rFonts w:ascii="Times New Roman" w:hAnsi="Times New Roman"/>
                <w:sz w:val="24"/>
                <w:szCs w:val="24"/>
                <w:lang w:eastAsia="ru-RU"/>
              </w:rPr>
              <w:t>DualCore</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3101040258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14 766,00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14 766,00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Height w:val="365"/>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Компьютер в сборе «Скат Менеджер» </w:t>
            </w:r>
            <w:proofErr w:type="spellStart"/>
            <w:r w:rsidRPr="00AB7E09">
              <w:rPr>
                <w:rFonts w:ascii="Times New Roman" w:hAnsi="Times New Roman"/>
                <w:sz w:val="24"/>
                <w:szCs w:val="24"/>
                <w:lang w:eastAsia="ru-RU"/>
              </w:rPr>
              <w:t>Dual-Core</w:t>
            </w:r>
            <w:proofErr w:type="spellEnd"/>
            <w:r w:rsidRPr="00AB7E09">
              <w:rPr>
                <w:rFonts w:ascii="Times New Roman" w:hAnsi="Times New Roman"/>
                <w:sz w:val="24"/>
                <w:szCs w:val="24"/>
                <w:lang w:eastAsia="ru-RU"/>
              </w:rPr>
              <w:t xml:space="preserve"> A6 5400K OEM</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2101340309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36 965,00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36 965,00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Компьютер в сборе </w:t>
            </w:r>
            <w:proofErr w:type="spellStart"/>
            <w:r w:rsidRPr="00AB7E09">
              <w:rPr>
                <w:rFonts w:ascii="Times New Roman" w:hAnsi="Times New Roman"/>
                <w:sz w:val="24"/>
                <w:szCs w:val="24"/>
                <w:lang w:eastAsia="ru-RU"/>
              </w:rPr>
              <w:t>Celeron</w:t>
            </w:r>
            <w:proofErr w:type="spellEnd"/>
            <w:r w:rsidRPr="00AB7E09">
              <w:rPr>
                <w:rFonts w:ascii="Times New Roman" w:hAnsi="Times New Roman"/>
                <w:sz w:val="24"/>
                <w:szCs w:val="24"/>
                <w:lang w:eastAsia="ru-RU"/>
              </w:rPr>
              <w:t xml:space="preserve"> G1840 2.8Ghz/HDD 500Gd/2Gb/DVD-RW</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2101340321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28 661,37</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28 661,37</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Компьютер в сборе </w:t>
            </w:r>
            <w:proofErr w:type="spellStart"/>
            <w:r w:rsidRPr="00AB7E09">
              <w:rPr>
                <w:rFonts w:ascii="Times New Roman" w:hAnsi="Times New Roman"/>
                <w:sz w:val="24"/>
                <w:szCs w:val="24"/>
                <w:lang w:eastAsia="ru-RU"/>
              </w:rPr>
              <w:t>Core</w:t>
            </w:r>
            <w:proofErr w:type="spellEnd"/>
            <w:r w:rsidRPr="00AB7E09">
              <w:rPr>
                <w:rFonts w:ascii="Times New Roman" w:hAnsi="Times New Roman"/>
                <w:sz w:val="24"/>
                <w:szCs w:val="24"/>
                <w:lang w:eastAsia="ru-RU"/>
              </w:rPr>
              <w:t xml:space="preserve"> i3-2100\</w:t>
            </w:r>
            <w:proofErr w:type="spellStart"/>
            <w:r w:rsidRPr="00AB7E09">
              <w:rPr>
                <w:rFonts w:ascii="Times New Roman" w:hAnsi="Times New Roman"/>
                <w:sz w:val="24"/>
                <w:szCs w:val="24"/>
                <w:lang w:eastAsia="ru-RU"/>
              </w:rPr>
              <w:t>Foxconn</w:t>
            </w:r>
            <w:proofErr w:type="spellEnd"/>
            <w:r w:rsidRPr="00AB7E09">
              <w:rPr>
                <w:rFonts w:ascii="Times New Roman" w:hAnsi="Times New Roman"/>
                <w:sz w:val="24"/>
                <w:szCs w:val="24"/>
                <w:lang w:eastAsia="ru-RU"/>
              </w:rPr>
              <w:t xml:space="preserve"> H67S\4Gb\</w:t>
            </w:r>
            <w:proofErr w:type="spellStart"/>
            <w:r w:rsidRPr="00AB7E09">
              <w:rPr>
                <w:rFonts w:ascii="Times New Roman" w:hAnsi="Times New Roman"/>
                <w:sz w:val="24"/>
                <w:szCs w:val="24"/>
                <w:lang w:eastAsia="ru-RU"/>
              </w:rPr>
              <w:t>Ati</w:t>
            </w:r>
            <w:proofErr w:type="spellEnd"/>
            <w:r w:rsidRPr="00AB7E09">
              <w:rPr>
                <w:rFonts w:ascii="Times New Roman" w:hAnsi="Times New Roman"/>
                <w:sz w:val="24"/>
                <w:szCs w:val="24"/>
                <w:lang w:eastAsia="ru-RU"/>
              </w:rPr>
              <w:t xml:space="preserve"> HD7750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1101340193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20 299,00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20 299,00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Компьютер в сборе </w:t>
            </w:r>
            <w:proofErr w:type="spellStart"/>
            <w:r w:rsidRPr="00AB7E09">
              <w:rPr>
                <w:rFonts w:ascii="Times New Roman" w:hAnsi="Times New Roman"/>
                <w:sz w:val="24"/>
                <w:szCs w:val="24"/>
                <w:lang w:eastAsia="ru-RU"/>
              </w:rPr>
              <w:t>DualCore</w:t>
            </w:r>
            <w:proofErr w:type="spellEnd"/>
            <w:r w:rsidRPr="00AB7E09">
              <w:rPr>
                <w:rFonts w:ascii="Times New Roman" w:hAnsi="Times New Roman"/>
                <w:sz w:val="24"/>
                <w:szCs w:val="24"/>
                <w:lang w:eastAsia="ru-RU"/>
              </w:rPr>
              <w:t xml:space="preserve"> E5700\MSI G41M-P26\2Gb\320Gb\</w:t>
            </w:r>
            <w:r w:rsidRPr="00AB7E09">
              <w:rPr>
                <w:rFonts w:ascii="Times New Roman" w:hAnsi="Times New Roman"/>
                <w:sz w:val="24"/>
                <w:szCs w:val="24"/>
                <w:lang w:eastAsia="ru-RU"/>
              </w:rPr>
              <w:br/>
              <w:t>SVGA\LAN\DVD-RW\</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1101340181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11 714,00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11 714,00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Компьютер в сборе </w:t>
            </w:r>
            <w:proofErr w:type="spellStart"/>
            <w:r w:rsidRPr="00AB7E09">
              <w:rPr>
                <w:rFonts w:ascii="Times New Roman" w:hAnsi="Times New Roman"/>
                <w:sz w:val="24"/>
                <w:szCs w:val="24"/>
                <w:lang w:eastAsia="ru-RU"/>
              </w:rPr>
              <w:t>DualCore</w:t>
            </w:r>
            <w:proofErr w:type="spellEnd"/>
            <w:r w:rsidRPr="00AB7E09">
              <w:rPr>
                <w:rFonts w:ascii="Times New Roman" w:hAnsi="Times New Roman"/>
                <w:sz w:val="24"/>
                <w:szCs w:val="24"/>
                <w:lang w:eastAsia="ru-RU"/>
              </w:rPr>
              <w:t xml:space="preserve"> E5700\MSI G41M-P26\2Gb\320Gb\</w:t>
            </w:r>
            <w:r w:rsidRPr="00AB7E09">
              <w:rPr>
                <w:rFonts w:ascii="Times New Roman" w:hAnsi="Times New Roman"/>
                <w:sz w:val="24"/>
                <w:szCs w:val="24"/>
                <w:lang w:eastAsia="ru-RU"/>
              </w:rPr>
              <w:br/>
              <w:t>SVGA\LAN\DVD-RW\</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1101340182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11 714,00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11 714,00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Компьютер в сборе </w:t>
            </w:r>
            <w:proofErr w:type="spellStart"/>
            <w:r w:rsidRPr="00AB7E09">
              <w:rPr>
                <w:rFonts w:ascii="Times New Roman" w:hAnsi="Times New Roman"/>
                <w:sz w:val="24"/>
                <w:szCs w:val="24"/>
                <w:lang w:eastAsia="ru-RU"/>
              </w:rPr>
              <w:t>DualCore</w:t>
            </w:r>
            <w:proofErr w:type="spellEnd"/>
            <w:r w:rsidRPr="00AB7E09">
              <w:rPr>
                <w:rFonts w:ascii="Times New Roman" w:hAnsi="Times New Roman"/>
                <w:sz w:val="24"/>
                <w:szCs w:val="24"/>
                <w:lang w:eastAsia="ru-RU"/>
              </w:rPr>
              <w:t xml:space="preserve"> E5700\MSI G41M-P26\2Gb\320Gb\</w:t>
            </w:r>
            <w:r w:rsidRPr="00AB7E09">
              <w:rPr>
                <w:rFonts w:ascii="Times New Roman" w:hAnsi="Times New Roman"/>
                <w:sz w:val="24"/>
                <w:szCs w:val="24"/>
                <w:lang w:eastAsia="ru-RU"/>
              </w:rPr>
              <w:br/>
              <w:t>SVGA\LAN\DVD-RW\</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1101340183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11 714,00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11 714,00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Height w:val="645"/>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Компьютер в сборе </w:t>
            </w:r>
            <w:proofErr w:type="spellStart"/>
            <w:r w:rsidRPr="00AB7E09">
              <w:rPr>
                <w:rFonts w:ascii="Times New Roman" w:hAnsi="Times New Roman"/>
                <w:sz w:val="24"/>
                <w:szCs w:val="24"/>
                <w:lang w:eastAsia="ru-RU"/>
              </w:rPr>
              <w:t>Dual</w:t>
            </w:r>
            <w:proofErr w:type="spellEnd"/>
            <w:r w:rsidRPr="00AB7E09">
              <w:rPr>
                <w:rFonts w:ascii="Times New Roman" w:hAnsi="Times New Roman"/>
                <w:sz w:val="24"/>
                <w:szCs w:val="24"/>
                <w:lang w:eastAsia="ru-RU"/>
              </w:rPr>
              <w:t xml:space="preserve"> E2210/</w:t>
            </w:r>
            <w:proofErr w:type="spellStart"/>
            <w:r w:rsidRPr="00AB7E09">
              <w:rPr>
                <w:rFonts w:ascii="Times New Roman" w:hAnsi="Times New Roman"/>
                <w:sz w:val="24"/>
                <w:szCs w:val="24"/>
                <w:lang w:eastAsia="ru-RU"/>
              </w:rPr>
              <w:t>Asus</w:t>
            </w:r>
            <w:proofErr w:type="spellEnd"/>
            <w:r w:rsidRPr="00AB7E09">
              <w:rPr>
                <w:rFonts w:ascii="Times New Roman" w:hAnsi="Times New Roman"/>
                <w:sz w:val="24"/>
                <w:szCs w:val="24"/>
                <w:lang w:eastAsia="ru-RU"/>
              </w:rPr>
              <w:t xml:space="preserve"> S775/iG31/</w:t>
            </w:r>
            <w:r w:rsidRPr="00AB7E09">
              <w:rPr>
                <w:rFonts w:ascii="Times New Roman" w:hAnsi="Times New Roman"/>
                <w:sz w:val="24"/>
                <w:szCs w:val="24"/>
                <w:lang w:eastAsia="ru-RU"/>
              </w:rPr>
              <w:br/>
            </w:r>
            <w:proofErr w:type="spellStart"/>
            <w:r w:rsidRPr="00AB7E09">
              <w:rPr>
                <w:rFonts w:ascii="Times New Roman" w:hAnsi="Times New Roman"/>
                <w:sz w:val="24"/>
                <w:szCs w:val="24"/>
                <w:lang w:eastAsia="ru-RU"/>
              </w:rPr>
              <w:t>Sata</w:t>
            </w:r>
            <w:proofErr w:type="spellEnd"/>
            <w:r w:rsidRPr="00AB7E09">
              <w:rPr>
                <w:rFonts w:ascii="Times New Roman" w:hAnsi="Times New Roman"/>
                <w:sz w:val="24"/>
                <w:szCs w:val="24"/>
                <w:lang w:eastAsia="ru-RU"/>
              </w:rPr>
              <w:t>/DDR2/1Gb</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3101040244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16 137,00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16 137,00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Компьютер в сборе </w:t>
            </w:r>
            <w:r w:rsidRPr="00AB7E09">
              <w:rPr>
                <w:rFonts w:ascii="Times New Roman" w:hAnsi="Times New Roman"/>
                <w:sz w:val="24"/>
                <w:szCs w:val="24"/>
                <w:lang w:val="en-US" w:eastAsia="ru-RU"/>
              </w:rPr>
              <w:t>DualE2210/BiostarS775/iG31/</w:t>
            </w:r>
            <w:proofErr w:type="spellStart"/>
            <w:r w:rsidRPr="00AB7E09">
              <w:rPr>
                <w:rFonts w:ascii="Times New Roman" w:hAnsi="Times New Roman"/>
                <w:sz w:val="24"/>
                <w:szCs w:val="24"/>
                <w:lang w:val="en-US" w:eastAsia="ru-RU"/>
              </w:rPr>
              <w:t>Sata</w:t>
            </w:r>
            <w:proofErr w:type="spellEnd"/>
            <w:r w:rsidRPr="00AB7E09">
              <w:rPr>
                <w:rFonts w:ascii="Times New Roman" w:hAnsi="Times New Roman"/>
                <w:sz w:val="24"/>
                <w:szCs w:val="24"/>
                <w:lang w:val="en-US" w:eastAsia="ru-RU"/>
              </w:rPr>
              <w:t>/DDR2/1Gb</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3101040243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15 364,00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15 364,00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Height w:val="132"/>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Компьютер в сборе </w:t>
            </w:r>
            <w:proofErr w:type="spellStart"/>
            <w:r w:rsidRPr="00AB7E09">
              <w:rPr>
                <w:rFonts w:ascii="Times New Roman" w:hAnsi="Times New Roman"/>
                <w:sz w:val="24"/>
                <w:szCs w:val="24"/>
                <w:lang w:eastAsia="ru-RU"/>
              </w:rPr>
              <w:t>DualCore</w:t>
            </w:r>
            <w:proofErr w:type="spellEnd"/>
            <w:r w:rsidRPr="00AB7E09">
              <w:rPr>
                <w:rFonts w:ascii="Times New Roman" w:hAnsi="Times New Roman"/>
                <w:sz w:val="24"/>
                <w:szCs w:val="24"/>
                <w:lang w:eastAsia="ru-RU"/>
              </w:rPr>
              <w:t xml:space="preserve"> E3200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3101040256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16 383,00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16 383,00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Компьютер в сборе </w:t>
            </w:r>
            <w:proofErr w:type="spellStart"/>
            <w:r w:rsidRPr="00AB7E09">
              <w:rPr>
                <w:rFonts w:ascii="Times New Roman" w:hAnsi="Times New Roman"/>
                <w:sz w:val="24"/>
                <w:szCs w:val="24"/>
                <w:lang w:eastAsia="ru-RU"/>
              </w:rPr>
              <w:t>DualCore</w:t>
            </w:r>
            <w:proofErr w:type="spellEnd"/>
            <w:r w:rsidRPr="00AB7E09">
              <w:rPr>
                <w:rFonts w:ascii="Times New Roman" w:hAnsi="Times New Roman"/>
                <w:sz w:val="24"/>
                <w:szCs w:val="24"/>
                <w:lang w:eastAsia="ru-RU"/>
              </w:rPr>
              <w:t xml:space="preserve"> E3200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3101040257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17 049,00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17 049,00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Компьютер в сборе </w:t>
            </w:r>
            <w:proofErr w:type="spellStart"/>
            <w:r w:rsidRPr="00AB7E09">
              <w:rPr>
                <w:rFonts w:ascii="Times New Roman" w:hAnsi="Times New Roman"/>
                <w:sz w:val="24"/>
                <w:szCs w:val="24"/>
                <w:lang w:eastAsia="ru-RU"/>
              </w:rPr>
              <w:t>DualCore</w:t>
            </w:r>
            <w:proofErr w:type="spellEnd"/>
            <w:r w:rsidRPr="00AB7E09">
              <w:rPr>
                <w:rFonts w:ascii="Times New Roman" w:hAnsi="Times New Roman"/>
                <w:sz w:val="24"/>
                <w:szCs w:val="24"/>
                <w:lang w:eastAsia="ru-RU"/>
              </w:rPr>
              <w:t xml:space="preserve"> E5700\MSI G41M-P26\2Gb\320Gb\</w:t>
            </w:r>
            <w:r w:rsidRPr="00AB7E09">
              <w:rPr>
                <w:rFonts w:ascii="Times New Roman" w:hAnsi="Times New Roman"/>
                <w:sz w:val="24"/>
                <w:szCs w:val="24"/>
                <w:lang w:eastAsia="ru-RU"/>
              </w:rPr>
              <w:br/>
              <w:t>SVGA\LAN\DVD-RW\</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1101340184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11 714,00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11 714,00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Компьютер в сборе АМ</w:t>
            </w:r>
            <w:proofErr w:type="gramStart"/>
            <w:r w:rsidRPr="00AB7E09">
              <w:rPr>
                <w:rFonts w:ascii="Times New Roman" w:hAnsi="Times New Roman"/>
                <w:sz w:val="24"/>
                <w:szCs w:val="24"/>
                <w:lang w:eastAsia="ru-RU"/>
              </w:rPr>
              <w:t>D</w:t>
            </w:r>
            <w:proofErr w:type="gramEnd"/>
            <w:r w:rsidRPr="00AB7E09">
              <w:rPr>
                <w:rFonts w:ascii="Times New Roman" w:hAnsi="Times New Roman"/>
                <w:sz w:val="24"/>
                <w:szCs w:val="24"/>
                <w:lang w:eastAsia="ru-RU"/>
              </w:rPr>
              <w:t xml:space="preserve"> A4-4000 FM2 3.0 </w:t>
            </w:r>
            <w:proofErr w:type="spellStart"/>
            <w:r w:rsidRPr="00AB7E09">
              <w:rPr>
                <w:rFonts w:ascii="Times New Roman" w:hAnsi="Times New Roman"/>
                <w:sz w:val="24"/>
                <w:szCs w:val="24"/>
                <w:lang w:eastAsia="ru-RU"/>
              </w:rPr>
              <w:t>Ghz</w:t>
            </w:r>
            <w:proofErr w:type="spellEnd"/>
            <w:r w:rsidRPr="00AB7E09">
              <w:rPr>
                <w:rFonts w:ascii="Times New Roman" w:hAnsi="Times New Roman"/>
                <w:sz w:val="24"/>
                <w:szCs w:val="24"/>
                <w:lang w:eastAsia="ru-RU"/>
              </w:rPr>
              <w:t>/</w:t>
            </w:r>
            <w:proofErr w:type="spellStart"/>
            <w:r w:rsidRPr="00AB7E09">
              <w:rPr>
                <w:rFonts w:ascii="Times New Roman" w:hAnsi="Times New Roman"/>
                <w:sz w:val="24"/>
                <w:szCs w:val="24"/>
                <w:lang w:eastAsia="ru-RU"/>
              </w:rPr>
              <w:t>Ram</w:t>
            </w:r>
            <w:proofErr w:type="spellEnd"/>
            <w:r w:rsidRPr="00AB7E09">
              <w:rPr>
                <w:rFonts w:ascii="Times New Roman" w:hAnsi="Times New Roman"/>
                <w:sz w:val="24"/>
                <w:szCs w:val="24"/>
                <w:lang w:eastAsia="ru-RU"/>
              </w:rPr>
              <w:t xml:space="preserve"> 2 GB/HDD 500 GB/</w:t>
            </w:r>
            <w:proofErr w:type="spellStart"/>
            <w:r w:rsidRPr="00AB7E09">
              <w:rPr>
                <w:rFonts w:ascii="Times New Roman" w:hAnsi="Times New Roman"/>
                <w:sz w:val="24"/>
                <w:szCs w:val="24"/>
                <w:lang w:eastAsia="ru-RU"/>
              </w:rPr>
              <w:t>Integr</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2101340319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25 586,00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25 586,00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Компьютер персональный D304 </w:t>
            </w:r>
            <w:r w:rsidRPr="00AB7E09">
              <w:rPr>
                <w:rFonts w:ascii="Times New Roman" w:hAnsi="Times New Roman"/>
                <w:sz w:val="24"/>
                <w:szCs w:val="24"/>
                <w:lang w:eastAsia="ru-RU"/>
              </w:rPr>
              <w:br/>
              <w:t>в сборе</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2101340303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20 000,00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20 000,00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Кондиционер </w:t>
            </w:r>
            <w:proofErr w:type="spellStart"/>
            <w:r w:rsidRPr="00AB7E09">
              <w:rPr>
                <w:rFonts w:ascii="Times New Roman" w:hAnsi="Times New Roman"/>
                <w:sz w:val="24"/>
                <w:szCs w:val="24"/>
                <w:lang w:val="en-US" w:eastAsia="ru-RU"/>
              </w:rPr>
              <w:t>RoyalClimaRC</w:t>
            </w:r>
            <w:proofErr w:type="spellEnd"/>
            <w:r w:rsidRPr="00AB7E09">
              <w:rPr>
                <w:rFonts w:ascii="Times New Roman" w:hAnsi="Times New Roman"/>
                <w:sz w:val="24"/>
                <w:szCs w:val="24"/>
                <w:lang w:eastAsia="ru-RU"/>
              </w:rPr>
              <w:t>-</w:t>
            </w:r>
            <w:r w:rsidRPr="00AB7E09">
              <w:rPr>
                <w:rFonts w:ascii="Times New Roman" w:hAnsi="Times New Roman"/>
                <w:sz w:val="24"/>
                <w:szCs w:val="24"/>
                <w:lang w:val="en-US" w:eastAsia="ru-RU"/>
              </w:rPr>
              <w:t>E</w:t>
            </w:r>
            <w:r w:rsidRPr="00AB7E09">
              <w:rPr>
                <w:rFonts w:ascii="Times New Roman" w:hAnsi="Times New Roman"/>
                <w:sz w:val="24"/>
                <w:szCs w:val="24"/>
                <w:lang w:eastAsia="ru-RU"/>
              </w:rPr>
              <w:t>25</w:t>
            </w:r>
            <w:r w:rsidRPr="00AB7E09">
              <w:rPr>
                <w:rFonts w:ascii="Times New Roman" w:hAnsi="Times New Roman"/>
                <w:sz w:val="24"/>
                <w:szCs w:val="24"/>
                <w:lang w:val="en-US" w:eastAsia="ru-RU"/>
              </w:rPr>
              <w:t>HN</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2101260001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16 990,00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16 990,00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Контрольно-кассовая машина «Микро 104»</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3101060232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16 800,00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16 800,00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Height w:val="667"/>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Копировальный аппарат  CANON FC-128</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3101040260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12 240,00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12 240,00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Копировальный аппарат </w:t>
            </w:r>
            <w:proofErr w:type="spellStart"/>
            <w:r w:rsidRPr="00AB7E09">
              <w:rPr>
                <w:rFonts w:ascii="Times New Roman" w:hAnsi="Times New Roman"/>
                <w:sz w:val="24"/>
                <w:szCs w:val="24"/>
                <w:lang w:eastAsia="ru-RU"/>
              </w:rPr>
              <w:t>Canon</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01360006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8960,00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8960,00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Кресло «</w:t>
            </w:r>
            <w:proofErr w:type="spellStart"/>
            <w:r w:rsidRPr="00AB7E09">
              <w:rPr>
                <w:rFonts w:ascii="Times New Roman" w:hAnsi="Times New Roman"/>
                <w:sz w:val="24"/>
                <w:szCs w:val="24"/>
                <w:lang w:eastAsia="ru-RU"/>
              </w:rPr>
              <w:t>Карр</w:t>
            </w:r>
            <w:proofErr w:type="spellEnd"/>
            <w:r w:rsidRPr="00AB7E09">
              <w:rPr>
                <w:rFonts w:ascii="Times New Roman" w:hAnsi="Times New Roman"/>
                <w:sz w:val="24"/>
                <w:szCs w:val="24"/>
                <w:lang w:eastAsia="ru-RU"/>
              </w:rPr>
              <w:t xml:space="preserve">»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3101360335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8069,67</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8069,67</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Кресло «</w:t>
            </w:r>
            <w:proofErr w:type="spellStart"/>
            <w:r w:rsidRPr="00AB7E09">
              <w:rPr>
                <w:rFonts w:ascii="Times New Roman" w:hAnsi="Times New Roman"/>
                <w:sz w:val="24"/>
                <w:szCs w:val="24"/>
                <w:lang w:eastAsia="ru-RU"/>
              </w:rPr>
              <w:t>Карр</w:t>
            </w:r>
            <w:proofErr w:type="spellEnd"/>
            <w:r w:rsidRPr="00AB7E09">
              <w:rPr>
                <w:rFonts w:ascii="Times New Roman" w:hAnsi="Times New Roman"/>
                <w:sz w:val="24"/>
                <w:szCs w:val="24"/>
                <w:lang w:eastAsia="ru-RU"/>
              </w:rPr>
              <w:t xml:space="preserve">»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3101360337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8069,68</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8069,68</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Кресло RCH 8063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2101360027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5715,00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5715,00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2101360026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5715,00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5715,00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2101360038</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2101360039</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2101360040</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Кресло RCH 8074</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2101360041</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2101360042</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2101360043</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2101360044</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Кресло RCH 8074</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2101360045</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2101360046</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Height w:val="631"/>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2101360047</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2101360048</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2101360049</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2101360050</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rPr>
                <w:rFonts w:ascii="Times New Roman" w:hAnsi="Times New Roman"/>
                <w:sz w:val="24"/>
                <w:szCs w:val="24"/>
              </w:rPr>
            </w:pPr>
            <w:r w:rsidRPr="00AB7E09">
              <w:rPr>
                <w:rFonts w:ascii="Times New Roman" w:hAnsi="Times New Roman"/>
                <w:sz w:val="24"/>
                <w:szCs w:val="24"/>
              </w:rPr>
              <w:t xml:space="preserve">Кресло RCH 8074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2101360051</w:t>
            </w:r>
          </w:p>
        </w:tc>
        <w:tc>
          <w:tcPr>
            <w:tcW w:w="1560"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592" w:type="dxa"/>
            <w:tcBorders>
              <w:top w:val="nil"/>
              <w:left w:val="nil"/>
              <w:bottom w:val="single" w:sz="4" w:space="0" w:color="auto"/>
              <w:right w:val="single" w:sz="4" w:space="0" w:color="auto"/>
            </w:tcBorders>
          </w:tcPr>
          <w:p w:rsidR="00AB7E09" w:rsidRPr="00AB7E09" w:rsidRDefault="00AB7E09" w:rsidP="00AB7E09">
            <w:pPr>
              <w:jc w:val="center"/>
              <w:rPr>
                <w:rFonts w:ascii="Times New Roman" w:hAnsi="Times New Roman"/>
                <w:sz w:val="24"/>
                <w:szCs w:val="24"/>
              </w:rPr>
            </w:pPr>
            <w:r w:rsidRPr="00AB7E09">
              <w:rPr>
                <w:rFonts w:ascii="Times New Roman" w:hAnsi="Times New Roman"/>
                <w:sz w:val="24"/>
                <w:szCs w:val="24"/>
              </w:rPr>
              <w:t>5429,25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rPr>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Кресло офисное «Менеджер»</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01630058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Кресло-груша с гранулами, для взрослых</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4101360008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5012,00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5012,00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Кресло-груша с гранулами, для детей</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4101360009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3743,00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3743,00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Кресло-коляска CA 905 TRIVES</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2101360031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11 000,00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11 000,00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Кресло-коляска VERMEIREN V300DC</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2101360030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15 000,00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15 000,00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Кресло-туалет ArmedFS810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2101360032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Ксерокс </w:t>
            </w:r>
            <w:proofErr w:type="spellStart"/>
            <w:r w:rsidRPr="00AB7E09">
              <w:rPr>
                <w:rFonts w:ascii="Times New Roman" w:hAnsi="Times New Roman"/>
                <w:sz w:val="24"/>
                <w:szCs w:val="24"/>
                <w:lang w:eastAsia="ru-RU"/>
              </w:rPr>
              <w:t>Canon</w:t>
            </w:r>
            <w:proofErr w:type="spellEnd"/>
            <w:r w:rsidRPr="00AB7E09">
              <w:rPr>
                <w:rFonts w:ascii="Times New Roman" w:hAnsi="Times New Roman"/>
                <w:sz w:val="24"/>
                <w:szCs w:val="24"/>
                <w:lang w:eastAsia="ru-RU"/>
              </w:rPr>
              <w:t xml:space="preserve"> FC 128 </w:t>
            </w:r>
            <w:r w:rsidRPr="00AB7E09">
              <w:rPr>
                <w:rFonts w:ascii="Times New Roman" w:hAnsi="Times New Roman"/>
                <w:color w:val="FF0000"/>
                <w:sz w:val="24"/>
                <w:szCs w:val="24"/>
                <w:lang w:eastAsia="ru-RU"/>
              </w:rPr>
              <w:t xml:space="preserve">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01360008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9289,74</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9289,74</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Лестница спасательная складная</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1101040177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7710,00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7710,00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Мармит</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01380031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12 289,79</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12 289,79</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val="en-US" w:eastAsia="ru-RU"/>
              </w:rPr>
              <w:t>M</w:t>
            </w:r>
            <w:proofErr w:type="spellStart"/>
            <w:r w:rsidRPr="00AB7E09">
              <w:rPr>
                <w:rFonts w:ascii="Times New Roman" w:hAnsi="Times New Roman"/>
                <w:sz w:val="24"/>
                <w:szCs w:val="24"/>
                <w:lang w:eastAsia="ru-RU"/>
              </w:rPr>
              <w:t>ашина</w:t>
            </w:r>
            <w:proofErr w:type="spellEnd"/>
            <w:r w:rsidRPr="00AB7E09">
              <w:rPr>
                <w:rFonts w:ascii="Times New Roman" w:hAnsi="Times New Roman"/>
                <w:sz w:val="24"/>
                <w:szCs w:val="24"/>
                <w:lang w:eastAsia="ru-RU"/>
              </w:rPr>
              <w:t xml:space="preserve"> </w:t>
            </w:r>
            <w:proofErr w:type="spellStart"/>
            <w:r w:rsidRPr="00AB7E09">
              <w:rPr>
                <w:rFonts w:ascii="Times New Roman" w:hAnsi="Times New Roman"/>
                <w:sz w:val="24"/>
                <w:szCs w:val="24"/>
                <w:lang w:eastAsia="ru-RU"/>
              </w:rPr>
              <w:t>протирочно</w:t>
            </w:r>
            <w:proofErr w:type="spellEnd"/>
            <w:r w:rsidRPr="00AB7E09">
              <w:rPr>
                <w:rFonts w:ascii="Times New Roman" w:hAnsi="Times New Roman"/>
                <w:sz w:val="24"/>
                <w:szCs w:val="24"/>
                <w:lang w:eastAsia="ru-RU"/>
              </w:rPr>
              <w:t>-резательная МПО-1-00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2101340317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46 800,00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6128,54</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40 671,46</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Машина стиральная  SKIFF</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3101040083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4396,00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4396,00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AB7E09">
        <w:trPr>
          <w:cantSplit/>
          <w:trHeight w:val="788"/>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 xml:space="preserve">Машина стиральная </w:t>
            </w:r>
            <w:proofErr w:type="spellStart"/>
            <w:r w:rsidRPr="00AB7E09">
              <w:rPr>
                <w:rFonts w:ascii="Times New Roman" w:hAnsi="Times New Roman"/>
                <w:sz w:val="24"/>
                <w:szCs w:val="24"/>
              </w:rPr>
              <w:t>DaewooElectronics</w:t>
            </w:r>
            <w:proofErr w:type="spellEnd"/>
            <w:r w:rsidRPr="00AB7E09">
              <w:rPr>
                <w:rFonts w:ascii="Times New Roman" w:hAnsi="Times New Roman"/>
                <w:sz w:val="24"/>
                <w:szCs w:val="24"/>
              </w:rPr>
              <w:t xml:space="preserve"> DWD-UD2412K</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2101340330</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58 599,89</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2 929,98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55 669,91</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Мини стенка «Мега»</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3101360314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16 000,00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16 000,00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Height w:val="707"/>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 xml:space="preserve">Многофункциональное устройство </w:t>
            </w:r>
            <w:proofErr w:type="spellStart"/>
            <w:r w:rsidRPr="00AB7E09">
              <w:rPr>
                <w:rFonts w:ascii="Times New Roman" w:hAnsi="Times New Roman"/>
                <w:sz w:val="24"/>
                <w:szCs w:val="24"/>
              </w:rPr>
              <w:t>Brother</w:t>
            </w:r>
            <w:proofErr w:type="spellEnd"/>
            <w:r w:rsidRPr="00AB7E09">
              <w:rPr>
                <w:rFonts w:ascii="Times New Roman" w:hAnsi="Times New Roman"/>
                <w:sz w:val="24"/>
                <w:szCs w:val="24"/>
              </w:rPr>
              <w:t xml:space="preserve"> DCP-L2520DWR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2101340327</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11 524,00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11 524,00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Многофункциональное устройство </w:t>
            </w:r>
            <w:proofErr w:type="spellStart"/>
            <w:r w:rsidRPr="00AB7E09">
              <w:rPr>
                <w:rFonts w:ascii="Times New Roman" w:hAnsi="Times New Roman"/>
                <w:sz w:val="24"/>
                <w:szCs w:val="24"/>
                <w:lang w:eastAsia="ru-RU"/>
              </w:rPr>
              <w:t>Canon</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3101040073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7367,05</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7367,05</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Многофункциональное устройство </w:t>
            </w:r>
            <w:r w:rsidRPr="00AB7E09">
              <w:rPr>
                <w:rFonts w:ascii="Times New Roman" w:hAnsi="Times New Roman"/>
                <w:sz w:val="24"/>
                <w:szCs w:val="24"/>
                <w:lang w:val="en-US" w:eastAsia="ru-RU"/>
              </w:rPr>
              <w:t>HP</w:t>
            </w:r>
            <w:r w:rsidRPr="00AB7E09">
              <w:rPr>
                <w:rFonts w:ascii="Times New Roman" w:hAnsi="Times New Roman"/>
                <w:sz w:val="24"/>
                <w:szCs w:val="24"/>
                <w:lang w:eastAsia="ru-RU"/>
              </w:rPr>
              <w:t xml:space="preserve"> </w:t>
            </w:r>
            <w:r w:rsidRPr="00AB7E09">
              <w:rPr>
                <w:rFonts w:ascii="Times New Roman" w:hAnsi="Times New Roman"/>
                <w:sz w:val="24"/>
                <w:szCs w:val="24"/>
                <w:lang w:val="en-US" w:eastAsia="ru-RU"/>
              </w:rPr>
              <w:t>LaserJet</w:t>
            </w:r>
            <w:r w:rsidRPr="00AB7E09">
              <w:rPr>
                <w:rFonts w:ascii="Times New Roman" w:hAnsi="Times New Roman"/>
                <w:sz w:val="24"/>
                <w:szCs w:val="24"/>
                <w:lang w:eastAsia="ru-RU"/>
              </w:rPr>
              <w:t xml:space="preserve"> </w:t>
            </w:r>
            <w:r w:rsidRPr="00AB7E09">
              <w:rPr>
                <w:rFonts w:ascii="Times New Roman" w:hAnsi="Times New Roman"/>
                <w:sz w:val="24"/>
                <w:szCs w:val="24"/>
                <w:lang w:val="en-US" w:eastAsia="ru-RU"/>
              </w:rPr>
              <w:t>M</w:t>
            </w:r>
            <w:r w:rsidRPr="00AB7E09">
              <w:rPr>
                <w:rFonts w:ascii="Times New Roman" w:hAnsi="Times New Roman"/>
                <w:sz w:val="24"/>
                <w:szCs w:val="24"/>
                <w:lang w:eastAsia="ru-RU"/>
              </w:rPr>
              <w:t>1132 (</w:t>
            </w:r>
            <w:r w:rsidRPr="00AB7E09">
              <w:rPr>
                <w:rFonts w:ascii="Times New Roman" w:hAnsi="Times New Roman"/>
                <w:sz w:val="24"/>
                <w:szCs w:val="24"/>
                <w:lang w:val="en-US" w:eastAsia="ru-RU"/>
              </w:rPr>
              <w:t>CE</w:t>
            </w:r>
            <w:r w:rsidRPr="00AB7E09">
              <w:rPr>
                <w:rFonts w:ascii="Times New Roman" w:hAnsi="Times New Roman"/>
                <w:sz w:val="24"/>
                <w:szCs w:val="24"/>
                <w:lang w:eastAsia="ru-RU"/>
              </w:rPr>
              <w:t>847</w:t>
            </w:r>
            <w:r w:rsidRPr="00AB7E09">
              <w:rPr>
                <w:rFonts w:ascii="Times New Roman" w:hAnsi="Times New Roman"/>
                <w:sz w:val="24"/>
                <w:szCs w:val="24"/>
                <w:lang w:val="en-US" w:eastAsia="ru-RU"/>
              </w:rPr>
              <w:t>A</w:t>
            </w:r>
            <w:r w:rsidRPr="00AB7E09">
              <w:rPr>
                <w:rFonts w:ascii="Times New Roman" w:hAnsi="Times New Roman"/>
                <w:sz w:val="24"/>
                <w:szCs w:val="24"/>
                <w:lang w:eastAsia="ru-RU"/>
              </w:rPr>
              <w:t xml:space="preserve">) </w:t>
            </w:r>
            <w:r w:rsidRPr="00AB7E09">
              <w:rPr>
                <w:rFonts w:ascii="Times New Roman" w:hAnsi="Times New Roman"/>
                <w:sz w:val="24"/>
                <w:szCs w:val="24"/>
                <w:lang w:val="en-US" w:eastAsia="ru-RU"/>
              </w:rPr>
              <w:t>c</w:t>
            </w:r>
            <w:r w:rsidRPr="00AB7E09">
              <w:rPr>
                <w:rFonts w:ascii="Times New Roman" w:hAnsi="Times New Roman"/>
                <w:sz w:val="24"/>
                <w:szCs w:val="24"/>
                <w:lang w:eastAsia="ru-RU"/>
              </w:rPr>
              <w:t xml:space="preserve"> кабелем </w:t>
            </w:r>
            <w:r w:rsidRPr="00AB7E09">
              <w:rPr>
                <w:rFonts w:ascii="Times New Roman" w:hAnsi="Times New Roman"/>
                <w:sz w:val="24"/>
                <w:szCs w:val="24"/>
                <w:lang w:val="en-US" w:eastAsia="ru-RU"/>
              </w:rPr>
              <w:t>USB</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1101340192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6009,00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6009,00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Height w:val="493"/>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 Многофункциональное устройство НР </w:t>
            </w:r>
            <w:proofErr w:type="spellStart"/>
            <w:r w:rsidRPr="00AB7E09">
              <w:rPr>
                <w:rFonts w:ascii="Times New Roman" w:hAnsi="Times New Roman"/>
                <w:sz w:val="24"/>
                <w:szCs w:val="24"/>
                <w:lang w:eastAsia="ru-RU"/>
              </w:rPr>
              <w:t>LaserJet</w:t>
            </w:r>
            <w:proofErr w:type="spellEnd"/>
            <w:r w:rsidRPr="00AB7E09">
              <w:rPr>
                <w:rFonts w:ascii="Times New Roman" w:hAnsi="Times New Roman"/>
                <w:sz w:val="24"/>
                <w:szCs w:val="24"/>
                <w:lang w:eastAsia="ru-RU"/>
              </w:rPr>
              <w:t xml:space="preserve"> ML120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3101040094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8800,00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8800,00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Морозильный ларь «Бирюса»</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3101040076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15 053,00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15 053,00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Мотопомпа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1101040178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24 745,00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24 745,00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Музыкальный центр  S</w:t>
            </w:r>
            <w:proofErr w:type="spellStart"/>
            <w:r w:rsidRPr="00AB7E09">
              <w:rPr>
                <w:rFonts w:ascii="Times New Roman" w:hAnsi="Times New Roman"/>
                <w:sz w:val="24"/>
                <w:szCs w:val="24"/>
                <w:lang w:val="en-US" w:eastAsia="ru-RU"/>
              </w:rPr>
              <w:t>amsung</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3101040081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5700,00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5700,00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464"/>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Музыкальный центр ММК-625U</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4101360004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7613,00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7613,00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Мясорубка электрическая</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01380068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17 330,50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17 330,50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Набор мягкой мебели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01630033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7811,00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7811,00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Набор мягкой мебели «Уют»</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01630031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6726,00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6726,00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Настенный ковер «Звездное небо»</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4101360014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16 496,00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16 496,00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Настольная  реабилитационная игра «Керлинг»</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4101360001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9800,00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9800,00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Настольная реабилитационная игра «Матрешки»</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4101360002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12 800,00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12 800,00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Натяжное спасательное полотно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1101040179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14 199,00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14 199,00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Носилки продольно-поперечные на опорах</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1101040169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4400,00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4400,00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Носилки продольно-поперечные на опорах</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1101040170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4400,00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4400,00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Перфоратор DН24РС3 800 Вт, 3.2 Дж</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3101060242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3878,00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3878,00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Плита газовая «</w:t>
            </w:r>
            <w:proofErr w:type="spellStart"/>
            <w:r w:rsidRPr="00AB7E09">
              <w:rPr>
                <w:rFonts w:ascii="Times New Roman" w:hAnsi="Times New Roman"/>
                <w:sz w:val="24"/>
                <w:szCs w:val="24"/>
                <w:lang w:eastAsia="ru-RU"/>
              </w:rPr>
              <w:t>Идель</w:t>
            </w:r>
            <w:proofErr w:type="spellEnd"/>
            <w:r w:rsidRPr="00AB7E09">
              <w:rPr>
                <w:rFonts w:ascii="Times New Roman" w:hAnsi="Times New Roman"/>
                <w:sz w:val="24"/>
                <w:szCs w:val="24"/>
                <w:lang w:eastAsia="ru-RU"/>
              </w:rPr>
              <w:t>»</w:t>
            </w:r>
          </w:p>
          <w:p w:rsidR="00AB7E09" w:rsidRPr="00AB7E09" w:rsidRDefault="00AB7E09" w:rsidP="00AB7E09">
            <w:pPr>
              <w:spacing w:after="0" w:line="240" w:lineRule="auto"/>
              <w:rPr>
                <w:rFonts w:ascii="Times New Roman" w:hAnsi="Times New Roman"/>
                <w:sz w:val="24"/>
                <w:szCs w:val="24"/>
                <w:lang w:eastAsia="ru-RU"/>
              </w:rPr>
            </w:pPr>
            <w:proofErr w:type="spellStart"/>
            <w:r w:rsidRPr="00AB7E09">
              <w:rPr>
                <w:rFonts w:ascii="Times New Roman" w:hAnsi="Times New Roman"/>
                <w:sz w:val="24"/>
                <w:szCs w:val="24"/>
                <w:lang w:eastAsia="ru-RU"/>
              </w:rPr>
              <w:t>четырехконфорочная</w:t>
            </w:r>
            <w:proofErr w:type="spellEnd"/>
            <w:r w:rsidRPr="00AB7E09">
              <w:rPr>
                <w:rFonts w:ascii="Times New Roman" w:hAnsi="Times New Roman"/>
                <w:sz w:val="24"/>
                <w:szCs w:val="24"/>
                <w:lang w:eastAsia="ru-RU"/>
              </w:rPr>
              <w:t>, коричневая</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3101040088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3700,00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3700,00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Плита электрическая </w:t>
            </w:r>
            <w:r w:rsidRPr="00AB7E09">
              <w:rPr>
                <w:rFonts w:ascii="Times New Roman" w:hAnsi="Times New Roman"/>
                <w:sz w:val="24"/>
                <w:szCs w:val="24"/>
                <w:lang w:eastAsia="ru-RU"/>
              </w:rPr>
              <w:br/>
              <w:t xml:space="preserve">ПЭ-0,24 </w:t>
            </w:r>
            <w:proofErr w:type="spellStart"/>
            <w:r w:rsidRPr="00AB7E09">
              <w:rPr>
                <w:rFonts w:ascii="Times New Roman" w:hAnsi="Times New Roman"/>
                <w:sz w:val="24"/>
                <w:szCs w:val="24"/>
                <w:lang w:eastAsia="ru-RU"/>
              </w:rPr>
              <w:t>двухконфорочная</w:t>
            </w:r>
            <w:proofErr w:type="spellEnd"/>
            <w:r w:rsidRPr="00AB7E09">
              <w:rPr>
                <w:rFonts w:ascii="Times New Roman" w:hAnsi="Times New Roman"/>
                <w:sz w:val="24"/>
                <w:szCs w:val="24"/>
                <w:lang w:eastAsia="ru-RU"/>
              </w:rPr>
              <w:t xml:space="preserve">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01380049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12 843,60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12 843,60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Плита электрическая </w:t>
            </w:r>
            <w:proofErr w:type="spellStart"/>
            <w:r w:rsidRPr="00AB7E09">
              <w:rPr>
                <w:rFonts w:ascii="Times New Roman" w:hAnsi="Times New Roman"/>
                <w:sz w:val="24"/>
                <w:szCs w:val="24"/>
                <w:lang w:eastAsia="ru-RU"/>
              </w:rPr>
              <w:t>двухконфорочная</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01380054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12 843,60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12 843,60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Плита электрическая </w:t>
            </w:r>
            <w:proofErr w:type="spellStart"/>
            <w:r w:rsidRPr="00AB7E09">
              <w:rPr>
                <w:rFonts w:ascii="Times New Roman" w:hAnsi="Times New Roman"/>
                <w:sz w:val="24"/>
                <w:szCs w:val="24"/>
                <w:lang w:eastAsia="ru-RU"/>
              </w:rPr>
              <w:t>двухконфорочная</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01380055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12 843,60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12 843,60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Плита электрическая </w:t>
            </w:r>
            <w:r w:rsidRPr="00AB7E09">
              <w:rPr>
                <w:rFonts w:ascii="Times New Roman" w:hAnsi="Times New Roman"/>
                <w:sz w:val="24"/>
                <w:szCs w:val="24"/>
                <w:lang w:eastAsia="ru-RU"/>
              </w:rPr>
              <w:br/>
              <w:t xml:space="preserve">ПЭ-0,24 ИП </w:t>
            </w:r>
            <w:proofErr w:type="spellStart"/>
            <w:r w:rsidRPr="00AB7E09">
              <w:rPr>
                <w:rFonts w:ascii="Times New Roman" w:hAnsi="Times New Roman"/>
                <w:sz w:val="24"/>
                <w:szCs w:val="24"/>
                <w:lang w:eastAsia="ru-RU"/>
              </w:rPr>
              <w:t>двухконфорочная</w:t>
            </w:r>
            <w:proofErr w:type="spellEnd"/>
            <w:r w:rsidRPr="00AB7E09">
              <w:rPr>
                <w:rFonts w:ascii="Times New Roman" w:hAnsi="Times New Roman"/>
                <w:sz w:val="24"/>
                <w:szCs w:val="24"/>
                <w:lang w:eastAsia="ru-RU"/>
              </w:rPr>
              <w:t xml:space="preserve">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01380056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12 843,60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12 843,60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Плита электрическая </w:t>
            </w:r>
            <w:r w:rsidRPr="00AB7E09">
              <w:rPr>
                <w:rFonts w:ascii="Times New Roman" w:hAnsi="Times New Roman"/>
                <w:sz w:val="24"/>
                <w:szCs w:val="24"/>
                <w:lang w:eastAsia="ru-RU"/>
              </w:rPr>
              <w:br/>
              <w:t xml:space="preserve">ПЭ-0,48 ШП </w:t>
            </w:r>
            <w:proofErr w:type="spellStart"/>
            <w:r w:rsidRPr="00AB7E09">
              <w:rPr>
                <w:rFonts w:ascii="Times New Roman" w:hAnsi="Times New Roman"/>
                <w:sz w:val="24"/>
                <w:szCs w:val="24"/>
                <w:lang w:eastAsia="ru-RU"/>
              </w:rPr>
              <w:t>четырехконфорочная</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01380058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29 662,60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29 662,60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Принтер/копир/сканер HP </w:t>
            </w:r>
            <w:proofErr w:type="spellStart"/>
            <w:r w:rsidRPr="00AB7E09">
              <w:rPr>
                <w:rFonts w:ascii="Times New Roman" w:hAnsi="Times New Roman"/>
                <w:sz w:val="24"/>
                <w:szCs w:val="24"/>
                <w:lang w:eastAsia="ru-RU"/>
              </w:rPr>
              <w:t>LaserJet</w:t>
            </w:r>
            <w:proofErr w:type="spellEnd"/>
            <w:r w:rsidRPr="00AB7E09">
              <w:rPr>
                <w:rFonts w:ascii="Times New Roman" w:hAnsi="Times New Roman"/>
                <w:sz w:val="24"/>
                <w:szCs w:val="24"/>
                <w:lang w:eastAsia="ru-RU"/>
              </w:rPr>
              <w:t xml:space="preserve"> </w:t>
            </w:r>
            <w:proofErr w:type="spellStart"/>
            <w:r w:rsidRPr="00AB7E09">
              <w:rPr>
                <w:rFonts w:ascii="Times New Roman" w:hAnsi="Times New Roman"/>
                <w:sz w:val="24"/>
                <w:szCs w:val="24"/>
                <w:lang w:eastAsia="ru-RU"/>
              </w:rPr>
              <w:t>Pro</w:t>
            </w:r>
            <w:proofErr w:type="spellEnd"/>
            <w:r w:rsidRPr="00AB7E09">
              <w:rPr>
                <w:rFonts w:ascii="Times New Roman" w:hAnsi="Times New Roman"/>
                <w:sz w:val="24"/>
                <w:szCs w:val="24"/>
                <w:lang w:eastAsia="ru-RU"/>
              </w:rPr>
              <w:t xml:space="preserve"> M125ra RU (cNB7h8wNL6)</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2101340322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12 689,00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12 689,00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Принтер</w:t>
            </w:r>
            <w:r w:rsidRPr="00AB7E09">
              <w:rPr>
                <w:rFonts w:ascii="Times New Roman" w:hAnsi="Times New Roman"/>
                <w:sz w:val="24"/>
                <w:szCs w:val="24"/>
                <w:lang w:val="en-US" w:eastAsia="ru-RU"/>
              </w:rPr>
              <w:t xml:space="preserve"> Canon </w:t>
            </w:r>
            <w:r w:rsidRPr="00AB7E09">
              <w:rPr>
                <w:rFonts w:ascii="Times New Roman" w:hAnsi="Times New Roman"/>
                <w:sz w:val="24"/>
                <w:szCs w:val="24"/>
                <w:lang w:val="en-US" w:eastAsia="ru-RU"/>
              </w:rPr>
              <w:br/>
            </w:r>
            <w:proofErr w:type="spellStart"/>
            <w:r w:rsidRPr="00AB7E09">
              <w:rPr>
                <w:rFonts w:ascii="Times New Roman" w:hAnsi="Times New Roman"/>
                <w:sz w:val="24"/>
                <w:szCs w:val="24"/>
                <w:lang w:val="en-US" w:eastAsia="ru-RU"/>
              </w:rPr>
              <w:t>i</w:t>
            </w:r>
            <w:proofErr w:type="spellEnd"/>
            <w:r w:rsidRPr="00AB7E09">
              <w:rPr>
                <w:rFonts w:ascii="Times New Roman" w:hAnsi="Times New Roman"/>
                <w:sz w:val="24"/>
                <w:szCs w:val="24"/>
                <w:lang w:val="en-US" w:eastAsia="ru-RU"/>
              </w:rPr>
              <w:t xml:space="preserve">-SENSYS LBP6030b </w:t>
            </w:r>
            <w:r w:rsidRPr="00AB7E09">
              <w:rPr>
                <w:rFonts w:ascii="Times New Roman" w:hAnsi="Times New Roman"/>
                <w:sz w:val="24"/>
                <w:szCs w:val="24"/>
                <w:lang w:eastAsia="ru-RU"/>
              </w:rPr>
              <w:t>лазерный</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2101340308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5290,00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5290,00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Принтер </w:t>
            </w:r>
            <w:proofErr w:type="spellStart"/>
            <w:r w:rsidRPr="00AB7E09">
              <w:rPr>
                <w:rFonts w:ascii="Times New Roman" w:hAnsi="Times New Roman"/>
                <w:sz w:val="24"/>
                <w:szCs w:val="24"/>
                <w:lang w:eastAsia="ru-RU"/>
              </w:rPr>
              <w:t>Canon</w:t>
            </w:r>
            <w:proofErr w:type="spellEnd"/>
            <w:r w:rsidRPr="00AB7E09">
              <w:rPr>
                <w:rFonts w:ascii="Times New Roman" w:hAnsi="Times New Roman"/>
                <w:sz w:val="24"/>
                <w:szCs w:val="24"/>
                <w:lang w:eastAsia="ru-RU"/>
              </w:rPr>
              <w:t xml:space="preserve"> LBP-3010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3101040245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4804,00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4804,00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0,00</w:t>
            </w:r>
          </w:p>
        </w:tc>
      </w:tr>
      <w:tr w:rsidR="00AB7E09" w:rsidRPr="00AB7E09" w:rsidTr="00CD2CDB">
        <w:trPr>
          <w:cantSplit/>
          <w:trHeight w:val="707"/>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 xml:space="preserve">Принтер </w:t>
            </w:r>
            <w:proofErr w:type="spellStart"/>
            <w:r w:rsidRPr="00AB7E09">
              <w:rPr>
                <w:rFonts w:ascii="Times New Roman" w:hAnsi="Times New Roman"/>
                <w:sz w:val="24"/>
                <w:szCs w:val="24"/>
              </w:rPr>
              <w:t>Canon</w:t>
            </w:r>
            <w:proofErr w:type="spellEnd"/>
            <w:r w:rsidRPr="00AB7E09">
              <w:rPr>
                <w:rFonts w:ascii="Times New Roman" w:hAnsi="Times New Roman"/>
                <w:sz w:val="24"/>
                <w:szCs w:val="24"/>
              </w:rPr>
              <w:t xml:space="preserve"> LBP6030B</w:t>
            </w:r>
            <w:bookmarkStart w:id="1" w:name="_GoBack"/>
            <w:bookmarkEnd w:id="1"/>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2101340326</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8000,00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8000,00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Принтер HP </w:t>
            </w:r>
            <w:proofErr w:type="spellStart"/>
            <w:r w:rsidRPr="00AB7E09">
              <w:rPr>
                <w:rFonts w:ascii="Times New Roman" w:hAnsi="Times New Roman"/>
                <w:sz w:val="24"/>
                <w:szCs w:val="24"/>
                <w:lang w:eastAsia="ru-RU"/>
              </w:rPr>
              <w:t>LaserJet</w:t>
            </w:r>
            <w:proofErr w:type="spellEnd"/>
            <w:r w:rsidRPr="00AB7E09">
              <w:rPr>
                <w:rFonts w:ascii="Times New Roman" w:hAnsi="Times New Roman"/>
                <w:sz w:val="24"/>
                <w:szCs w:val="24"/>
                <w:lang w:eastAsia="ru-RU"/>
              </w:rPr>
              <w:t xml:space="preserve"> 1020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1101040162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6397,00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6397,00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Принтер HP </w:t>
            </w:r>
            <w:proofErr w:type="spellStart"/>
            <w:r w:rsidRPr="00AB7E09">
              <w:rPr>
                <w:rFonts w:ascii="Times New Roman" w:hAnsi="Times New Roman"/>
                <w:sz w:val="24"/>
                <w:szCs w:val="24"/>
                <w:lang w:eastAsia="ru-RU"/>
              </w:rPr>
              <w:t>LaserJet</w:t>
            </w:r>
            <w:proofErr w:type="spellEnd"/>
            <w:r w:rsidRPr="00AB7E09">
              <w:rPr>
                <w:rFonts w:ascii="Times New Roman" w:hAnsi="Times New Roman"/>
                <w:sz w:val="24"/>
                <w:szCs w:val="24"/>
                <w:lang w:eastAsia="ru-RU"/>
              </w:rPr>
              <w:t xml:space="preserve"> 1020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1101040163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6397,00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6397,00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Принтер HP </w:t>
            </w:r>
            <w:proofErr w:type="spellStart"/>
            <w:r w:rsidRPr="00AB7E09">
              <w:rPr>
                <w:rFonts w:ascii="Times New Roman" w:hAnsi="Times New Roman"/>
                <w:sz w:val="24"/>
                <w:szCs w:val="24"/>
                <w:lang w:eastAsia="ru-RU"/>
              </w:rPr>
              <w:t>LaserJet</w:t>
            </w:r>
            <w:proofErr w:type="spellEnd"/>
            <w:r w:rsidRPr="00AB7E09">
              <w:rPr>
                <w:rFonts w:ascii="Times New Roman" w:hAnsi="Times New Roman"/>
                <w:sz w:val="24"/>
                <w:szCs w:val="24"/>
                <w:lang w:eastAsia="ru-RU"/>
              </w:rPr>
              <w:t xml:space="preserve"> 1020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1101040164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6397,00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6397,00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Принтер</w:t>
            </w:r>
            <w:r w:rsidRPr="00AB7E09">
              <w:rPr>
                <w:rFonts w:ascii="Times New Roman" w:hAnsi="Times New Roman"/>
                <w:sz w:val="24"/>
                <w:szCs w:val="24"/>
                <w:lang w:val="en-US" w:eastAsia="ru-RU"/>
              </w:rPr>
              <w:t xml:space="preserve"> HP LASERJET PROFESSIONAL P1100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2101360001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Принтер</w:t>
            </w:r>
            <w:r w:rsidRPr="00AB7E09">
              <w:rPr>
                <w:rFonts w:ascii="Times New Roman" w:hAnsi="Times New Roman"/>
                <w:sz w:val="24"/>
                <w:szCs w:val="24"/>
                <w:lang w:val="en-US" w:eastAsia="ru-RU"/>
              </w:rPr>
              <w:t xml:space="preserve"> </w:t>
            </w:r>
            <w:r w:rsidRPr="00AB7E09">
              <w:rPr>
                <w:rFonts w:ascii="Times New Roman" w:hAnsi="Times New Roman"/>
                <w:sz w:val="24"/>
                <w:szCs w:val="24"/>
                <w:lang w:eastAsia="ru-RU"/>
              </w:rPr>
              <w:t>лазерный</w:t>
            </w:r>
            <w:r w:rsidRPr="00AB7E09">
              <w:rPr>
                <w:rFonts w:ascii="Times New Roman" w:hAnsi="Times New Roman"/>
                <w:sz w:val="24"/>
                <w:szCs w:val="24"/>
                <w:lang w:val="en-US" w:eastAsia="ru-RU"/>
              </w:rPr>
              <w:t xml:space="preserve"> HP LaserJet Pro P1102w (CE657A) (A4, 19ppm, 1200x1200dpi, 2Mb)</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1101340185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4516,00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4516,00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Принтер лазерный </w:t>
            </w:r>
            <w:proofErr w:type="spellStart"/>
            <w:r w:rsidRPr="00AB7E09">
              <w:rPr>
                <w:rFonts w:ascii="Times New Roman" w:hAnsi="Times New Roman"/>
                <w:sz w:val="24"/>
                <w:szCs w:val="24"/>
                <w:lang w:eastAsia="ru-RU"/>
              </w:rPr>
              <w:t>Samsung</w:t>
            </w:r>
            <w:proofErr w:type="spellEnd"/>
            <w:r w:rsidRPr="00AB7E09">
              <w:rPr>
                <w:rFonts w:ascii="Times New Roman" w:hAnsi="Times New Roman"/>
                <w:sz w:val="24"/>
                <w:szCs w:val="24"/>
                <w:lang w:eastAsia="ru-RU"/>
              </w:rPr>
              <w:t xml:space="preserve"> ML-1660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1101340194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3092,00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3092,00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Принтер лазерный </w:t>
            </w:r>
            <w:proofErr w:type="spellStart"/>
            <w:r w:rsidRPr="00AB7E09">
              <w:rPr>
                <w:rFonts w:ascii="Times New Roman" w:hAnsi="Times New Roman"/>
                <w:sz w:val="24"/>
                <w:szCs w:val="24"/>
                <w:lang w:eastAsia="ru-RU"/>
              </w:rPr>
              <w:t>Samsung</w:t>
            </w:r>
            <w:proofErr w:type="spellEnd"/>
            <w:r w:rsidRPr="00AB7E09">
              <w:rPr>
                <w:rFonts w:ascii="Times New Roman" w:hAnsi="Times New Roman"/>
                <w:sz w:val="24"/>
                <w:szCs w:val="24"/>
                <w:lang w:eastAsia="ru-RU"/>
              </w:rPr>
              <w:t xml:space="preserve"> ML-2245</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3101040259</w:t>
            </w:r>
          </w:p>
          <w:p w:rsidR="00AB7E09" w:rsidRPr="00AB7E09" w:rsidRDefault="00AB7E09" w:rsidP="00AB7E09">
            <w:pPr>
              <w:spacing w:after="0" w:line="240" w:lineRule="auto"/>
              <w:jc w:val="center"/>
              <w:rPr>
                <w:rFonts w:ascii="Times New Roman" w:hAnsi="Times New Roman"/>
                <w:sz w:val="24"/>
                <w:szCs w:val="24"/>
                <w:lang w:eastAsia="ru-RU"/>
              </w:rPr>
            </w:pP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4574,00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4574,00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Принтер лазерный </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НР </w:t>
            </w:r>
            <w:proofErr w:type="spellStart"/>
            <w:r w:rsidRPr="00AB7E09">
              <w:rPr>
                <w:rFonts w:ascii="Times New Roman" w:hAnsi="Times New Roman"/>
                <w:sz w:val="24"/>
                <w:szCs w:val="24"/>
                <w:lang w:eastAsia="ru-RU"/>
              </w:rPr>
              <w:t>LaserJet</w:t>
            </w:r>
            <w:proofErr w:type="spellEnd"/>
            <w:r w:rsidRPr="00AB7E09">
              <w:rPr>
                <w:rFonts w:ascii="Times New Roman" w:hAnsi="Times New Roman"/>
                <w:sz w:val="24"/>
                <w:szCs w:val="24"/>
                <w:lang w:eastAsia="ru-RU"/>
              </w:rPr>
              <w:t xml:space="preserve"> </w:t>
            </w:r>
            <w:proofErr w:type="spellStart"/>
            <w:r w:rsidRPr="00AB7E09">
              <w:rPr>
                <w:rFonts w:ascii="Times New Roman" w:hAnsi="Times New Roman"/>
                <w:sz w:val="24"/>
                <w:szCs w:val="24"/>
                <w:lang w:eastAsia="ru-RU"/>
              </w:rPr>
              <w:t>Pro</w:t>
            </w:r>
            <w:proofErr w:type="spellEnd"/>
            <w:r w:rsidRPr="00AB7E09">
              <w:rPr>
                <w:rFonts w:ascii="Times New Roman" w:hAnsi="Times New Roman"/>
                <w:sz w:val="24"/>
                <w:szCs w:val="24"/>
                <w:lang w:eastAsia="ru-RU"/>
              </w:rPr>
              <w:t xml:space="preserve"> P1102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3101340296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4650,00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4650,00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Пылесос VITEK VT-1838</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3101040248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Пылесос VITEK VT-1892</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2101340329</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8506,44</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8506,44</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Рулонная штора</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4101360005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5076,00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5076,00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Световой столик для рисования песком напольный, </w:t>
            </w:r>
            <w:proofErr w:type="spellStart"/>
            <w:r w:rsidRPr="00AB7E09">
              <w:rPr>
                <w:rFonts w:ascii="Times New Roman" w:hAnsi="Times New Roman"/>
                <w:sz w:val="24"/>
                <w:szCs w:val="24"/>
                <w:lang w:eastAsia="ru-RU"/>
              </w:rPr>
              <w:t>мультиколор</w:t>
            </w:r>
            <w:proofErr w:type="spellEnd"/>
            <w:r w:rsidRPr="00AB7E09">
              <w:rPr>
                <w:rFonts w:ascii="Times New Roman" w:hAnsi="Times New Roman"/>
                <w:sz w:val="24"/>
                <w:szCs w:val="24"/>
                <w:lang w:eastAsia="ru-RU"/>
              </w:rPr>
              <w:t xml:space="preserve"> с кармашком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4101360012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14 342,00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14 342,00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Height w:val="910"/>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Системный блок АСТ Х</w:t>
            </w:r>
            <w:proofErr w:type="gramStart"/>
            <w:r w:rsidRPr="00AB7E09">
              <w:rPr>
                <w:rFonts w:ascii="Times New Roman" w:hAnsi="Times New Roman"/>
                <w:sz w:val="24"/>
                <w:szCs w:val="24"/>
              </w:rPr>
              <w:t>2</w:t>
            </w:r>
            <w:proofErr w:type="gramEnd"/>
            <w:r w:rsidRPr="00AB7E09">
              <w:rPr>
                <w:rFonts w:ascii="Times New Roman" w:hAnsi="Times New Roman"/>
                <w:sz w:val="24"/>
                <w:szCs w:val="24"/>
              </w:rPr>
              <w:t>.8G.1T.GT710.DRW.noOs.KM и монитор</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2101340323</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25 000,00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25 000,00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Системный блок АСТ Х</w:t>
            </w:r>
            <w:proofErr w:type="gramStart"/>
            <w:r w:rsidRPr="00AB7E09">
              <w:rPr>
                <w:rFonts w:ascii="Times New Roman" w:hAnsi="Times New Roman"/>
                <w:sz w:val="24"/>
                <w:szCs w:val="24"/>
              </w:rPr>
              <w:t>2</w:t>
            </w:r>
            <w:proofErr w:type="gramEnd"/>
            <w:r w:rsidRPr="00AB7E09">
              <w:rPr>
                <w:rFonts w:ascii="Times New Roman" w:hAnsi="Times New Roman"/>
                <w:sz w:val="24"/>
                <w:szCs w:val="24"/>
              </w:rPr>
              <w:t>.8G.1T.GT710.DRW.noOs.KM и монитор</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2101340324</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25 000,00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25 000,00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Height w:val="812"/>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Системный блок АСТ Х</w:t>
            </w:r>
            <w:proofErr w:type="gramStart"/>
            <w:r w:rsidRPr="00AB7E09">
              <w:rPr>
                <w:rFonts w:ascii="Times New Roman" w:hAnsi="Times New Roman"/>
                <w:sz w:val="24"/>
                <w:szCs w:val="24"/>
              </w:rPr>
              <w:t>2</w:t>
            </w:r>
            <w:proofErr w:type="gramEnd"/>
            <w:r w:rsidRPr="00AB7E09">
              <w:rPr>
                <w:rFonts w:ascii="Times New Roman" w:hAnsi="Times New Roman"/>
                <w:sz w:val="24"/>
                <w:szCs w:val="24"/>
              </w:rPr>
              <w:t>.8G.1T.GT710.DRW.noOs.KM и монитор</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2101340325</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25 000,00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25 000,00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Сканер </w:t>
            </w:r>
            <w:proofErr w:type="spellStart"/>
            <w:r w:rsidRPr="00AB7E09">
              <w:rPr>
                <w:rFonts w:ascii="Times New Roman" w:hAnsi="Times New Roman"/>
                <w:sz w:val="24"/>
                <w:szCs w:val="24"/>
                <w:lang w:eastAsia="ru-RU"/>
              </w:rPr>
              <w:t>Canon</w:t>
            </w:r>
            <w:proofErr w:type="spellEnd"/>
            <w:r w:rsidRPr="00AB7E09">
              <w:rPr>
                <w:rFonts w:ascii="Times New Roman" w:hAnsi="Times New Roman"/>
                <w:sz w:val="24"/>
                <w:szCs w:val="24"/>
                <w:lang w:eastAsia="ru-RU"/>
              </w:rPr>
              <w:t xml:space="preserve"> LIDE 700F</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1101060168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5000,00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5000,00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Height w:val="258"/>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Сканер HP </w:t>
            </w:r>
            <w:proofErr w:type="spellStart"/>
            <w:r w:rsidRPr="00AB7E09">
              <w:rPr>
                <w:rFonts w:ascii="Times New Roman" w:hAnsi="Times New Roman"/>
                <w:sz w:val="24"/>
                <w:szCs w:val="24"/>
                <w:lang w:eastAsia="ru-RU"/>
              </w:rPr>
              <w:t>ScanJet</w:t>
            </w:r>
            <w:proofErr w:type="spellEnd"/>
            <w:r w:rsidRPr="00AB7E09">
              <w:rPr>
                <w:rFonts w:ascii="Times New Roman" w:hAnsi="Times New Roman"/>
                <w:sz w:val="24"/>
                <w:szCs w:val="24"/>
                <w:lang w:eastAsia="ru-RU"/>
              </w:rPr>
              <w:t xml:space="preserve"> G3110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3101340279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4800,00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4800,00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Стеллаж</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3101060312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3321,00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3321,00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Стеллаж</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3101060313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3321,00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3321,00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Стеллаж «</w:t>
            </w:r>
            <w:proofErr w:type="spellStart"/>
            <w:r w:rsidRPr="00AB7E09">
              <w:rPr>
                <w:rFonts w:ascii="Times New Roman" w:hAnsi="Times New Roman"/>
                <w:sz w:val="24"/>
                <w:szCs w:val="24"/>
                <w:lang w:eastAsia="ru-RU"/>
              </w:rPr>
              <w:t>Елитед</w:t>
            </w:r>
            <w:proofErr w:type="spellEnd"/>
            <w:r w:rsidRPr="00AB7E09">
              <w:rPr>
                <w:rFonts w:ascii="Times New Roman" w:hAnsi="Times New Roman"/>
                <w:sz w:val="24"/>
                <w:szCs w:val="24"/>
                <w:lang w:eastAsia="ru-RU"/>
              </w:rPr>
              <w:t>»</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01630154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4398,77</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4398,77</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Стеллаж «</w:t>
            </w:r>
            <w:proofErr w:type="spellStart"/>
            <w:r w:rsidRPr="00AB7E09">
              <w:rPr>
                <w:rFonts w:ascii="Times New Roman" w:hAnsi="Times New Roman"/>
                <w:sz w:val="24"/>
                <w:szCs w:val="24"/>
                <w:lang w:eastAsia="ru-RU"/>
              </w:rPr>
              <w:t>Елитед</w:t>
            </w:r>
            <w:proofErr w:type="spellEnd"/>
            <w:r w:rsidRPr="00AB7E09">
              <w:rPr>
                <w:rFonts w:ascii="Times New Roman" w:hAnsi="Times New Roman"/>
                <w:sz w:val="24"/>
                <w:szCs w:val="24"/>
                <w:lang w:eastAsia="ru-RU"/>
              </w:rPr>
              <w:t>»</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01630155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4398,77</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4398,77</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Стеллаж складской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01630149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3199,30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3199,30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Стеллаж складской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01630150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3199,30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3199,30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Стеллаж складской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01630151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3199,30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3199,30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Стеллаж складской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01630152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3199,30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3199,30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Стеллаж складской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01630153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3199,30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3199,30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Стеллаж складской</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01630148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3199,30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3199,30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Стиральная машина I</w:t>
            </w:r>
            <w:proofErr w:type="spellStart"/>
            <w:r w:rsidRPr="00AB7E09">
              <w:rPr>
                <w:rFonts w:ascii="Times New Roman" w:hAnsi="Times New Roman"/>
                <w:sz w:val="24"/>
                <w:szCs w:val="24"/>
                <w:lang w:val="en-US" w:eastAsia="ru-RU"/>
              </w:rPr>
              <w:t>ndesit</w:t>
            </w:r>
            <w:proofErr w:type="spellEnd"/>
            <w:r w:rsidRPr="00AB7E09">
              <w:rPr>
                <w:rFonts w:ascii="Times New Roman" w:hAnsi="Times New Roman"/>
                <w:sz w:val="24"/>
                <w:szCs w:val="24"/>
                <w:lang w:eastAsia="ru-RU"/>
              </w:rPr>
              <w:t xml:space="preserve"> W</w:t>
            </w:r>
            <w:proofErr w:type="spellStart"/>
            <w:r w:rsidRPr="00AB7E09">
              <w:rPr>
                <w:rFonts w:ascii="Times New Roman" w:hAnsi="Times New Roman"/>
                <w:sz w:val="24"/>
                <w:szCs w:val="24"/>
                <w:lang w:val="en-US" w:eastAsia="ru-RU"/>
              </w:rPr>
              <w:t>ia</w:t>
            </w:r>
            <w:proofErr w:type="spellEnd"/>
            <w:r w:rsidRPr="00AB7E09">
              <w:rPr>
                <w:rFonts w:ascii="Times New Roman" w:hAnsi="Times New Roman"/>
                <w:sz w:val="24"/>
                <w:szCs w:val="24"/>
                <w:lang w:eastAsia="ru-RU"/>
              </w:rPr>
              <w:t xml:space="preserve"> 80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1101060167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9000,00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9000,00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Стиральная машина </w:t>
            </w:r>
            <w:proofErr w:type="spellStart"/>
            <w:r w:rsidRPr="00AB7E09">
              <w:rPr>
                <w:rFonts w:ascii="Times New Roman" w:hAnsi="Times New Roman"/>
                <w:sz w:val="24"/>
                <w:szCs w:val="24"/>
                <w:lang w:eastAsia="ru-RU"/>
              </w:rPr>
              <w:t>Samsung</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3101060231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29 990,00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29 990,00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1101060169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3558,18</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3558,18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1101060170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3558,18</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3558,18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1101060171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3558,18</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3558,18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1101060172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3558,18</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3558,18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 xml:space="preserve">Стол криволинейный Л.СА-1Л, 1580х900х755, цвет </w:t>
            </w:r>
            <w:proofErr w:type="spellStart"/>
            <w:r w:rsidRPr="00AB7E09">
              <w:rPr>
                <w:rFonts w:ascii="Times New Roman" w:hAnsi="Times New Roman"/>
                <w:sz w:val="24"/>
                <w:szCs w:val="24"/>
              </w:rPr>
              <w:t>венге</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2101360053</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5468,86</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5468,86</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 xml:space="preserve">Стол криволинейный Л.СА-1Пр, 1580х900х755, цвет </w:t>
            </w:r>
            <w:proofErr w:type="spellStart"/>
            <w:r w:rsidRPr="00AB7E09">
              <w:rPr>
                <w:rFonts w:ascii="Times New Roman" w:hAnsi="Times New Roman"/>
                <w:sz w:val="24"/>
                <w:szCs w:val="24"/>
              </w:rPr>
              <w:t>венге</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2101360052</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5468,86</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5468,86</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Стол СПРМ 1500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1101060161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4414,56</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4414,56</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письменный </w:t>
            </w:r>
            <w:r w:rsidRPr="00AB7E09">
              <w:rPr>
                <w:rFonts w:ascii="Times New Roman" w:hAnsi="Times New Roman"/>
                <w:sz w:val="24"/>
                <w:szCs w:val="24"/>
                <w:lang w:eastAsia="ru-RU"/>
              </w:rPr>
              <w:br/>
              <w:t xml:space="preserve">с тумбой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3101060217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4430,27</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4430,27</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разделочный </w:t>
            </w:r>
            <w:proofErr w:type="spellStart"/>
            <w:r w:rsidRPr="00AB7E09">
              <w:rPr>
                <w:rFonts w:ascii="Times New Roman" w:hAnsi="Times New Roman"/>
                <w:sz w:val="24"/>
                <w:szCs w:val="24"/>
                <w:lang w:eastAsia="ru-RU"/>
              </w:rPr>
              <w:t>пристенный</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1101060157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4853,16</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4853,16</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разделочный </w:t>
            </w:r>
            <w:proofErr w:type="spellStart"/>
            <w:r w:rsidRPr="00AB7E09">
              <w:rPr>
                <w:rFonts w:ascii="Times New Roman" w:hAnsi="Times New Roman"/>
                <w:sz w:val="24"/>
                <w:szCs w:val="24"/>
                <w:lang w:eastAsia="ru-RU"/>
              </w:rPr>
              <w:t>пристенный</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1101060158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4853,16</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4853,16</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разделочный </w:t>
            </w:r>
            <w:proofErr w:type="spellStart"/>
            <w:r w:rsidRPr="00AB7E09">
              <w:rPr>
                <w:rFonts w:ascii="Times New Roman" w:hAnsi="Times New Roman"/>
                <w:sz w:val="24"/>
                <w:szCs w:val="24"/>
                <w:lang w:eastAsia="ru-RU"/>
              </w:rPr>
              <w:t>пристенный</w:t>
            </w:r>
            <w:proofErr w:type="spellEnd"/>
            <w:r w:rsidRPr="00AB7E09">
              <w:rPr>
                <w:rFonts w:ascii="Times New Roman" w:hAnsi="Times New Roman"/>
                <w:sz w:val="24"/>
                <w:szCs w:val="24"/>
                <w:lang w:eastAsia="ru-RU"/>
              </w:rPr>
              <w:t xml:space="preserve"> СРП, 1200х600, Z</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3101060244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4731,00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4731,00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разделочный </w:t>
            </w:r>
            <w:proofErr w:type="spellStart"/>
            <w:r w:rsidRPr="00AB7E09">
              <w:rPr>
                <w:rFonts w:ascii="Times New Roman" w:hAnsi="Times New Roman"/>
                <w:sz w:val="24"/>
                <w:szCs w:val="24"/>
                <w:lang w:eastAsia="ru-RU"/>
              </w:rPr>
              <w:t>пристенный</w:t>
            </w:r>
            <w:proofErr w:type="spellEnd"/>
            <w:r w:rsidRPr="00AB7E09">
              <w:rPr>
                <w:rFonts w:ascii="Times New Roman" w:hAnsi="Times New Roman"/>
                <w:sz w:val="24"/>
                <w:szCs w:val="24"/>
                <w:lang w:eastAsia="ru-RU"/>
              </w:rPr>
              <w:t xml:space="preserve"> СРП, 1200х600, Z</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3101060245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4731,00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4731,00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с тумбой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01630047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4380,58</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4380,58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с тумбой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01630049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4380,58</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4380,58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с тумбой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01630050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4380,58</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4380,58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с тумбой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01630051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4380,58</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4380,58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с тумбой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01630052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4380,58</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4380,58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Стол с тумбой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01630048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4380,58</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4380,58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Стул «ИЗО»</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01630143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Стул «ИЗО»</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01630141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Стул «ИЗО»</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01630144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 xml:space="preserve"> 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Стул «ИЗО»</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01630145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Стул «ИЗО»</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01630140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Стул «ИЗО»</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01630142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Стул «ИЗО»</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01630146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Стул «ИЗО»</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01630147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Стул «ИЗО» </w:t>
            </w:r>
            <w:proofErr w:type="spellStart"/>
            <w:r w:rsidRPr="00AB7E09">
              <w:rPr>
                <w:rFonts w:ascii="Times New Roman" w:hAnsi="Times New Roman"/>
                <w:sz w:val="24"/>
                <w:szCs w:val="24"/>
                <w:lang w:eastAsia="ru-RU"/>
              </w:rPr>
              <w:t>трехсекционный</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01630138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Стул «ИЗО» </w:t>
            </w:r>
            <w:proofErr w:type="spellStart"/>
            <w:r w:rsidRPr="00AB7E09">
              <w:rPr>
                <w:rFonts w:ascii="Times New Roman" w:hAnsi="Times New Roman"/>
                <w:sz w:val="24"/>
                <w:szCs w:val="24"/>
                <w:lang w:eastAsia="ru-RU"/>
              </w:rPr>
              <w:t>трехсекционный</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01630139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Стул офисный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3101060219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3244,21</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3244,21</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Тактильный коврик </w:t>
            </w:r>
            <w:r w:rsidRPr="00AB7E09">
              <w:rPr>
                <w:rFonts w:ascii="Times New Roman" w:hAnsi="Times New Roman"/>
                <w:sz w:val="24"/>
                <w:szCs w:val="24"/>
                <w:lang w:eastAsia="ru-RU"/>
              </w:rPr>
              <w:br/>
              <w:t>«</w:t>
            </w:r>
            <w:proofErr w:type="gramStart"/>
            <w:r w:rsidRPr="00AB7E09">
              <w:rPr>
                <w:rFonts w:ascii="Times New Roman" w:hAnsi="Times New Roman"/>
                <w:sz w:val="24"/>
                <w:szCs w:val="24"/>
                <w:lang w:eastAsia="ru-RU"/>
              </w:rPr>
              <w:t>Зиг-</w:t>
            </w:r>
            <w:proofErr w:type="spellStart"/>
            <w:r w:rsidRPr="00AB7E09">
              <w:rPr>
                <w:rFonts w:ascii="Times New Roman" w:hAnsi="Times New Roman"/>
                <w:sz w:val="24"/>
                <w:szCs w:val="24"/>
                <w:lang w:eastAsia="ru-RU"/>
              </w:rPr>
              <w:t>заг</w:t>
            </w:r>
            <w:proofErr w:type="spellEnd"/>
            <w:proofErr w:type="gramEnd"/>
            <w:r w:rsidRPr="00AB7E09">
              <w:rPr>
                <w:rFonts w:ascii="Times New Roman" w:hAnsi="Times New Roman"/>
                <w:sz w:val="24"/>
                <w:szCs w:val="24"/>
                <w:lang w:eastAsia="ru-RU"/>
              </w:rPr>
              <w:t>»</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4101360010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5709,00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5709,00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Телевизор LG </w:t>
            </w:r>
            <w:r w:rsidRPr="00AB7E09">
              <w:rPr>
                <w:rFonts w:ascii="Times New Roman" w:hAnsi="Times New Roman"/>
                <w:sz w:val="24"/>
                <w:szCs w:val="24"/>
                <w:lang w:eastAsia="ru-RU"/>
              </w:rPr>
              <w:br/>
              <w:t xml:space="preserve">CN-21 Q VE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01380065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6826,60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6826,60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Телевизор S</w:t>
            </w:r>
            <w:proofErr w:type="spellStart"/>
            <w:r w:rsidRPr="00AB7E09">
              <w:rPr>
                <w:rFonts w:ascii="Times New Roman" w:hAnsi="Times New Roman"/>
                <w:sz w:val="24"/>
                <w:szCs w:val="24"/>
                <w:lang w:val="en-US" w:eastAsia="ru-RU"/>
              </w:rPr>
              <w:t>amsung</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3101040075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13 100,00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13 100,00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Телевизор </w:t>
            </w:r>
            <w:proofErr w:type="spellStart"/>
            <w:proofErr w:type="gramStart"/>
            <w:r w:rsidRPr="00AB7E09">
              <w:rPr>
                <w:rFonts w:ascii="Times New Roman" w:hAnsi="Times New Roman"/>
                <w:sz w:val="24"/>
                <w:szCs w:val="24"/>
                <w:lang w:eastAsia="ru-RU"/>
              </w:rPr>
              <w:t>жидкокри-сталлический</w:t>
            </w:r>
            <w:proofErr w:type="spellEnd"/>
            <w:proofErr w:type="gramEnd"/>
            <w:r w:rsidRPr="00AB7E09">
              <w:rPr>
                <w:rFonts w:ascii="Times New Roman" w:hAnsi="Times New Roman"/>
                <w:sz w:val="24"/>
                <w:szCs w:val="24"/>
                <w:lang w:eastAsia="ru-RU"/>
              </w:rPr>
              <w:t xml:space="preserve"> </w:t>
            </w:r>
            <w:r w:rsidRPr="00AB7E09">
              <w:rPr>
                <w:rFonts w:ascii="Times New Roman" w:hAnsi="Times New Roman"/>
                <w:sz w:val="24"/>
                <w:szCs w:val="24"/>
                <w:lang w:val="en-US" w:eastAsia="ru-RU"/>
              </w:rPr>
              <w:t>Samsung</w:t>
            </w:r>
            <w:r w:rsidRPr="00AB7E09">
              <w:rPr>
                <w:rFonts w:ascii="Times New Roman" w:hAnsi="Times New Roman"/>
                <w:sz w:val="24"/>
                <w:szCs w:val="24"/>
                <w:lang w:eastAsia="ru-RU"/>
              </w:rPr>
              <w:t xml:space="preserve"> LE-32 D 550 K1W</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3101340278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21 500,00</w:t>
            </w:r>
          </w:p>
        </w:tc>
        <w:tc>
          <w:tcPr>
            <w:tcW w:w="1592"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21 500,00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Туалет «Виза </w:t>
            </w:r>
            <w:proofErr w:type="spellStart"/>
            <w:r w:rsidRPr="00AB7E09">
              <w:rPr>
                <w:rFonts w:ascii="Times New Roman" w:hAnsi="Times New Roman"/>
                <w:sz w:val="24"/>
                <w:szCs w:val="24"/>
                <w:lang w:eastAsia="ru-RU"/>
              </w:rPr>
              <w:t>Потти</w:t>
            </w:r>
            <w:proofErr w:type="spellEnd"/>
            <w:r w:rsidRPr="00AB7E09">
              <w:rPr>
                <w:rFonts w:ascii="Times New Roman" w:hAnsi="Times New Roman"/>
                <w:sz w:val="24"/>
                <w:szCs w:val="24"/>
                <w:lang w:eastAsia="ru-RU"/>
              </w:rPr>
              <w:t xml:space="preserve"> 268»</w:t>
            </w:r>
          </w:p>
        </w:tc>
        <w:tc>
          <w:tcPr>
            <w:tcW w:w="1847" w:type="dxa"/>
            <w:tcBorders>
              <w:top w:val="single" w:sz="4" w:space="0" w:color="auto"/>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3101040072</w:t>
            </w:r>
          </w:p>
        </w:tc>
        <w:tc>
          <w:tcPr>
            <w:tcW w:w="1560" w:type="dxa"/>
            <w:tcBorders>
              <w:top w:val="single" w:sz="4" w:space="0" w:color="auto"/>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4386,00</w:t>
            </w:r>
          </w:p>
        </w:tc>
        <w:tc>
          <w:tcPr>
            <w:tcW w:w="1592" w:type="dxa"/>
            <w:tcBorders>
              <w:top w:val="single" w:sz="4" w:space="0" w:color="auto"/>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4386,00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 xml:space="preserve">Тумба Л.ТП-4, 412х450х755, цвет </w:t>
            </w:r>
            <w:proofErr w:type="spellStart"/>
            <w:r w:rsidRPr="00AB7E09">
              <w:rPr>
                <w:rFonts w:ascii="Times New Roman" w:hAnsi="Times New Roman"/>
                <w:sz w:val="24"/>
                <w:szCs w:val="24"/>
              </w:rPr>
              <w:t>венге</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2101360055</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5930,58</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5930,58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 xml:space="preserve">Тумба Л.ТП-4, 412х450х755, цвет </w:t>
            </w:r>
            <w:proofErr w:type="spellStart"/>
            <w:r w:rsidRPr="00AB7E09">
              <w:rPr>
                <w:rFonts w:ascii="Times New Roman" w:hAnsi="Times New Roman"/>
                <w:sz w:val="24"/>
                <w:szCs w:val="24"/>
              </w:rPr>
              <w:t>венге</w:t>
            </w:r>
            <w:proofErr w:type="spellEnd"/>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2101360054</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5930,58</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5930,58</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Ультразвуковой распылитель эфирных масел «Эфа»</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4101360006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3426,00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3426,00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Унитаз-компакт </w:t>
            </w:r>
            <w:r w:rsidRPr="00AB7E09">
              <w:rPr>
                <w:rFonts w:ascii="Times New Roman" w:hAnsi="Times New Roman"/>
                <w:sz w:val="24"/>
                <w:szCs w:val="24"/>
                <w:lang w:eastAsia="ru-RU"/>
              </w:rPr>
              <w:br/>
              <w:t>«Идеал» ЮТ42</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2101360033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3495,00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3495,00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Факсимильный аппарат на термобумаге с </w:t>
            </w:r>
            <w:proofErr w:type="spellStart"/>
            <w:r w:rsidRPr="00AB7E09">
              <w:rPr>
                <w:rFonts w:ascii="Times New Roman" w:hAnsi="Times New Roman"/>
                <w:sz w:val="24"/>
                <w:szCs w:val="24"/>
                <w:lang w:eastAsia="ru-RU"/>
              </w:rPr>
              <w:t>дес</w:t>
            </w:r>
            <w:proofErr w:type="gramStart"/>
            <w:r w:rsidRPr="00AB7E09">
              <w:rPr>
                <w:rFonts w:ascii="Times New Roman" w:hAnsi="Times New Roman"/>
                <w:sz w:val="24"/>
                <w:szCs w:val="24"/>
                <w:lang w:eastAsia="ru-RU"/>
              </w:rPr>
              <w:t>т</w:t>
            </w:r>
            <w:proofErr w:type="spellEnd"/>
            <w:r w:rsidRPr="00AB7E09">
              <w:rPr>
                <w:rFonts w:ascii="Times New Roman" w:hAnsi="Times New Roman"/>
                <w:sz w:val="24"/>
                <w:szCs w:val="24"/>
                <w:lang w:eastAsia="ru-RU"/>
              </w:rPr>
              <w:t>-</w:t>
            </w:r>
            <w:proofErr w:type="gramEnd"/>
            <w:r w:rsidRPr="00AB7E09">
              <w:rPr>
                <w:rFonts w:ascii="Times New Roman" w:hAnsi="Times New Roman"/>
                <w:sz w:val="24"/>
                <w:szCs w:val="24"/>
                <w:lang w:eastAsia="ru-RU"/>
              </w:rPr>
              <w:t xml:space="preserve"> трубкой</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3101040077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8230,00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8230,00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proofErr w:type="spellStart"/>
            <w:r w:rsidRPr="00AB7E09">
              <w:rPr>
                <w:rFonts w:ascii="Times New Roman" w:hAnsi="Times New Roman"/>
                <w:sz w:val="24"/>
                <w:szCs w:val="24"/>
                <w:lang w:eastAsia="ru-RU"/>
              </w:rPr>
              <w:t>Фибероптический</w:t>
            </w:r>
            <w:proofErr w:type="spellEnd"/>
            <w:r w:rsidRPr="00AB7E09">
              <w:rPr>
                <w:rFonts w:ascii="Times New Roman" w:hAnsi="Times New Roman"/>
                <w:sz w:val="24"/>
                <w:szCs w:val="24"/>
                <w:lang w:eastAsia="ru-RU"/>
              </w:rPr>
              <w:t xml:space="preserve"> сухой душ</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4101360003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19 985,00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19 985,00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Height w:val="555"/>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Холодильник «Бирюса-129 RS» МХКШД-380\135</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3101060227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18 780,00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18 780,00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Холодильник «Бирюса-132 R»</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3101060228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15 200,00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15 200,00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Холодильник «Бирюса- 238»</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3101340287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12 560,00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12 560,00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Холодильник «Бирюса-10»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2101360025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15 870,00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15 870,00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Холодильник «Бирюса-110 СА»</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2101360024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14 620,00</w:t>
            </w:r>
          </w:p>
        </w:tc>
        <w:tc>
          <w:tcPr>
            <w:tcW w:w="1592"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14 620,00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Height w:val="598"/>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Холодильник LG GC-051SS 443*501*450</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2101340302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6900,00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6900,00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Холодильник </w:t>
            </w:r>
            <w:proofErr w:type="spellStart"/>
            <w:r w:rsidRPr="00AB7E09">
              <w:rPr>
                <w:rFonts w:ascii="Times New Roman" w:hAnsi="Times New Roman"/>
                <w:sz w:val="24"/>
                <w:szCs w:val="24"/>
                <w:lang w:val="en-US" w:eastAsia="ru-RU"/>
              </w:rPr>
              <w:t>Stinol</w:t>
            </w:r>
            <w:proofErr w:type="spellEnd"/>
            <w:r w:rsidRPr="00AB7E09">
              <w:rPr>
                <w:rFonts w:ascii="Times New Roman" w:hAnsi="Times New Roman"/>
                <w:sz w:val="24"/>
                <w:szCs w:val="24"/>
                <w:lang w:eastAsia="ru-RU"/>
              </w:rPr>
              <w:t xml:space="preserve">-205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01380029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8382,00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8382,00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Центрифуга «Фея» бытовая для отжима белья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01380068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3016,00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3016,00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Цистерна 50 куб. м</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3101060252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15 000,00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15 000,00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Швейная машина FAMILY SL3008</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3101340289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6000,00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6000,00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Швейная машина </w:t>
            </w:r>
            <w:proofErr w:type="spellStart"/>
            <w:r w:rsidRPr="00AB7E09">
              <w:rPr>
                <w:rFonts w:ascii="Times New Roman" w:hAnsi="Times New Roman"/>
                <w:sz w:val="24"/>
                <w:szCs w:val="24"/>
                <w:lang w:eastAsia="ru-RU"/>
              </w:rPr>
              <w:t>Janome</w:t>
            </w:r>
            <w:proofErr w:type="spellEnd"/>
            <w:r w:rsidRPr="00AB7E09">
              <w:rPr>
                <w:rFonts w:ascii="Times New Roman" w:hAnsi="Times New Roman"/>
                <w:sz w:val="24"/>
                <w:szCs w:val="24"/>
                <w:lang w:eastAsia="ru-RU"/>
              </w:rPr>
              <w:t xml:space="preserve"> TM 1108</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3101340288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6000,00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6000,00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Швейная машинка «Чайка 134»</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01380038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5604,90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5604,90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Шкаф бухгалтерский металлический КБС 02</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2101340339</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3458,39</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3458,39</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двухстворчатый плательный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01630034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двухстворчатый плательный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01630039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двухстворчатый плательный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01630040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двухстворчатый плательный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01630035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4 718,70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двухстворчатый плательный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01630036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для документов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01630065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4276,79</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4276,79</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Шкаф для документов</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01630079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Шкаф для документов</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01630080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Шкаф для документов</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01630082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для документов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01630083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Шкаф для документов</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01630084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для документов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01630085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Шкаф для документов</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01630066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4276,79</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4276,79</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Шкаф для документов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01630067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4276,79</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4276,79</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Шкаф для документов закрытый</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01630069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4076,70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4076,70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для документов закрытый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01630068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4076,70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4076,70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для документов с нижней дверцей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01630064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4276,79</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4276,79</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Шкаф для одежды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3101060309</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4471,00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4471,00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Шкаф для одежды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3101360321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4471,00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4471,00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для одежды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01630075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для одежды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01630076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для одежды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01630077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val="en-US" w:eastAsia="ru-RU"/>
              </w:rPr>
            </w:pPr>
            <w:r w:rsidRPr="00AB7E09">
              <w:rPr>
                <w:rFonts w:ascii="Times New Roman" w:hAnsi="Times New Roman"/>
                <w:sz w:val="24"/>
                <w:szCs w:val="24"/>
                <w:lang w:eastAsia="ru-RU"/>
              </w:rPr>
              <w:t xml:space="preserve">Шкаф для одежды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01630078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3852,00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Шкаф для одежды</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01630081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4634,17</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жарочный </w:t>
            </w:r>
            <w:proofErr w:type="gramStart"/>
            <w:r w:rsidRPr="00AB7E09">
              <w:rPr>
                <w:rFonts w:ascii="Times New Roman" w:hAnsi="Times New Roman"/>
                <w:sz w:val="24"/>
                <w:szCs w:val="24"/>
                <w:lang w:eastAsia="ru-RU"/>
              </w:rPr>
              <w:t>двух-секционный</w:t>
            </w:r>
            <w:proofErr w:type="gramEnd"/>
            <w:r w:rsidRPr="00AB7E09">
              <w:rPr>
                <w:rFonts w:ascii="Times New Roman" w:hAnsi="Times New Roman"/>
                <w:sz w:val="24"/>
                <w:szCs w:val="24"/>
                <w:lang w:eastAsia="ru-RU"/>
              </w:rPr>
              <w:t xml:space="preserve"> ШЖЭ-2</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01380062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23 852,40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23 852,40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пекарный </w:t>
            </w:r>
            <w:r w:rsidRPr="00AB7E09">
              <w:rPr>
                <w:rFonts w:ascii="Times New Roman" w:hAnsi="Times New Roman"/>
                <w:sz w:val="24"/>
                <w:szCs w:val="24"/>
                <w:lang w:eastAsia="ru-RU"/>
              </w:rPr>
              <w:br/>
              <w:t xml:space="preserve">ЭШП-0,8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01380063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30 496,60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30 496,60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Шкаф плательный</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двухстворчатый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01630038</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плательный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01630037</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4718,70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плательный </w:t>
            </w:r>
            <w:r w:rsidRPr="00AB7E09">
              <w:rPr>
                <w:rFonts w:ascii="Times New Roman" w:hAnsi="Times New Roman"/>
                <w:sz w:val="24"/>
                <w:szCs w:val="24"/>
                <w:lang w:eastAsia="ru-RU"/>
              </w:rPr>
              <w:br/>
              <w:t>одностворчатый</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01630060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4595,65</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4595,65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плательный </w:t>
            </w:r>
            <w:r w:rsidRPr="00AB7E09">
              <w:rPr>
                <w:rFonts w:ascii="Times New Roman" w:hAnsi="Times New Roman"/>
                <w:sz w:val="24"/>
                <w:szCs w:val="24"/>
                <w:lang w:eastAsia="ru-RU"/>
              </w:rPr>
              <w:br/>
              <w:t xml:space="preserve">одностворчатый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01630063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9191,30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9191,30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плательный одностворчатый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01630061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4595,65</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4595,65</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пожарный </w:t>
            </w:r>
            <w:r w:rsidRPr="00AB7E09">
              <w:rPr>
                <w:rFonts w:ascii="Times New Roman" w:hAnsi="Times New Roman"/>
                <w:sz w:val="24"/>
                <w:szCs w:val="24"/>
                <w:lang w:eastAsia="ru-RU"/>
              </w:rPr>
              <w:br/>
              <w:t xml:space="preserve">ШПК-320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1101040174</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3455,00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3455,00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Height w:val="673"/>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пожарный </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ШПК-320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1101040176</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3455,00</w:t>
            </w:r>
          </w:p>
        </w:tc>
        <w:tc>
          <w:tcPr>
            <w:tcW w:w="1592"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3455,00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пожарный </w:t>
            </w:r>
            <w:r w:rsidRPr="00AB7E09">
              <w:rPr>
                <w:rFonts w:ascii="Times New Roman" w:hAnsi="Times New Roman"/>
                <w:sz w:val="24"/>
                <w:szCs w:val="24"/>
                <w:lang w:eastAsia="ru-RU"/>
              </w:rPr>
              <w:br/>
              <w:t xml:space="preserve">ШПК-320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1101040171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3455,00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3455,00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пожарный </w:t>
            </w:r>
            <w:r w:rsidRPr="00AB7E09">
              <w:rPr>
                <w:rFonts w:ascii="Times New Roman" w:hAnsi="Times New Roman"/>
                <w:sz w:val="24"/>
                <w:szCs w:val="24"/>
                <w:lang w:eastAsia="ru-RU"/>
              </w:rPr>
              <w:br/>
              <w:t xml:space="preserve">ШПК-320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1101040172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3455,00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3455,00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пожарный </w:t>
            </w:r>
          </w:p>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ШПК-320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1101040173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3455,00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3455,00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 xml:space="preserve">Шкаф пожарный </w:t>
            </w:r>
            <w:r w:rsidRPr="00AB7E09">
              <w:rPr>
                <w:rFonts w:ascii="Times New Roman" w:hAnsi="Times New Roman"/>
                <w:sz w:val="24"/>
                <w:szCs w:val="24"/>
                <w:lang w:eastAsia="ru-RU"/>
              </w:rPr>
              <w:br/>
              <w:t xml:space="preserve">ШПК-320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1101040175</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3455,00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3455,00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Шкаф с нижними дверями</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3101060310</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3940,00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3940,00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Шкаф холодильный «Бирюса»</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01380061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17 555,70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17 555,70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Шкаф-купе металлический, архивный, сборно-разборный</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2101340333</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21 500,00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21 500,00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Шкаф-купе металлический, архивный, сборно-разборный</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2101340334</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15 000,00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15 000,00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Шкаф-купе металлический, архивный, сборно-разборный</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2101340335</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11 000,00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11 000,00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Шкаф-купе металлический, архивный, сборно-разборный</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2101340336</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11 000,00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11 000,00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Шкаф-купе металлический, архивный, сборно-разборный</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2101340337</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11 000,00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11 000,00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line="240" w:lineRule="auto"/>
              <w:rPr>
                <w:rFonts w:ascii="Times New Roman" w:hAnsi="Times New Roman"/>
                <w:sz w:val="24"/>
                <w:szCs w:val="24"/>
              </w:rPr>
            </w:pPr>
            <w:r w:rsidRPr="00AB7E09">
              <w:rPr>
                <w:rFonts w:ascii="Times New Roman" w:hAnsi="Times New Roman"/>
                <w:sz w:val="24"/>
                <w:szCs w:val="24"/>
              </w:rPr>
              <w:t>Шкаф-купе металлический, архивный, сборно-разборный</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2101340338</w:t>
            </w:r>
          </w:p>
        </w:tc>
        <w:tc>
          <w:tcPr>
            <w:tcW w:w="1560"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11 000,00</w:t>
            </w:r>
          </w:p>
        </w:tc>
        <w:tc>
          <w:tcPr>
            <w:tcW w:w="1592" w:type="dxa"/>
            <w:tcBorders>
              <w:top w:val="nil"/>
              <w:left w:val="nil"/>
              <w:bottom w:val="single" w:sz="4" w:space="0" w:color="auto"/>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11 000,00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rPr>
                <w:rFonts w:ascii="Times New Roman" w:hAnsi="Times New Roman"/>
                <w:sz w:val="24"/>
                <w:szCs w:val="24"/>
              </w:rP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ЭлектроводонагревательЭВПЗ-15</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01380043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11 550,90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11 550,90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proofErr w:type="spellStart"/>
            <w:r w:rsidRPr="00AB7E09">
              <w:rPr>
                <w:rFonts w:ascii="Times New Roman" w:hAnsi="Times New Roman"/>
                <w:sz w:val="24"/>
                <w:szCs w:val="24"/>
                <w:lang w:eastAsia="ru-RU"/>
              </w:rPr>
              <w:t>Электроводонагреватель</w:t>
            </w:r>
            <w:proofErr w:type="spellEnd"/>
            <w:r w:rsidRPr="00AB7E09">
              <w:rPr>
                <w:rFonts w:ascii="Times New Roman" w:hAnsi="Times New Roman"/>
                <w:sz w:val="24"/>
                <w:szCs w:val="24"/>
                <w:lang w:eastAsia="ru-RU"/>
              </w:rPr>
              <w:t xml:space="preserve"> ЭВНЗ-15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01380051</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11 550,90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11 550,90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proofErr w:type="spellStart"/>
            <w:r w:rsidRPr="00AB7E09">
              <w:rPr>
                <w:rFonts w:ascii="Times New Roman" w:hAnsi="Times New Roman"/>
                <w:sz w:val="24"/>
                <w:szCs w:val="24"/>
                <w:lang w:eastAsia="ru-RU"/>
              </w:rPr>
              <w:t>Электроводонагреватель</w:t>
            </w:r>
            <w:proofErr w:type="spellEnd"/>
            <w:r w:rsidRPr="00AB7E09">
              <w:rPr>
                <w:rFonts w:ascii="Times New Roman" w:hAnsi="Times New Roman"/>
                <w:sz w:val="24"/>
                <w:szCs w:val="24"/>
                <w:lang w:eastAsia="ru-RU"/>
              </w:rPr>
              <w:t xml:space="preserve"> ЭВПЗ-15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01380053</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11 550,90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11 550,90</w:t>
            </w:r>
          </w:p>
        </w:tc>
        <w:tc>
          <w:tcPr>
            <w:tcW w:w="1380" w:type="dxa"/>
            <w:tcBorders>
              <w:top w:val="single" w:sz="4" w:space="0" w:color="000000"/>
              <w:left w:val="single" w:sz="4" w:space="0" w:color="auto"/>
              <w:bottom w:val="single" w:sz="4" w:space="0" w:color="000000"/>
              <w:right w:val="single" w:sz="4" w:space="0" w:color="auto"/>
            </w:tcBorders>
            <w:hideMark/>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hideMark/>
          </w:tcPr>
          <w:p w:rsidR="00AB7E09" w:rsidRPr="00AB7E09" w:rsidRDefault="00AB7E09" w:rsidP="00AB7E09">
            <w:pPr>
              <w:numPr>
                <w:ilvl w:val="0"/>
                <w:numId w:val="27"/>
              </w:numPr>
              <w:spacing w:after="0" w:line="240" w:lineRule="auto"/>
              <w:ind w:hanging="606"/>
              <w:jc w:val="center"/>
              <w:rPr>
                <w:rFonts w:ascii="Times New Roman" w:hAnsi="Times New Roman"/>
                <w:sz w:val="24"/>
                <w:szCs w:val="24"/>
                <w:lang w:eastAsia="ru-RU"/>
              </w:rPr>
            </w:pPr>
          </w:p>
        </w:tc>
        <w:tc>
          <w:tcPr>
            <w:tcW w:w="2693" w:type="dxa"/>
            <w:tcBorders>
              <w:top w:val="single" w:sz="4" w:space="0" w:color="auto"/>
              <w:left w:val="single" w:sz="4" w:space="0" w:color="CCC085"/>
              <w:bottom w:val="single" w:sz="4" w:space="0" w:color="auto"/>
              <w:right w:val="single" w:sz="4" w:space="0" w:color="auto"/>
            </w:tcBorders>
          </w:tcPr>
          <w:p w:rsidR="00AB7E09" w:rsidRPr="00AB7E09" w:rsidRDefault="00AB7E09" w:rsidP="00AB7E09">
            <w:pPr>
              <w:spacing w:after="0" w:line="240" w:lineRule="auto"/>
              <w:rPr>
                <w:rFonts w:ascii="Times New Roman" w:hAnsi="Times New Roman"/>
                <w:sz w:val="24"/>
                <w:szCs w:val="24"/>
                <w:lang w:eastAsia="ru-RU"/>
              </w:rPr>
            </w:pPr>
            <w:proofErr w:type="spellStart"/>
            <w:r w:rsidRPr="00AB7E09">
              <w:rPr>
                <w:rFonts w:ascii="Times New Roman" w:hAnsi="Times New Roman"/>
                <w:sz w:val="24"/>
                <w:szCs w:val="24"/>
                <w:lang w:eastAsia="ru-RU"/>
              </w:rPr>
              <w:t>Электроводонагреватель</w:t>
            </w:r>
            <w:proofErr w:type="spellEnd"/>
            <w:r w:rsidRPr="00AB7E09">
              <w:rPr>
                <w:rFonts w:ascii="Times New Roman" w:hAnsi="Times New Roman"/>
                <w:sz w:val="24"/>
                <w:szCs w:val="24"/>
                <w:lang w:eastAsia="ru-RU"/>
              </w:rPr>
              <w:t xml:space="preserve"> ЭВПЗ-15 </w:t>
            </w:r>
          </w:p>
        </w:tc>
        <w:tc>
          <w:tcPr>
            <w:tcW w:w="1847" w:type="dxa"/>
            <w:tcBorders>
              <w:top w:val="nil"/>
              <w:left w:val="single" w:sz="4" w:space="0" w:color="auto"/>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01380052</w:t>
            </w:r>
          </w:p>
        </w:tc>
        <w:tc>
          <w:tcPr>
            <w:tcW w:w="1560"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11 550,90</w:t>
            </w:r>
          </w:p>
        </w:tc>
        <w:tc>
          <w:tcPr>
            <w:tcW w:w="1592" w:type="dxa"/>
            <w:tcBorders>
              <w:top w:val="nil"/>
              <w:left w:val="nil"/>
              <w:bottom w:val="single" w:sz="4" w:space="0" w:color="auto"/>
              <w:right w:val="single" w:sz="4" w:space="0" w:color="auto"/>
            </w:tcBorders>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11 550,90</w:t>
            </w:r>
          </w:p>
        </w:tc>
        <w:tc>
          <w:tcPr>
            <w:tcW w:w="1380" w:type="dxa"/>
            <w:tcBorders>
              <w:top w:val="single" w:sz="4" w:space="0" w:color="000000"/>
              <w:left w:val="single" w:sz="4" w:space="0" w:color="auto"/>
              <w:bottom w:val="single" w:sz="4" w:space="0" w:color="000000"/>
              <w:right w:val="single" w:sz="4" w:space="0" w:color="auto"/>
            </w:tcBorders>
          </w:tcPr>
          <w:p w:rsidR="00AB7E09" w:rsidRPr="00AB7E09" w:rsidRDefault="00AB7E09" w:rsidP="00AB7E09">
            <w:pPr>
              <w:spacing w:line="240" w:lineRule="auto"/>
              <w:jc w:val="center"/>
            </w:pPr>
            <w:r w:rsidRPr="00AB7E09">
              <w:rPr>
                <w:rFonts w:ascii="Times New Roman" w:hAnsi="Times New Roman"/>
                <w:sz w:val="24"/>
                <w:szCs w:val="24"/>
              </w:rPr>
              <w:t>0,00</w:t>
            </w:r>
          </w:p>
        </w:tc>
      </w:tr>
      <w:tr w:rsidR="00AB7E09" w:rsidRPr="00AB7E09" w:rsidTr="00CD2CDB">
        <w:trPr>
          <w:cantSplit/>
        </w:trPr>
        <w:tc>
          <w:tcPr>
            <w:tcW w:w="851" w:type="dxa"/>
            <w:tcBorders>
              <w:top w:val="single" w:sz="4" w:space="0" w:color="000000"/>
              <w:left w:val="single" w:sz="4" w:space="0" w:color="000000"/>
              <w:bottom w:val="single" w:sz="4" w:space="0" w:color="000000"/>
              <w:right w:val="single" w:sz="4" w:space="0" w:color="000000"/>
            </w:tcBorders>
            <w:vAlign w:val="bottom"/>
            <w:hideMark/>
          </w:tcPr>
          <w:p w:rsidR="00AB7E09" w:rsidRPr="00AB7E09" w:rsidRDefault="00AB7E09" w:rsidP="00AB7E09">
            <w:pPr>
              <w:numPr>
                <w:ilvl w:val="0"/>
                <w:numId w:val="27"/>
              </w:numPr>
              <w:spacing w:after="0" w:line="240" w:lineRule="auto"/>
              <w:ind w:hanging="606"/>
              <w:rPr>
                <w:rFonts w:ascii="Times New Roman" w:hAnsi="Times New Roman"/>
                <w:sz w:val="24"/>
                <w:szCs w:val="24"/>
                <w:lang w:eastAsia="ru-RU"/>
              </w:rPr>
            </w:pPr>
          </w:p>
        </w:tc>
        <w:tc>
          <w:tcPr>
            <w:tcW w:w="4540" w:type="dxa"/>
            <w:gridSpan w:val="2"/>
            <w:tcBorders>
              <w:top w:val="single" w:sz="4" w:space="0" w:color="000000"/>
              <w:left w:val="single" w:sz="4" w:space="0" w:color="000000"/>
              <w:bottom w:val="single" w:sz="4" w:space="0" w:color="000000"/>
              <w:right w:val="single" w:sz="4" w:space="0" w:color="auto"/>
            </w:tcBorders>
            <w:vAlign w:val="bottom"/>
            <w:hideMark/>
          </w:tcPr>
          <w:p w:rsidR="00AB7E09" w:rsidRPr="00AB7E09" w:rsidRDefault="00AB7E09" w:rsidP="00AB7E09">
            <w:pPr>
              <w:spacing w:after="0" w:line="240" w:lineRule="auto"/>
              <w:rPr>
                <w:rFonts w:ascii="Times New Roman" w:hAnsi="Times New Roman"/>
                <w:sz w:val="24"/>
                <w:szCs w:val="24"/>
                <w:lang w:eastAsia="ru-RU"/>
              </w:rPr>
            </w:pPr>
            <w:r w:rsidRPr="00AB7E09">
              <w:rPr>
                <w:rFonts w:ascii="Times New Roman" w:hAnsi="Times New Roman"/>
                <w:sz w:val="24"/>
                <w:szCs w:val="24"/>
                <w:lang w:eastAsia="ru-RU"/>
              </w:rPr>
              <w:t>Итого</w:t>
            </w:r>
          </w:p>
        </w:tc>
        <w:tc>
          <w:tcPr>
            <w:tcW w:w="1560" w:type="dxa"/>
            <w:tcBorders>
              <w:top w:val="single" w:sz="4" w:space="0" w:color="000000"/>
              <w:left w:val="single" w:sz="4" w:space="0" w:color="auto"/>
              <w:bottom w:val="single" w:sz="4" w:space="0" w:color="000000"/>
              <w:right w:val="single" w:sz="4" w:space="0" w:color="auto"/>
            </w:tcBorders>
            <w:vAlign w:val="bottom"/>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2 434 545,93</w:t>
            </w:r>
          </w:p>
        </w:tc>
        <w:tc>
          <w:tcPr>
            <w:tcW w:w="1592" w:type="dxa"/>
            <w:tcBorders>
              <w:top w:val="single" w:sz="4" w:space="0" w:color="000000"/>
              <w:left w:val="single" w:sz="4" w:space="0" w:color="auto"/>
              <w:bottom w:val="single" w:sz="4" w:space="0" w:color="000000"/>
              <w:right w:val="single" w:sz="4" w:space="0" w:color="auto"/>
            </w:tcBorders>
            <w:vAlign w:val="bottom"/>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2 313 100,86</w:t>
            </w:r>
          </w:p>
        </w:tc>
        <w:tc>
          <w:tcPr>
            <w:tcW w:w="1380" w:type="dxa"/>
            <w:tcBorders>
              <w:top w:val="single" w:sz="4" w:space="0" w:color="000000"/>
              <w:left w:val="single" w:sz="4" w:space="0" w:color="auto"/>
              <w:bottom w:val="single" w:sz="4" w:space="0" w:color="000000"/>
              <w:right w:val="single" w:sz="4" w:space="0" w:color="auto"/>
            </w:tcBorders>
            <w:vAlign w:val="bottom"/>
          </w:tcPr>
          <w:p w:rsidR="00AB7E09" w:rsidRPr="00AB7E09" w:rsidRDefault="00AB7E09" w:rsidP="00AB7E09">
            <w:pPr>
              <w:spacing w:after="0" w:line="240" w:lineRule="auto"/>
              <w:jc w:val="center"/>
              <w:rPr>
                <w:rFonts w:ascii="Times New Roman" w:hAnsi="Times New Roman"/>
                <w:sz w:val="24"/>
                <w:szCs w:val="24"/>
                <w:lang w:eastAsia="ru-RU"/>
              </w:rPr>
            </w:pPr>
            <w:r w:rsidRPr="00AB7E09">
              <w:rPr>
                <w:rFonts w:ascii="Times New Roman" w:hAnsi="Times New Roman"/>
                <w:sz w:val="24"/>
                <w:szCs w:val="24"/>
                <w:lang w:eastAsia="ru-RU"/>
              </w:rPr>
              <w:t>121 445,07</w:t>
            </w:r>
          </w:p>
        </w:tc>
      </w:tr>
    </w:tbl>
    <w:p w:rsidR="00AB7E09" w:rsidRPr="00AB7E09" w:rsidRDefault="00AB7E09" w:rsidP="00AB7E09">
      <w:pPr>
        <w:spacing w:after="0" w:line="240" w:lineRule="auto"/>
        <w:ind w:right="-2"/>
        <w:jc w:val="center"/>
        <w:rPr>
          <w:rFonts w:ascii="Times New Roman" w:hAnsi="Times New Roman"/>
          <w:sz w:val="28"/>
          <w:szCs w:val="28"/>
          <w:lang w:eastAsia="ru-RU"/>
        </w:rPr>
      </w:pPr>
    </w:p>
    <w:p w:rsidR="00AB7E09" w:rsidRPr="00AB7E09" w:rsidRDefault="00AB7E09" w:rsidP="00AB7E09">
      <w:pPr>
        <w:spacing w:after="0" w:line="240" w:lineRule="auto"/>
        <w:ind w:right="-2"/>
        <w:jc w:val="center"/>
        <w:rPr>
          <w:rFonts w:ascii="Times New Roman" w:hAnsi="Times New Roman"/>
          <w:sz w:val="28"/>
          <w:szCs w:val="28"/>
          <w:lang w:eastAsia="ru-RU"/>
        </w:rPr>
      </w:pPr>
    </w:p>
    <w:p w:rsidR="00AB7E09" w:rsidRPr="00AB7E09" w:rsidRDefault="00AB7E09" w:rsidP="00AB7E09">
      <w:pPr>
        <w:autoSpaceDE w:val="0"/>
        <w:autoSpaceDN w:val="0"/>
        <w:adjustRightInd w:val="0"/>
        <w:spacing w:after="0" w:line="240" w:lineRule="auto"/>
        <w:rPr>
          <w:rFonts w:ascii="Times New Roman" w:hAnsi="Times New Roman"/>
          <w:sz w:val="24"/>
          <w:szCs w:val="24"/>
        </w:rPr>
        <w:sectPr w:rsidR="00AB7E09" w:rsidRPr="00AB7E09" w:rsidSect="0064773D">
          <w:headerReference w:type="default" r:id="rId13"/>
          <w:type w:val="continuous"/>
          <w:pgSz w:w="11906" w:h="16838"/>
          <w:pgMar w:top="1134" w:right="567" w:bottom="1134" w:left="1418" w:header="709" w:footer="709" w:gutter="0"/>
          <w:cols w:space="708"/>
          <w:titlePg/>
          <w:docGrid w:linePitch="360"/>
        </w:sectPr>
      </w:pPr>
    </w:p>
    <w:p w:rsidR="00AB7E09" w:rsidRPr="00AB7E09" w:rsidRDefault="00AB7E09" w:rsidP="00AB7E09">
      <w:pPr>
        <w:spacing w:after="0" w:line="240" w:lineRule="auto"/>
        <w:ind w:right="-2"/>
        <w:rPr>
          <w:rFonts w:ascii="Times New Roman" w:hAnsi="Times New Roman"/>
          <w:sz w:val="28"/>
          <w:szCs w:val="28"/>
          <w:lang w:eastAsia="ru-RU"/>
        </w:rPr>
      </w:pPr>
    </w:p>
    <w:p w:rsidR="00AB7E09" w:rsidRPr="00AB7E09" w:rsidRDefault="00AB7E09" w:rsidP="00AB7E09">
      <w:pPr>
        <w:spacing w:after="0" w:line="240" w:lineRule="auto"/>
        <w:ind w:right="-2"/>
        <w:jc w:val="center"/>
        <w:rPr>
          <w:rFonts w:ascii="Times New Roman" w:hAnsi="Times New Roman"/>
          <w:sz w:val="2"/>
          <w:szCs w:val="2"/>
        </w:rPr>
      </w:pPr>
    </w:p>
    <w:p w:rsidR="00AB7E09" w:rsidRPr="00AB7E09" w:rsidRDefault="00AB7E09" w:rsidP="00AB7E09">
      <w:pPr>
        <w:autoSpaceDE w:val="0"/>
        <w:autoSpaceDN w:val="0"/>
        <w:adjustRightInd w:val="0"/>
        <w:spacing w:after="0" w:line="240" w:lineRule="auto"/>
        <w:jc w:val="center"/>
        <w:rPr>
          <w:rFonts w:ascii="Times New Roman" w:hAnsi="Times New Roman"/>
          <w:sz w:val="24"/>
          <w:szCs w:val="24"/>
        </w:rPr>
        <w:sectPr w:rsidR="00AB7E09" w:rsidRPr="00AB7E09" w:rsidSect="000D14E9">
          <w:type w:val="continuous"/>
          <w:pgSz w:w="11906" w:h="16838"/>
          <w:pgMar w:top="1134" w:right="567" w:bottom="1134" w:left="1418" w:header="709" w:footer="709" w:gutter="0"/>
          <w:cols w:space="708"/>
          <w:titlePg/>
          <w:docGrid w:linePitch="360"/>
        </w:sectPr>
      </w:pPr>
    </w:p>
    <w:p w:rsidR="00AB7E09" w:rsidRPr="00AB7E09" w:rsidRDefault="00AB7E09" w:rsidP="00AB7E09">
      <w:pPr>
        <w:autoSpaceDE w:val="0"/>
        <w:autoSpaceDN w:val="0"/>
        <w:adjustRightInd w:val="0"/>
        <w:spacing w:after="0" w:line="240" w:lineRule="auto"/>
        <w:ind w:right="-2"/>
        <w:jc w:val="both"/>
        <w:rPr>
          <w:rFonts w:ascii="Times New Roman" w:hAnsi="Times New Roman"/>
          <w:sz w:val="28"/>
          <w:szCs w:val="28"/>
        </w:rPr>
        <w:sectPr w:rsidR="00AB7E09" w:rsidRPr="00AB7E09" w:rsidSect="000D14E9">
          <w:type w:val="continuous"/>
          <w:pgSz w:w="11906" w:h="16838"/>
          <w:pgMar w:top="1134" w:right="567" w:bottom="1134" w:left="1418" w:header="709" w:footer="709" w:gutter="0"/>
          <w:cols w:space="708"/>
          <w:titlePg/>
          <w:docGrid w:linePitch="360"/>
        </w:sectPr>
      </w:pPr>
    </w:p>
    <w:p w:rsidR="00AB7E09" w:rsidRPr="00AB7E09" w:rsidRDefault="00AB7E09" w:rsidP="00AB7E09">
      <w:pPr>
        <w:spacing w:after="0" w:line="240" w:lineRule="auto"/>
        <w:ind w:right="-1"/>
        <w:jc w:val="center"/>
        <w:rPr>
          <w:rFonts w:ascii="Times New Roman" w:eastAsia="Times New Roman" w:hAnsi="Times New Roman"/>
          <w:b/>
          <w:spacing w:val="8"/>
          <w:sz w:val="24"/>
          <w:szCs w:val="24"/>
          <w:lang w:eastAsia="ru-RU"/>
        </w:rPr>
      </w:pPr>
      <w:r w:rsidRPr="00AB7E09">
        <w:rPr>
          <w:rFonts w:ascii="Times New Roman" w:eastAsia="Times New Roman" w:hAnsi="Times New Roman"/>
          <w:b/>
          <w:spacing w:val="60"/>
          <w:sz w:val="24"/>
          <w:szCs w:val="24"/>
          <w:lang w:eastAsia="ru-RU"/>
        </w:rPr>
        <w:lastRenderedPageBreak/>
        <w:t>ЛИСТ СОГЛАСОВАНИЯ</w:t>
      </w:r>
    </w:p>
    <w:p w:rsidR="00AB7E09" w:rsidRPr="00AB7E09" w:rsidRDefault="00AB7E09" w:rsidP="00AB7E09">
      <w:pPr>
        <w:spacing w:after="0" w:line="240" w:lineRule="auto"/>
        <w:ind w:right="-1"/>
        <w:jc w:val="center"/>
        <w:rPr>
          <w:rFonts w:ascii="Times New Roman" w:eastAsia="Times New Roman" w:hAnsi="Times New Roman"/>
          <w:b/>
          <w:spacing w:val="8"/>
          <w:sz w:val="24"/>
          <w:szCs w:val="24"/>
          <w:lang w:eastAsia="ru-RU"/>
        </w:rPr>
      </w:pPr>
      <w:r w:rsidRPr="00AB7E09">
        <w:rPr>
          <w:rFonts w:ascii="Times New Roman" w:eastAsia="Times New Roman" w:hAnsi="Times New Roman"/>
          <w:b/>
          <w:spacing w:val="8"/>
          <w:sz w:val="24"/>
          <w:szCs w:val="24"/>
          <w:lang w:eastAsia="ru-RU"/>
        </w:rPr>
        <w:t>проекта постановления Правительства Свердловской области</w:t>
      </w:r>
    </w:p>
    <w:p w:rsidR="00AB7E09" w:rsidRPr="00AB7E09" w:rsidRDefault="00AB7E09" w:rsidP="00AB7E09">
      <w:pPr>
        <w:autoSpaceDE w:val="0"/>
        <w:autoSpaceDN w:val="0"/>
        <w:adjustRightInd w:val="0"/>
        <w:spacing w:after="0" w:line="240" w:lineRule="auto"/>
        <w:jc w:val="both"/>
        <w:rPr>
          <w:rFonts w:ascii="Times New Roman" w:eastAsia="Times New Roman" w:hAnsi="Times New Roman"/>
          <w:b/>
          <w:spacing w:val="8"/>
          <w:sz w:val="10"/>
          <w:szCs w:val="10"/>
          <w:lang w:eastAsia="ru-RU"/>
        </w:rPr>
      </w:pPr>
    </w:p>
    <w:tbl>
      <w:tblPr>
        <w:tblStyle w:val="72"/>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3261"/>
        <w:gridCol w:w="6804"/>
      </w:tblGrid>
      <w:tr w:rsidR="00AB7E09" w:rsidRPr="00AB7E09" w:rsidTr="00CD2CDB">
        <w:tc>
          <w:tcPr>
            <w:tcW w:w="3261" w:type="dxa"/>
          </w:tcPr>
          <w:p w:rsidR="00AB7E09" w:rsidRPr="00AB7E09" w:rsidRDefault="00AB7E09" w:rsidP="00AB7E09">
            <w:pPr>
              <w:spacing w:after="0" w:line="240" w:lineRule="auto"/>
              <w:rPr>
                <w:rFonts w:ascii="Times New Roman" w:eastAsia="Times New Roman" w:hAnsi="Times New Roman"/>
                <w:sz w:val="24"/>
                <w:szCs w:val="24"/>
                <w:lang w:eastAsia="ru-RU"/>
              </w:rPr>
            </w:pPr>
            <w:r w:rsidRPr="00AB7E09">
              <w:rPr>
                <w:rFonts w:ascii="Times New Roman" w:eastAsia="Times New Roman" w:hAnsi="Times New Roman"/>
                <w:bCs/>
                <w:sz w:val="24"/>
                <w:szCs w:val="24"/>
                <w:lang w:eastAsia="ru-RU"/>
              </w:rPr>
              <w:t>Наименование проекта:</w:t>
            </w:r>
          </w:p>
        </w:tc>
        <w:tc>
          <w:tcPr>
            <w:tcW w:w="6804" w:type="dxa"/>
          </w:tcPr>
          <w:p w:rsidR="00AB7E09" w:rsidRPr="00AB7E09" w:rsidRDefault="00AB7E09" w:rsidP="00AB7E09">
            <w:pPr>
              <w:spacing w:after="0" w:line="240" w:lineRule="auto"/>
              <w:rPr>
                <w:rFonts w:ascii="Times New Roman" w:hAnsi="Times New Roman" w:cs="Cambria"/>
                <w:b/>
                <w:spacing w:val="-4"/>
                <w:sz w:val="24"/>
                <w:szCs w:val="24"/>
                <w:lang w:eastAsia="ru-RU"/>
              </w:rPr>
            </w:pPr>
            <w:r w:rsidRPr="00AB7E09">
              <w:rPr>
                <w:rFonts w:ascii="Times New Roman" w:hAnsi="Times New Roman"/>
                <w:b/>
                <w:spacing w:val="-4"/>
                <w:sz w:val="24"/>
                <w:szCs w:val="24"/>
                <w:lang w:eastAsia="ru-RU"/>
              </w:rPr>
              <w:t>«</w:t>
            </w:r>
            <w:r w:rsidRPr="00AB7E09">
              <w:rPr>
                <w:rFonts w:ascii="Times New Roman" w:hAnsi="Times New Roman" w:cs="Cambria"/>
                <w:b/>
                <w:spacing w:val="-4"/>
                <w:sz w:val="24"/>
                <w:szCs w:val="24"/>
                <w:lang w:eastAsia="ru-RU"/>
              </w:rPr>
              <w:t xml:space="preserve">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Тугулымского района» путем изменения типа существующего Государственного бюджетного учреждения социального обслуживания населения Свердловской области </w:t>
            </w:r>
            <w:r w:rsidRPr="00AB7E09">
              <w:rPr>
                <w:rFonts w:ascii="Times New Roman" w:hAnsi="Times New Roman" w:cs="Cambria"/>
                <w:b/>
                <w:spacing w:val="-4"/>
                <w:sz w:val="24"/>
                <w:szCs w:val="24"/>
                <w:lang w:eastAsia="ru-RU"/>
              </w:rPr>
              <w:br/>
              <w:t xml:space="preserve">«Комплексный центр социального обслуживания населения </w:t>
            </w:r>
            <w:r w:rsidRPr="00AB7E09">
              <w:rPr>
                <w:rFonts w:ascii="Times New Roman" w:hAnsi="Times New Roman" w:cs="Cambria"/>
                <w:b/>
                <w:spacing w:val="-4"/>
                <w:sz w:val="24"/>
                <w:szCs w:val="24"/>
                <w:lang w:eastAsia="ru-RU"/>
              </w:rPr>
              <w:br/>
              <w:t>Тугулымского района»</w:t>
            </w:r>
          </w:p>
        </w:tc>
      </w:tr>
    </w:tbl>
    <w:p w:rsidR="00AB7E09" w:rsidRPr="00AB7E09" w:rsidRDefault="00AB7E09" w:rsidP="00AB7E09">
      <w:pPr>
        <w:spacing w:after="0" w:line="240" w:lineRule="auto"/>
        <w:jc w:val="right"/>
        <w:rPr>
          <w:rFonts w:ascii="Times New Roman" w:eastAsia="Times New Roman" w:hAnsi="Times New Roman"/>
          <w:sz w:val="12"/>
          <w:szCs w:val="24"/>
          <w:lang w:eastAsia="ru-RU"/>
        </w:rPr>
      </w:pPr>
    </w:p>
    <w:tbl>
      <w:tblPr>
        <w:tblW w:w="10065"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3119"/>
        <w:gridCol w:w="11"/>
        <w:gridCol w:w="2001"/>
        <w:gridCol w:w="1276"/>
        <w:gridCol w:w="1130"/>
        <w:gridCol w:w="2386"/>
        <w:gridCol w:w="142"/>
      </w:tblGrid>
      <w:tr w:rsidR="00AB7E09" w:rsidRPr="00AB7E09" w:rsidTr="00CD2CDB">
        <w:tc>
          <w:tcPr>
            <w:tcW w:w="3119" w:type="dxa"/>
            <w:vMerge w:val="restart"/>
            <w:tcBorders>
              <w:top w:val="single" w:sz="6" w:space="0" w:color="auto"/>
              <w:left w:val="nil"/>
              <w:bottom w:val="single" w:sz="6" w:space="0" w:color="auto"/>
              <w:right w:val="single" w:sz="6" w:space="0" w:color="auto"/>
            </w:tcBorders>
            <w:vAlign w:val="center"/>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20"/>
                <w:szCs w:val="20"/>
              </w:rPr>
            </w:pPr>
            <w:r w:rsidRPr="00AB7E09">
              <w:rPr>
                <w:rFonts w:ascii="Times New Roman CYR" w:hAnsi="Times New Roman CYR" w:cs="Times New Roman CYR"/>
                <w:sz w:val="20"/>
                <w:szCs w:val="20"/>
              </w:rPr>
              <w:t>Должность</w:t>
            </w:r>
          </w:p>
        </w:tc>
        <w:tc>
          <w:tcPr>
            <w:tcW w:w="2012" w:type="dxa"/>
            <w:gridSpan w:val="2"/>
            <w:vMerge w:val="restart"/>
            <w:tcBorders>
              <w:top w:val="single" w:sz="6" w:space="0" w:color="auto"/>
              <w:left w:val="single" w:sz="6" w:space="0" w:color="auto"/>
              <w:bottom w:val="single" w:sz="6" w:space="0" w:color="auto"/>
              <w:right w:val="single" w:sz="6" w:space="0" w:color="auto"/>
            </w:tcBorders>
            <w:vAlign w:val="center"/>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20"/>
                <w:szCs w:val="20"/>
              </w:rPr>
            </w:pPr>
            <w:r w:rsidRPr="00AB7E09">
              <w:rPr>
                <w:rFonts w:ascii="Times New Roman CYR" w:hAnsi="Times New Roman CYR" w:cs="Times New Roman CYR"/>
                <w:sz w:val="20"/>
                <w:szCs w:val="20"/>
              </w:rPr>
              <w:t>Инициалы и фамилия</w:t>
            </w:r>
          </w:p>
        </w:tc>
        <w:tc>
          <w:tcPr>
            <w:tcW w:w="4934" w:type="dxa"/>
            <w:gridSpan w:val="4"/>
            <w:tcBorders>
              <w:top w:val="single" w:sz="6" w:space="0" w:color="auto"/>
              <w:left w:val="single" w:sz="6" w:space="0" w:color="auto"/>
              <w:bottom w:val="single" w:sz="6" w:space="0" w:color="auto"/>
              <w:right w:val="nil"/>
            </w:tcBorders>
            <w:vAlign w:val="center"/>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20"/>
                <w:szCs w:val="20"/>
              </w:rPr>
            </w:pPr>
            <w:r w:rsidRPr="00AB7E09">
              <w:rPr>
                <w:rFonts w:ascii="Times New Roman CYR" w:hAnsi="Times New Roman CYR" w:cs="Times New Roman CYR"/>
                <w:sz w:val="20"/>
                <w:szCs w:val="20"/>
              </w:rPr>
              <w:t>Сроки и результаты согласования</w:t>
            </w:r>
          </w:p>
        </w:tc>
      </w:tr>
      <w:tr w:rsidR="00AB7E09" w:rsidRPr="00AB7E09" w:rsidTr="00CD2CDB">
        <w:tc>
          <w:tcPr>
            <w:tcW w:w="3119" w:type="dxa"/>
            <w:vMerge/>
            <w:tcBorders>
              <w:top w:val="single" w:sz="6" w:space="0" w:color="auto"/>
              <w:left w:val="nil"/>
              <w:bottom w:val="single" w:sz="6" w:space="0" w:color="auto"/>
              <w:right w:val="single" w:sz="6" w:space="0" w:color="auto"/>
            </w:tcBorders>
            <w:vAlign w:val="center"/>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20"/>
                <w:szCs w:val="20"/>
              </w:rPr>
            </w:pPr>
          </w:p>
        </w:tc>
        <w:tc>
          <w:tcPr>
            <w:tcW w:w="2012" w:type="dxa"/>
            <w:gridSpan w:val="2"/>
            <w:vMerge/>
            <w:tcBorders>
              <w:top w:val="single" w:sz="6" w:space="0" w:color="auto"/>
              <w:left w:val="single" w:sz="6" w:space="0" w:color="auto"/>
              <w:bottom w:val="single" w:sz="6" w:space="0" w:color="auto"/>
              <w:right w:val="single" w:sz="6" w:space="0" w:color="auto"/>
            </w:tcBorders>
            <w:vAlign w:val="center"/>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20"/>
                <w:szCs w:val="20"/>
              </w:rPr>
            </w:pPr>
          </w:p>
        </w:tc>
        <w:tc>
          <w:tcPr>
            <w:tcW w:w="1276" w:type="dxa"/>
            <w:tcBorders>
              <w:top w:val="single" w:sz="6" w:space="0" w:color="auto"/>
              <w:left w:val="single" w:sz="6" w:space="0" w:color="auto"/>
              <w:bottom w:val="single" w:sz="6" w:space="0" w:color="auto"/>
              <w:right w:val="single" w:sz="6" w:space="0" w:color="auto"/>
            </w:tcBorders>
            <w:vAlign w:val="center"/>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18"/>
                <w:szCs w:val="18"/>
              </w:rPr>
            </w:pPr>
            <w:r w:rsidRPr="00AB7E09">
              <w:rPr>
                <w:rFonts w:ascii="Times New Roman CYR" w:hAnsi="Times New Roman CYR" w:cs="Times New Roman CYR"/>
                <w:sz w:val="18"/>
                <w:szCs w:val="18"/>
              </w:rPr>
              <w:t xml:space="preserve">Дата </w:t>
            </w:r>
          </w:p>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18"/>
                <w:szCs w:val="18"/>
              </w:rPr>
            </w:pPr>
            <w:r w:rsidRPr="00AB7E09">
              <w:rPr>
                <w:rFonts w:ascii="Times New Roman CYR" w:hAnsi="Times New Roman CYR" w:cs="Times New Roman CYR"/>
                <w:sz w:val="18"/>
                <w:szCs w:val="18"/>
              </w:rPr>
              <w:t>поступления на согласование</w:t>
            </w:r>
          </w:p>
        </w:tc>
        <w:tc>
          <w:tcPr>
            <w:tcW w:w="1130" w:type="dxa"/>
            <w:tcBorders>
              <w:top w:val="single" w:sz="6" w:space="0" w:color="auto"/>
              <w:left w:val="single" w:sz="6" w:space="0" w:color="auto"/>
              <w:bottom w:val="single" w:sz="6" w:space="0" w:color="auto"/>
              <w:right w:val="single" w:sz="6" w:space="0" w:color="auto"/>
            </w:tcBorders>
            <w:vAlign w:val="center"/>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18"/>
                <w:szCs w:val="18"/>
              </w:rPr>
            </w:pPr>
            <w:r w:rsidRPr="00AB7E09">
              <w:rPr>
                <w:rFonts w:ascii="Times New Roman CYR" w:hAnsi="Times New Roman CYR" w:cs="Times New Roman CYR"/>
                <w:sz w:val="18"/>
                <w:szCs w:val="18"/>
              </w:rPr>
              <w:t>Дата</w:t>
            </w:r>
          </w:p>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18"/>
                <w:szCs w:val="18"/>
              </w:rPr>
            </w:pPr>
            <w:r w:rsidRPr="00AB7E09">
              <w:rPr>
                <w:rFonts w:ascii="Times New Roman CYR" w:hAnsi="Times New Roman CYR" w:cs="Times New Roman CYR"/>
                <w:sz w:val="18"/>
                <w:szCs w:val="18"/>
              </w:rPr>
              <w:t>согласования</w:t>
            </w:r>
          </w:p>
        </w:tc>
        <w:tc>
          <w:tcPr>
            <w:tcW w:w="2528" w:type="dxa"/>
            <w:gridSpan w:val="2"/>
            <w:tcBorders>
              <w:top w:val="single" w:sz="6" w:space="0" w:color="auto"/>
              <w:left w:val="single" w:sz="6" w:space="0" w:color="auto"/>
              <w:bottom w:val="single" w:sz="6" w:space="0" w:color="auto"/>
              <w:right w:val="nil"/>
            </w:tcBorders>
            <w:vAlign w:val="center"/>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18"/>
                <w:szCs w:val="18"/>
              </w:rPr>
            </w:pPr>
            <w:r w:rsidRPr="00AB7E09">
              <w:rPr>
                <w:rFonts w:ascii="Times New Roman CYR" w:hAnsi="Times New Roman CYR" w:cs="Times New Roman CYR"/>
                <w:sz w:val="18"/>
                <w:szCs w:val="18"/>
              </w:rPr>
              <w:t>Замечания и подпись</w:t>
            </w:r>
          </w:p>
        </w:tc>
      </w:tr>
      <w:tr w:rsidR="00AB7E09" w:rsidRPr="00AB7E09" w:rsidTr="00CD2CDB">
        <w:tc>
          <w:tcPr>
            <w:tcW w:w="3119" w:type="dxa"/>
            <w:tcBorders>
              <w:top w:val="single" w:sz="6" w:space="0" w:color="auto"/>
              <w:left w:val="nil"/>
              <w:bottom w:val="single" w:sz="6" w:space="0" w:color="auto"/>
              <w:right w:val="single" w:sz="6" w:space="0" w:color="auto"/>
            </w:tcBorders>
          </w:tcPr>
          <w:p w:rsidR="00AB7E09" w:rsidRPr="00AB7E09" w:rsidRDefault="00AB7E09" w:rsidP="00AB7E09">
            <w:pPr>
              <w:autoSpaceDE w:val="0"/>
              <w:autoSpaceDN w:val="0"/>
              <w:adjustRightInd w:val="0"/>
              <w:spacing w:after="0" w:line="221" w:lineRule="auto"/>
              <w:rPr>
                <w:rFonts w:ascii="Times New Roman CYR" w:hAnsi="Times New Roman CYR" w:cs="Times New Roman CYR"/>
              </w:rPr>
            </w:pPr>
            <w:r w:rsidRPr="00AB7E09">
              <w:rPr>
                <w:rFonts w:ascii="Times New Roman CYR" w:hAnsi="Times New Roman CYR" w:cs="Times New Roman CYR"/>
              </w:rPr>
              <w:t>Первый Заместитель</w:t>
            </w:r>
          </w:p>
          <w:p w:rsidR="00AB7E09" w:rsidRPr="00AB7E09" w:rsidRDefault="00AB7E09" w:rsidP="00AB7E09">
            <w:pPr>
              <w:autoSpaceDE w:val="0"/>
              <w:autoSpaceDN w:val="0"/>
              <w:adjustRightInd w:val="0"/>
              <w:spacing w:after="0" w:line="221" w:lineRule="auto"/>
              <w:rPr>
                <w:rFonts w:ascii="Times New Roman CYR" w:hAnsi="Times New Roman CYR" w:cs="Times New Roman CYR"/>
                <w:sz w:val="24"/>
                <w:szCs w:val="24"/>
              </w:rPr>
            </w:pPr>
            <w:r w:rsidRPr="00AB7E09">
              <w:rPr>
                <w:rFonts w:ascii="Times New Roman CYR" w:hAnsi="Times New Roman CYR" w:cs="Times New Roman CYR"/>
              </w:rPr>
              <w:t>Губернатора Свердловской области</w:t>
            </w:r>
          </w:p>
        </w:tc>
        <w:tc>
          <w:tcPr>
            <w:tcW w:w="2012" w:type="dxa"/>
            <w:gridSpan w:val="2"/>
            <w:tcBorders>
              <w:top w:val="single" w:sz="6" w:space="0" w:color="auto"/>
              <w:left w:val="single" w:sz="6" w:space="0" w:color="auto"/>
              <w:bottom w:val="single" w:sz="6" w:space="0" w:color="auto"/>
              <w:right w:val="single" w:sz="6" w:space="0" w:color="auto"/>
            </w:tcBorders>
            <w:vAlign w:val="center"/>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rPr>
            </w:pPr>
            <w:r w:rsidRPr="00AB7E09">
              <w:rPr>
                <w:rFonts w:ascii="Times New Roman CYR" w:hAnsi="Times New Roman CYR" w:cs="Times New Roman CYR"/>
              </w:rPr>
              <w:t>А.В. Орлов</w:t>
            </w:r>
          </w:p>
        </w:tc>
        <w:tc>
          <w:tcPr>
            <w:tcW w:w="1276" w:type="dxa"/>
            <w:tcBorders>
              <w:top w:val="single" w:sz="6" w:space="0" w:color="auto"/>
              <w:left w:val="single" w:sz="6" w:space="0" w:color="auto"/>
              <w:bottom w:val="single" w:sz="6" w:space="0" w:color="auto"/>
              <w:right w:val="single" w:sz="6" w:space="0" w:color="auto"/>
            </w:tcBorders>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24"/>
                <w:szCs w:val="24"/>
              </w:rPr>
            </w:pPr>
          </w:p>
        </w:tc>
        <w:tc>
          <w:tcPr>
            <w:tcW w:w="1130" w:type="dxa"/>
            <w:tcBorders>
              <w:top w:val="single" w:sz="6" w:space="0" w:color="auto"/>
              <w:left w:val="single" w:sz="6" w:space="0" w:color="auto"/>
              <w:bottom w:val="single" w:sz="6" w:space="0" w:color="auto"/>
              <w:right w:val="single" w:sz="6" w:space="0" w:color="auto"/>
            </w:tcBorders>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24"/>
                <w:szCs w:val="24"/>
              </w:rPr>
            </w:pPr>
          </w:p>
        </w:tc>
        <w:tc>
          <w:tcPr>
            <w:tcW w:w="2528" w:type="dxa"/>
            <w:gridSpan w:val="2"/>
            <w:tcBorders>
              <w:top w:val="single" w:sz="6" w:space="0" w:color="auto"/>
              <w:left w:val="single" w:sz="6" w:space="0" w:color="auto"/>
              <w:bottom w:val="single" w:sz="6" w:space="0" w:color="auto"/>
              <w:right w:val="nil"/>
            </w:tcBorders>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24"/>
                <w:szCs w:val="24"/>
              </w:rPr>
            </w:pPr>
          </w:p>
        </w:tc>
      </w:tr>
      <w:tr w:rsidR="00AB7E09" w:rsidRPr="00AB7E09" w:rsidTr="00CD2CDB">
        <w:tc>
          <w:tcPr>
            <w:tcW w:w="3119" w:type="dxa"/>
            <w:tcBorders>
              <w:top w:val="single" w:sz="6" w:space="0" w:color="auto"/>
              <w:left w:val="nil"/>
              <w:bottom w:val="single" w:sz="6" w:space="0" w:color="auto"/>
              <w:right w:val="single" w:sz="6" w:space="0" w:color="auto"/>
            </w:tcBorders>
          </w:tcPr>
          <w:p w:rsidR="00AB7E09" w:rsidRPr="00AB7E09" w:rsidRDefault="00AB7E09" w:rsidP="00AB7E09">
            <w:pPr>
              <w:autoSpaceDE w:val="0"/>
              <w:autoSpaceDN w:val="0"/>
              <w:adjustRightInd w:val="0"/>
              <w:spacing w:after="0" w:line="221" w:lineRule="auto"/>
              <w:rPr>
                <w:rFonts w:ascii="Times New Roman CYR" w:hAnsi="Times New Roman CYR" w:cs="Times New Roman CYR"/>
              </w:rPr>
            </w:pPr>
            <w:r w:rsidRPr="00AB7E09">
              <w:rPr>
                <w:rFonts w:ascii="Times New Roman CYR" w:hAnsi="Times New Roman CYR" w:cs="Times New Roman CYR"/>
              </w:rPr>
              <w:t>Первый Заместитель Губернатора Свердловской области – Руководитель Администрации Губернатора Свердловской области</w:t>
            </w:r>
          </w:p>
        </w:tc>
        <w:tc>
          <w:tcPr>
            <w:tcW w:w="2012" w:type="dxa"/>
            <w:gridSpan w:val="2"/>
            <w:tcBorders>
              <w:top w:val="single" w:sz="6" w:space="0" w:color="auto"/>
              <w:left w:val="single" w:sz="6" w:space="0" w:color="auto"/>
              <w:bottom w:val="single" w:sz="6" w:space="0" w:color="auto"/>
              <w:right w:val="single" w:sz="6" w:space="0" w:color="auto"/>
            </w:tcBorders>
            <w:vAlign w:val="center"/>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rPr>
            </w:pPr>
            <w:r w:rsidRPr="00AB7E09">
              <w:rPr>
                <w:rFonts w:ascii="Times New Roman CYR" w:hAnsi="Times New Roman CYR" w:cs="Times New Roman CYR"/>
              </w:rPr>
              <w:t>В.Г. Тунгусов</w:t>
            </w:r>
          </w:p>
        </w:tc>
        <w:tc>
          <w:tcPr>
            <w:tcW w:w="1276" w:type="dxa"/>
            <w:tcBorders>
              <w:top w:val="single" w:sz="6" w:space="0" w:color="auto"/>
              <w:left w:val="single" w:sz="6" w:space="0" w:color="auto"/>
              <w:bottom w:val="single" w:sz="6" w:space="0" w:color="auto"/>
              <w:right w:val="single" w:sz="6" w:space="0" w:color="auto"/>
            </w:tcBorders>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24"/>
                <w:szCs w:val="24"/>
              </w:rPr>
            </w:pPr>
          </w:p>
        </w:tc>
        <w:tc>
          <w:tcPr>
            <w:tcW w:w="1130" w:type="dxa"/>
            <w:tcBorders>
              <w:top w:val="single" w:sz="6" w:space="0" w:color="auto"/>
              <w:left w:val="single" w:sz="6" w:space="0" w:color="auto"/>
              <w:bottom w:val="single" w:sz="6" w:space="0" w:color="auto"/>
              <w:right w:val="single" w:sz="6" w:space="0" w:color="auto"/>
            </w:tcBorders>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24"/>
                <w:szCs w:val="24"/>
              </w:rPr>
            </w:pPr>
          </w:p>
        </w:tc>
        <w:tc>
          <w:tcPr>
            <w:tcW w:w="2528" w:type="dxa"/>
            <w:gridSpan w:val="2"/>
            <w:tcBorders>
              <w:top w:val="single" w:sz="6" w:space="0" w:color="auto"/>
              <w:left w:val="single" w:sz="6" w:space="0" w:color="auto"/>
              <w:bottom w:val="single" w:sz="6" w:space="0" w:color="auto"/>
              <w:right w:val="nil"/>
            </w:tcBorders>
          </w:tcPr>
          <w:p w:rsidR="00AB7E09" w:rsidRPr="00AB7E09" w:rsidRDefault="00AB7E09" w:rsidP="00AB7E09">
            <w:pPr>
              <w:autoSpaceDE w:val="0"/>
              <w:autoSpaceDN w:val="0"/>
              <w:adjustRightInd w:val="0"/>
              <w:spacing w:after="0" w:line="221" w:lineRule="auto"/>
              <w:jc w:val="center"/>
              <w:rPr>
                <w:rFonts w:ascii="Times New Roman CYR" w:hAnsi="Times New Roman CYR" w:cs="Times New Roman CYR"/>
                <w:sz w:val="24"/>
                <w:szCs w:val="24"/>
              </w:rPr>
            </w:pPr>
          </w:p>
        </w:tc>
      </w:tr>
      <w:tr w:rsidR="00AB7E09" w:rsidRPr="00AB7E09" w:rsidTr="00CD2CDB">
        <w:tblPrEx>
          <w:tblBorders>
            <w:top w:val="none" w:sz="0" w:space="0" w:color="auto"/>
            <w:bottom w:val="none" w:sz="0" w:space="0" w:color="auto"/>
          </w:tblBorders>
        </w:tblPrEx>
        <w:trPr>
          <w:gridAfter w:val="1"/>
          <w:wAfter w:w="142" w:type="dxa"/>
        </w:trPr>
        <w:tc>
          <w:tcPr>
            <w:tcW w:w="3130" w:type="dxa"/>
            <w:gridSpan w:val="2"/>
            <w:tcBorders>
              <w:top w:val="nil"/>
              <w:left w:val="nil"/>
              <w:bottom w:val="single" w:sz="4" w:space="0" w:color="auto"/>
              <w:right w:val="nil"/>
            </w:tcBorders>
          </w:tcPr>
          <w:p w:rsidR="00AB7E09" w:rsidRPr="00AB7E09" w:rsidRDefault="00AB7E09" w:rsidP="00AB7E09">
            <w:pPr>
              <w:autoSpaceDE w:val="0"/>
              <w:autoSpaceDN w:val="0"/>
              <w:adjustRightInd w:val="0"/>
              <w:spacing w:after="0" w:line="221" w:lineRule="auto"/>
              <w:rPr>
                <w:rFonts w:ascii="Times New Roman CYR" w:hAnsi="Times New Roman CYR" w:cs="Times New Roman CYR"/>
              </w:rPr>
            </w:pPr>
          </w:p>
          <w:p w:rsidR="00AB7E09" w:rsidRPr="00AB7E09" w:rsidRDefault="00AB7E09" w:rsidP="00AB7E09">
            <w:pPr>
              <w:autoSpaceDE w:val="0"/>
              <w:autoSpaceDN w:val="0"/>
              <w:adjustRightInd w:val="0"/>
              <w:spacing w:after="0" w:line="221" w:lineRule="auto"/>
              <w:rPr>
                <w:rFonts w:ascii="Times New Roman CYR" w:hAnsi="Times New Roman CYR" w:cs="Times New Roman CYR"/>
              </w:rPr>
            </w:pPr>
            <w:proofErr w:type="gramStart"/>
            <w:r w:rsidRPr="00AB7E09">
              <w:rPr>
                <w:rFonts w:ascii="Times New Roman CYR" w:hAnsi="Times New Roman CYR" w:cs="Times New Roman CYR"/>
              </w:rPr>
              <w:t>Ответственный</w:t>
            </w:r>
            <w:proofErr w:type="gramEnd"/>
            <w:r w:rsidRPr="00AB7E09">
              <w:rPr>
                <w:rFonts w:ascii="Times New Roman CYR" w:hAnsi="Times New Roman CYR" w:cs="Times New Roman CYR"/>
              </w:rPr>
              <w:t xml:space="preserve"> за содержание</w:t>
            </w:r>
          </w:p>
          <w:p w:rsidR="00AB7E09" w:rsidRPr="00AB7E09" w:rsidRDefault="00AB7E09" w:rsidP="00AB7E09">
            <w:pPr>
              <w:autoSpaceDE w:val="0"/>
              <w:autoSpaceDN w:val="0"/>
              <w:adjustRightInd w:val="0"/>
              <w:spacing w:after="0" w:line="221" w:lineRule="auto"/>
              <w:rPr>
                <w:rFonts w:ascii="Times New Roman CYR" w:hAnsi="Times New Roman CYR" w:cs="Times New Roman CYR"/>
              </w:rPr>
            </w:pPr>
            <w:r w:rsidRPr="00AB7E09">
              <w:rPr>
                <w:rFonts w:ascii="Times New Roman CYR" w:hAnsi="Times New Roman CYR" w:cs="Times New Roman CYR"/>
              </w:rPr>
              <w:t>проекта:</w:t>
            </w:r>
          </w:p>
        </w:tc>
        <w:tc>
          <w:tcPr>
            <w:tcW w:w="6793" w:type="dxa"/>
            <w:gridSpan w:val="4"/>
            <w:tcBorders>
              <w:top w:val="nil"/>
              <w:left w:val="nil"/>
              <w:bottom w:val="single" w:sz="4" w:space="0" w:color="auto"/>
              <w:right w:val="nil"/>
            </w:tcBorders>
          </w:tcPr>
          <w:p w:rsidR="00AB7E09" w:rsidRPr="00AB7E09" w:rsidRDefault="00AB7E09" w:rsidP="00AB7E09">
            <w:pPr>
              <w:autoSpaceDE w:val="0"/>
              <w:autoSpaceDN w:val="0"/>
              <w:adjustRightInd w:val="0"/>
              <w:spacing w:after="0" w:line="221" w:lineRule="auto"/>
              <w:rPr>
                <w:rFonts w:ascii="Times New Roman CYR" w:hAnsi="Times New Roman CYR" w:cs="Times New Roman CYR"/>
              </w:rPr>
            </w:pPr>
          </w:p>
          <w:p w:rsidR="00AB7E09" w:rsidRPr="00AB7E09" w:rsidRDefault="00AB7E09" w:rsidP="00AB7E09">
            <w:pPr>
              <w:autoSpaceDE w:val="0"/>
              <w:autoSpaceDN w:val="0"/>
              <w:adjustRightInd w:val="0"/>
              <w:spacing w:after="0" w:line="221" w:lineRule="auto"/>
              <w:rPr>
                <w:rFonts w:ascii="Times New Roman CYR" w:hAnsi="Times New Roman CYR" w:cs="Times New Roman CYR"/>
              </w:rPr>
            </w:pPr>
            <w:r w:rsidRPr="00AB7E09">
              <w:rPr>
                <w:rFonts w:ascii="Times New Roman CYR" w:hAnsi="Times New Roman CYR" w:cs="Times New Roman CYR"/>
              </w:rPr>
              <w:t>Министр социальной политики Свердловской области</w:t>
            </w:r>
          </w:p>
          <w:p w:rsidR="00AB7E09" w:rsidRPr="00AB7E09" w:rsidRDefault="00AB7E09" w:rsidP="00AB7E09">
            <w:pPr>
              <w:autoSpaceDE w:val="0"/>
              <w:autoSpaceDN w:val="0"/>
              <w:adjustRightInd w:val="0"/>
              <w:spacing w:after="0" w:line="221" w:lineRule="auto"/>
              <w:rPr>
                <w:rFonts w:ascii="Times New Roman CYR" w:hAnsi="Times New Roman CYR" w:cs="Times New Roman CYR"/>
              </w:rPr>
            </w:pPr>
            <w:r w:rsidRPr="00AB7E09">
              <w:rPr>
                <w:rFonts w:ascii="Times New Roman CYR" w:hAnsi="Times New Roman CYR" w:cs="Times New Roman CYR"/>
              </w:rPr>
              <w:t>А.В. Злоказов</w:t>
            </w:r>
          </w:p>
        </w:tc>
      </w:tr>
      <w:tr w:rsidR="00AB7E09" w:rsidRPr="00AB7E09" w:rsidTr="00CD2CDB">
        <w:tblPrEx>
          <w:tblBorders>
            <w:top w:val="none" w:sz="0" w:space="0" w:color="auto"/>
            <w:bottom w:val="none" w:sz="0" w:space="0" w:color="auto"/>
          </w:tblBorders>
        </w:tblPrEx>
        <w:trPr>
          <w:gridAfter w:val="1"/>
          <w:wAfter w:w="142" w:type="dxa"/>
        </w:trPr>
        <w:tc>
          <w:tcPr>
            <w:tcW w:w="3130" w:type="dxa"/>
            <w:gridSpan w:val="2"/>
            <w:vMerge w:val="restart"/>
            <w:tcBorders>
              <w:top w:val="single" w:sz="4" w:space="0" w:color="auto"/>
              <w:left w:val="nil"/>
              <w:bottom w:val="nil"/>
              <w:right w:val="nil"/>
            </w:tcBorders>
          </w:tcPr>
          <w:p w:rsidR="00AB7E09" w:rsidRPr="00AB7E09" w:rsidRDefault="00AB7E09" w:rsidP="00AB7E09">
            <w:pPr>
              <w:autoSpaceDE w:val="0"/>
              <w:autoSpaceDN w:val="0"/>
              <w:adjustRightInd w:val="0"/>
              <w:spacing w:after="0" w:line="221" w:lineRule="auto"/>
              <w:rPr>
                <w:rFonts w:ascii="Times New Roman CYR" w:hAnsi="Times New Roman CYR" w:cs="Times New Roman CYR"/>
              </w:rPr>
            </w:pPr>
            <w:r w:rsidRPr="00AB7E09">
              <w:rPr>
                <w:rFonts w:ascii="Times New Roman CYR" w:hAnsi="Times New Roman CYR" w:cs="Times New Roman CYR"/>
              </w:rPr>
              <w:t>Исполнители:</w:t>
            </w:r>
          </w:p>
        </w:tc>
        <w:tc>
          <w:tcPr>
            <w:tcW w:w="6793" w:type="dxa"/>
            <w:gridSpan w:val="4"/>
            <w:tcBorders>
              <w:top w:val="single" w:sz="4" w:space="0" w:color="auto"/>
              <w:left w:val="nil"/>
              <w:bottom w:val="single" w:sz="4" w:space="0" w:color="auto"/>
              <w:right w:val="nil"/>
            </w:tcBorders>
          </w:tcPr>
          <w:p w:rsidR="00AB7E09" w:rsidRPr="00AB7E09" w:rsidRDefault="00AB7E09" w:rsidP="00AB7E09">
            <w:pPr>
              <w:autoSpaceDE w:val="0"/>
              <w:autoSpaceDN w:val="0"/>
              <w:adjustRightInd w:val="0"/>
              <w:spacing w:after="0" w:line="221" w:lineRule="auto"/>
              <w:rPr>
                <w:rFonts w:ascii="Times New Roman CYR" w:hAnsi="Times New Roman CYR" w:cs="Times New Roman CYR"/>
              </w:rPr>
            </w:pPr>
            <w:r w:rsidRPr="00AB7E09">
              <w:rPr>
                <w:rFonts w:ascii="Times New Roman CYR" w:hAnsi="Times New Roman CYR" w:cs="Times New Roman CYR"/>
              </w:rPr>
              <w:t xml:space="preserve">Лалетина Жанна Геннадьевна, исполняющий обязанности </w:t>
            </w:r>
            <w:proofErr w:type="gramStart"/>
            <w:r w:rsidRPr="00AB7E09">
              <w:rPr>
                <w:rFonts w:ascii="Times New Roman CYR" w:hAnsi="Times New Roman CYR" w:cs="Times New Roman CYR"/>
              </w:rPr>
              <w:t>начальника отдела организации деятельности учреждений социального обслуживания Министерства социальной политики Свердловской</w:t>
            </w:r>
            <w:proofErr w:type="gramEnd"/>
            <w:r w:rsidRPr="00AB7E09">
              <w:rPr>
                <w:rFonts w:ascii="Times New Roman CYR" w:hAnsi="Times New Roman CYR" w:cs="Times New Roman CYR"/>
              </w:rPr>
              <w:t xml:space="preserve"> области, (343) 312-00-08 (доб. 032), </w:t>
            </w:r>
            <w:hyperlink r:id="rId14" w:history="1">
              <w:r w:rsidRPr="00AB7E09">
                <w:rPr>
                  <w:rFonts w:ascii="Times New Roman CYR" w:hAnsi="Times New Roman CYR" w:cs="Times New Roman CYR"/>
                  <w:lang w:val="en-US"/>
                </w:rPr>
                <w:t>zh</w:t>
              </w:r>
              <w:r w:rsidRPr="00AB7E09">
                <w:rPr>
                  <w:rFonts w:ascii="Times New Roman CYR" w:hAnsi="Times New Roman CYR" w:cs="Times New Roman CYR"/>
                </w:rPr>
                <w:t>.</w:t>
              </w:r>
              <w:r w:rsidRPr="00AB7E09">
                <w:rPr>
                  <w:rFonts w:ascii="Times New Roman CYR" w:hAnsi="Times New Roman CYR" w:cs="Times New Roman CYR"/>
                  <w:lang w:val="en-US"/>
                </w:rPr>
                <w:t>laletina</w:t>
              </w:r>
              <w:r w:rsidRPr="00AB7E09">
                <w:rPr>
                  <w:rFonts w:ascii="Times New Roman CYR" w:hAnsi="Times New Roman CYR" w:cs="Times New Roman CYR"/>
                </w:rPr>
                <w:t>@egov66.ru</w:t>
              </w:r>
            </w:hyperlink>
          </w:p>
        </w:tc>
      </w:tr>
      <w:tr w:rsidR="00AB7E09" w:rsidRPr="00AB7E09" w:rsidTr="00CD2CDB">
        <w:tblPrEx>
          <w:tblBorders>
            <w:top w:val="none" w:sz="0" w:space="0" w:color="auto"/>
            <w:bottom w:val="none" w:sz="0" w:space="0" w:color="auto"/>
          </w:tblBorders>
        </w:tblPrEx>
        <w:trPr>
          <w:gridAfter w:val="1"/>
          <w:wAfter w:w="142" w:type="dxa"/>
        </w:trPr>
        <w:tc>
          <w:tcPr>
            <w:tcW w:w="3130" w:type="dxa"/>
            <w:gridSpan w:val="2"/>
            <w:vMerge/>
            <w:tcBorders>
              <w:top w:val="nil"/>
              <w:left w:val="nil"/>
              <w:bottom w:val="nil"/>
              <w:right w:val="nil"/>
            </w:tcBorders>
          </w:tcPr>
          <w:p w:rsidR="00AB7E09" w:rsidRPr="00AB7E09" w:rsidRDefault="00AB7E09" w:rsidP="00AB7E09">
            <w:pPr>
              <w:autoSpaceDE w:val="0"/>
              <w:autoSpaceDN w:val="0"/>
              <w:adjustRightInd w:val="0"/>
              <w:spacing w:after="0" w:line="221" w:lineRule="auto"/>
              <w:rPr>
                <w:rFonts w:ascii="Times New Roman CYR" w:hAnsi="Times New Roman CYR" w:cs="Times New Roman CYR"/>
              </w:rPr>
            </w:pPr>
          </w:p>
        </w:tc>
        <w:tc>
          <w:tcPr>
            <w:tcW w:w="6793" w:type="dxa"/>
            <w:gridSpan w:val="4"/>
            <w:tcBorders>
              <w:top w:val="single" w:sz="4" w:space="0" w:color="auto"/>
              <w:left w:val="nil"/>
              <w:bottom w:val="nil"/>
              <w:right w:val="nil"/>
            </w:tcBorders>
          </w:tcPr>
          <w:p w:rsidR="00AB7E09" w:rsidRPr="00AB7E09" w:rsidRDefault="00AB7E09" w:rsidP="00AB7E09">
            <w:pPr>
              <w:autoSpaceDE w:val="0"/>
              <w:autoSpaceDN w:val="0"/>
              <w:adjustRightInd w:val="0"/>
              <w:spacing w:after="0" w:line="221" w:lineRule="auto"/>
              <w:rPr>
                <w:rFonts w:ascii="Times New Roman CYR" w:hAnsi="Times New Roman CYR" w:cs="Times New Roman CYR"/>
              </w:rPr>
            </w:pPr>
            <w:r w:rsidRPr="00AB7E09">
              <w:rPr>
                <w:rFonts w:ascii="Times New Roman CYR" w:hAnsi="Times New Roman CYR" w:cs="Times New Roman CYR"/>
              </w:rPr>
              <w:t xml:space="preserve">Кузнецова Татьяна Юрьевна, главный специалист </w:t>
            </w:r>
            <w:proofErr w:type="gramStart"/>
            <w:r w:rsidRPr="00AB7E09">
              <w:rPr>
                <w:rFonts w:ascii="Times New Roman CYR" w:hAnsi="Times New Roman CYR" w:cs="Times New Roman CYR"/>
              </w:rPr>
              <w:t>отдела организации деятельности учреждений социального обслуживания Министерства социальной политики Свердловской области</w:t>
            </w:r>
            <w:proofErr w:type="gramEnd"/>
            <w:r w:rsidRPr="00AB7E09">
              <w:rPr>
                <w:rFonts w:ascii="Times New Roman CYR" w:hAnsi="Times New Roman CYR" w:cs="Times New Roman CYR"/>
              </w:rPr>
              <w:t xml:space="preserve">, </w:t>
            </w:r>
          </w:p>
          <w:p w:rsidR="00AB7E09" w:rsidRPr="00AB7E09" w:rsidRDefault="00AB7E09" w:rsidP="00AB7E09">
            <w:pPr>
              <w:autoSpaceDE w:val="0"/>
              <w:autoSpaceDN w:val="0"/>
              <w:adjustRightInd w:val="0"/>
              <w:spacing w:after="0" w:line="221" w:lineRule="auto"/>
              <w:rPr>
                <w:rFonts w:ascii="Times New Roman CYR" w:hAnsi="Times New Roman CYR" w:cs="Times New Roman CYR"/>
              </w:rPr>
            </w:pPr>
            <w:r w:rsidRPr="00AB7E09">
              <w:rPr>
                <w:rFonts w:ascii="Times New Roman CYR" w:hAnsi="Times New Roman CYR" w:cs="Times New Roman CYR"/>
              </w:rPr>
              <w:t xml:space="preserve">(343) 312-00-08 (доб. 103), </w:t>
            </w:r>
            <w:hyperlink r:id="rId15" w:history="1">
              <w:r w:rsidRPr="00AB7E09">
                <w:rPr>
                  <w:rFonts w:ascii="Times New Roman CYR" w:hAnsi="Times New Roman CYR" w:cs="Times New Roman CYR"/>
                </w:rPr>
                <w:t>t.kuznetsova@egov66.ru</w:t>
              </w:r>
            </w:hyperlink>
          </w:p>
        </w:tc>
      </w:tr>
    </w:tbl>
    <w:p w:rsidR="00AB7E09" w:rsidRPr="00AB7E09" w:rsidRDefault="00AB7E09" w:rsidP="00AB7E09">
      <w:pPr>
        <w:autoSpaceDE w:val="0"/>
        <w:autoSpaceDN w:val="0"/>
        <w:adjustRightInd w:val="0"/>
        <w:spacing w:after="0" w:line="240" w:lineRule="auto"/>
        <w:ind w:right="-2"/>
        <w:jc w:val="both"/>
        <w:rPr>
          <w:rFonts w:ascii="Times New Roman" w:hAnsi="Times New Roman"/>
          <w:sz w:val="2"/>
          <w:szCs w:val="2"/>
        </w:rPr>
      </w:pPr>
    </w:p>
    <w:p w:rsidR="00BF4DD2" w:rsidRPr="00BF4DD2" w:rsidRDefault="00BF4DD2" w:rsidP="00BF4DD2">
      <w:pPr>
        <w:autoSpaceDE w:val="0"/>
        <w:autoSpaceDN w:val="0"/>
        <w:adjustRightInd w:val="0"/>
        <w:spacing w:after="0" w:line="240" w:lineRule="auto"/>
        <w:ind w:right="-2"/>
        <w:jc w:val="both"/>
        <w:rPr>
          <w:rFonts w:ascii="Times New Roman" w:hAnsi="Times New Roman"/>
          <w:sz w:val="2"/>
          <w:szCs w:val="2"/>
        </w:rPr>
      </w:pPr>
    </w:p>
    <w:p w:rsidR="00F74327" w:rsidRPr="00E75014" w:rsidRDefault="00F74327" w:rsidP="001E2EAF">
      <w:pPr>
        <w:autoSpaceDE w:val="0"/>
        <w:autoSpaceDN w:val="0"/>
        <w:adjustRightInd w:val="0"/>
        <w:spacing w:after="0" w:line="240" w:lineRule="auto"/>
        <w:ind w:right="-2"/>
        <w:jc w:val="both"/>
        <w:rPr>
          <w:rFonts w:ascii="Times New Roman" w:hAnsi="Times New Roman"/>
          <w:sz w:val="2"/>
          <w:szCs w:val="2"/>
        </w:rPr>
      </w:pPr>
    </w:p>
    <w:sectPr w:rsidR="00F74327" w:rsidRPr="00E75014" w:rsidSect="00BF4DD2">
      <w:headerReference w:type="default" r:id="rId16"/>
      <w:pgSz w:w="11906" w:h="16838"/>
      <w:pgMar w:top="993" w:right="1416"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CB3" w:rsidRDefault="00967CB3" w:rsidP="009626DF">
      <w:pPr>
        <w:spacing w:after="0" w:line="240" w:lineRule="auto"/>
      </w:pPr>
      <w:r>
        <w:separator/>
      </w:r>
    </w:p>
  </w:endnote>
  <w:endnote w:type="continuationSeparator" w:id="0">
    <w:p w:rsidR="00967CB3" w:rsidRDefault="00967CB3" w:rsidP="0096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CB3" w:rsidRDefault="00967CB3" w:rsidP="009626DF">
      <w:pPr>
        <w:spacing w:after="0" w:line="240" w:lineRule="auto"/>
      </w:pPr>
      <w:r>
        <w:separator/>
      </w:r>
    </w:p>
  </w:footnote>
  <w:footnote w:type="continuationSeparator" w:id="0">
    <w:p w:rsidR="00967CB3" w:rsidRDefault="00967CB3" w:rsidP="009626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E09" w:rsidRPr="00F8454B" w:rsidRDefault="00AB7E09">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Pr>
        <w:rFonts w:ascii="Times New Roman" w:hAnsi="Times New Roman"/>
        <w:noProof/>
        <w:sz w:val="28"/>
        <w:szCs w:val="28"/>
      </w:rPr>
      <w:t>5</w:t>
    </w:r>
    <w:r w:rsidRPr="00F8454B">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E09" w:rsidRPr="00F8454B" w:rsidRDefault="00AB7E09">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Pr>
        <w:rFonts w:ascii="Times New Roman" w:hAnsi="Times New Roman"/>
        <w:noProof/>
        <w:sz w:val="28"/>
        <w:szCs w:val="28"/>
      </w:rPr>
      <w:t>6</w:t>
    </w:r>
    <w:r w:rsidRPr="00F8454B">
      <w:rPr>
        <w:rFonts w:ascii="Times New Roman" w:hAnsi="Times New Roman"/>
        <w:sz w:val="28"/>
        <w:szCs w:val="2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E09" w:rsidRPr="00F8454B" w:rsidRDefault="00AB7E09">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Pr>
        <w:rFonts w:ascii="Times New Roman" w:hAnsi="Times New Roman"/>
        <w:noProof/>
        <w:sz w:val="28"/>
        <w:szCs w:val="28"/>
      </w:rPr>
      <w:t>7</w:t>
    </w:r>
    <w:r w:rsidRPr="00F8454B">
      <w:rPr>
        <w:rFonts w:ascii="Times New Roman" w:hAnsi="Times New Roman"/>
        <w:sz w:val="28"/>
        <w:szCs w:val="28"/>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E09" w:rsidRPr="00F8454B" w:rsidRDefault="00AB7E09">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Pr>
        <w:rFonts w:ascii="Times New Roman" w:hAnsi="Times New Roman"/>
        <w:noProof/>
        <w:sz w:val="28"/>
        <w:szCs w:val="28"/>
      </w:rPr>
      <w:t>18</w:t>
    </w:r>
    <w:r w:rsidRPr="00F8454B">
      <w:rPr>
        <w:rFonts w:ascii="Times New Roman" w:hAnsi="Times New Roman"/>
        <w:sz w:val="28"/>
        <w:szCs w:val="2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B44" w:rsidRPr="00F8454B" w:rsidRDefault="000E6B44">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sidR="00BF4DD2">
      <w:rPr>
        <w:rFonts w:ascii="Times New Roman" w:hAnsi="Times New Roman"/>
        <w:noProof/>
        <w:sz w:val="28"/>
        <w:szCs w:val="28"/>
      </w:rPr>
      <w:t>19</w:t>
    </w:r>
    <w:r w:rsidRPr="00F8454B">
      <w:rPr>
        <w:rFonts w:ascii="Times New Roman" w:hAnsi="Times New Roman"/>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F16C4C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12E499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2F8D5F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4F28CF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02CEBF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A277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E4DE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DD053E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0769E5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1C03376"/>
    <w:lvl w:ilvl="0">
      <w:start w:val="1"/>
      <w:numFmt w:val="bullet"/>
      <w:lvlText w:val=""/>
      <w:lvlJc w:val="left"/>
      <w:pPr>
        <w:tabs>
          <w:tab w:val="num" w:pos="360"/>
        </w:tabs>
        <w:ind w:left="360" w:hanging="360"/>
      </w:pPr>
      <w:rPr>
        <w:rFonts w:ascii="Symbol" w:hAnsi="Symbol" w:hint="default"/>
      </w:rPr>
    </w:lvl>
  </w:abstractNum>
  <w:abstractNum w:abstractNumId="10">
    <w:nsid w:val="10746680"/>
    <w:multiLevelType w:val="hybridMultilevel"/>
    <w:tmpl w:val="1250E6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D93168"/>
    <w:multiLevelType w:val="hybridMultilevel"/>
    <w:tmpl w:val="006A3E34"/>
    <w:lvl w:ilvl="0" w:tplc="B70490FA">
      <w:start w:val="1"/>
      <w:numFmt w:val="decimal"/>
      <w:lvlText w:val="%1)"/>
      <w:lvlJc w:val="left"/>
      <w:pPr>
        <w:ind w:left="1070" w:hanging="360"/>
      </w:pPr>
      <w:rPr>
        <w:rFonts w:cs="Times New Roman"/>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4">
    <w:nsid w:val="1CE65835"/>
    <w:multiLevelType w:val="hybridMultilevel"/>
    <w:tmpl w:val="E5326A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9345CB"/>
    <w:multiLevelType w:val="hybridMultilevel"/>
    <w:tmpl w:val="717407D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37502FB0"/>
    <w:multiLevelType w:val="multilevel"/>
    <w:tmpl w:val="57141D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4E22422C"/>
    <w:multiLevelType w:val="hybridMultilevel"/>
    <w:tmpl w:val="CAB8AC7C"/>
    <w:lvl w:ilvl="0" w:tplc="46246472">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5084B3D"/>
    <w:multiLevelType w:val="hybridMultilevel"/>
    <w:tmpl w:val="3CDEA35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57F17596"/>
    <w:multiLevelType w:val="hybridMultilevel"/>
    <w:tmpl w:val="AAA05276"/>
    <w:lvl w:ilvl="0" w:tplc="3A7E743E">
      <w:start w:val="1"/>
      <w:numFmt w:val="decimal"/>
      <w:lvlText w:val="%1."/>
      <w:lvlJc w:val="center"/>
      <w:pPr>
        <w:ind w:left="1070" w:hanging="360"/>
      </w:pPr>
      <w:rPr>
        <w:rFonts w:cs="Times New Roman" w:hint="default"/>
        <w:b w:val="0"/>
        <w:sz w:val="28"/>
        <w:szCs w:val="28"/>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E1B4BC3"/>
    <w:multiLevelType w:val="hybridMultilevel"/>
    <w:tmpl w:val="8076BC32"/>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4">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6654398"/>
    <w:multiLevelType w:val="hybridMultilevel"/>
    <w:tmpl w:val="D248C5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BF07CB5"/>
    <w:multiLevelType w:val="multilevel"/>
    <w:tmpl w:val="13BEB0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0"/>
  </w:num>
  <w:num w:numId="2">
    <w:abstractNumId w:val="15"/>
  </w:num>
  <w:num w:numId="3">
    <w:abstractNumId w:val="19"/>
  </w:num>
  <w:num w:numId="4">
    <w:abstractNumId w:val="23"/>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4"/>
  </w:num>
  <w:num w:numId="16">
    <w:abstractNumId w:val="18"/>
  </w:num>
  <w:num w:numId="17">
    <w:abstractNumId w:val="21"/>
  </w:num>
  <w:num w:numId="18">
    <w:abstractNumId w:val="11"/>
  </w:num>
  <w:num w:numId="19">
    <w:abstractNumId w:val="22"/>
  </w:num>
  <w:num w:numId="20">
    <w:abstractNumId w:val="12"/>
  </w:num>
  <w:num w:numId="21">
    <w:abstractNumId w:val="16"/>
  </w:num>
  <w:num w:numId="22">
    <w:abstractNumId w:val="17"/>
  </w:num>
  <w:num w:numId="23">
    <w:abstractNumId w:val="13"/>
  </w:num>
  <w:num w:numId="24">
    <w:abstractNumId w:val="26"/>
  </w:num>
  <w:num w:numId="25">
    <w:abstractNumId w:val="14"/>
  </w:num>
  <w:num w:numId="26">
    <w:abstractNumId w:val="25"/>
  </w:num>
  <w:num w:numId="27">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10C6C"/>
    <w:rsid w:val="00026633"/>
    <w:rsid w:val="000367C4"/>
    <w:rsid w:val="00042F79"/>
    <w:rsid w:val="000501EB"/>
    <w:rsid w:val="00051E59"/>
    <w:rsid w:val="0005294F"/>
    <w:rsid w:val="0006583A"/>
    <w:rsid w:val="00066955"/>
    <w:rsid w:val="00066E8B"/>
    <w:rsid w:val="00073796"/>
    <w:rsid w:val="00074796"/>
    <w:rsid w:val="00075542"/>
    <w:rsid w:val="00075693"/>
    <w:rsid w:val="00075D91"/>
    <w:rsid w:val="00076FE1"/>
    <w:rsid w:val="00080A99"/>
    <w:rsid w:val="00083CCD"/>
    <w:rsid w:val="00084EAC"/>
    <w:rsid w:val="00086DAA"/>
    <w:rsid w:val="00090339"/>
    <w:rsid w:val="00092546"/>
    <w:rsid w:val="0009274E"/>
    <w:rsid w:val="000A2960"/>
    <w:rsid w:val="000A49EE"/>
    <w:rsid w:val="000A6AEB"/>
    <w:rsid w:val="000B0079"/>
    <w:rsid w:val="000B08D9"/>
    <w:rsid w:val="000B3243"/>
    <w:rsid w:val="000B4AC4"/>
    <w:rsid w:val="000B5FB8"/>
    <w:rsid w:val="000C0892"/>
    <w:rsid w:val="000C101C"/>
    <w:rsid w:val="000D14E9"/>
    <w:rsid w:val="000D1A6A"/>
    <w:rsid w:val="000D485F"/>
    <w:rsid w:val="000D4E23"/>
    <w:rsid w:val="000D63C2"/>
    <w:rsid w:val="000D73D5"/>
    <w:rsid w:val="000E159D"/>
    <w:rsid w:val="000E545B"/>
    <w:rsid w:val="000E6B44"/>
    <w:rsid w:val="000E7C62"/>
    <w:rsid w:val="00100F85"/>
    <w:rsid w:val="00102ED8"/>
    <w:rsid w:val="00103FE1"/>
    <w:rsid w:val="0010588C"/>
    <w:rsid w:val="00111B4A"/>
    <w:rsid w:val="00115144"/>
    <w:rsid w:val="00116968"/>
    <w:rsid w:val="00124385"/>
    <w:rsid w:val="00124DFD"/>
    <w:rsid w:val="0013309E"/>
    <w:rsid w:val="00134988"/>
    <w:rsid w:val="00135646"/>
    <w:rsid w:val="00141619"/>
    <w:rsid w:val="0014280F"/>
    <w:rsid w:val="00150124"/>
    <w:rsid w:val="00152960"/>
    <w:rsid w:val="00154223"/>
    <w:rsid w:val="0015627E"/>
    <w:rsid w:val="00160E62"/>
    <w:rsid w:val="00162018"/>
    <w:rsid w:val="001623EB"/>
    <w:rsid w:val="00163739"/>
    <w:rsid w:val="001637DE"/>
    <w:rsid w:val="00172C36"/>
    <w:rsid w:val="00173CFC"/>
    <w:rsid w:val="00174CD7"/>
    <w:rsid w:val="00175597"/>
    <w:rsid w:val="0017580E"/>
    <w:rsid w:val="00183767"/>
    <w:rsid w:val="00184DB4"/>
    <w:rsid w:val="00185A4E"/>
    <w:rsid w:val="00187219"/>
    <w:rsid w:val="00196627"/>
    <w:rsid w:val="001A1239"/>
    <w:rsid w:val="001A176A"/>
    <w:rsid w:val="001A7F25"/>
    <w:rsid w:val="001B192F"/>
    <w:rsid w:val="001B449B"/>
    <w:rsid w:val="001B612D"/>
    <w:rsid w:val="001C56C0"/>
    <w:rsid w:val="001D5B0B"/>
    <w:rsid w:val="001E2EAF"/>
    <w:rsid w:val="001E4018"/>
    <w:rsid w:val="001E6164"/>
    <w:rsid w:val="001E71B5"/>
    <w:rsid w:val="001F3F7C"/>
    <w:rsid w:val="0020234E"/>
    <w:rsid w:val="0021798D"/>
    <w:rsid w:val="002231F6"/>
    <w:rsid w:val="00230F1A"/>
    <w:rsid w:val="0023569A"/>
    <w:rsid w:val="0023795D"/>
    <w:rsid w:val="002435BB"/>
    <w:rsid w:val="002469D1"/>
    <w:rsid w:val="00247F78"/>
    <w:rsid w:val="00250F3B"/>
    <w:rsid w:val="00251E39"/>
    <w:rsid w:val="00253254"/>
    <w:rsid w:val="00261C07"/>
    <w:rsid w:val="0026343B"/>
    <w:rsid w:val="002653CF"/>
    <w:rsid w:val="00270FDE"/>
    <w:rsid w:val="00272942"/>
    <w:rsid w:val="002831B6"/>
    <w:rsid w:val="002960FF"/>
    <w:rsid w:val="002A2FC6"/>
    <w:rsid w:val="002A71B3"/>
    <w:rsid w:val="002B1A92"/>
    <w:rsid w:val="002B55E6"/>
    <w:rsid w:val="002C58E3"/>
    <w:rsid w:val="002D022D"/>
    <w:rsid w:val="002D309E"/>
    <w:rsid w:val="002D674B"/>
    <w:rsid w:val="002F04E0"/>
    <w:rsid w:val="002F354D"/>
    <w:rsid w:val="002F3B16"/>
    <w:rsid w:val="0030279C"/>
    <w:rsid w:val="003103C5"/>
    <w:rsid w:val="00312B19"/>
    <w:rsid w:val="0031440C"/>
    <w:rsid w:val="003213B7"/>
    <w:rsid w:val="003338EA"/>
    <w:rsid w:val="0033675B"/>
    <w:rsid w:val="0034147C"/>
    <w:rsid w:val="003547BF"/>
    <w:rsid w:val="00366991"/>
    <w:rsid w:val="00374929"/>
    <w:rsid w:val="00383434"/>
    <w:rsid w:val="0038361F"/>
    <w:rsid w:val="00390180"/>
    <w:rsid w:val="003923B1"/>
    <w:rsid w:val="003A0B67"/>
    <w:rsid w:val="003A2F26"/>
    <w:rsid w:val="003C16AA"/>
    <w:rsid w:val="003C18B8"/>
    <w:rsid w:val="003C4794"/>
    <w:rsid w:val="003C6CCD"/>
    <w:rsid w:val="003D4656"/>
    <w:rsid w:val="003D5942"/>
    <w:rsid w:val="003E52BF"/>
    <w:rsid w:val="003E5D05"/>
    <w:rsid w:val="003E6334"/>
    <w:rsid w:val="003F1226"/>
    <w:rsid w:val="003F1CE6"/>
    <w:rsid w:val="003F726E"/>
    <w:rsid w:val="003F7A50"/>
    <w:rsid w:val="0040308D"/>
    <w:rsid w:val="00414CE8"/>
    <w:rsid w:val="004202F0"/>
    <w:rsid w:val="0042099A"/>
    <w:rsid w:val="00422D85"/>
    <w:rsid w:val="004235A5"/>
    <w:rsid w:val="00430765"/>
    <w:rsid w:val="0043584F"/>
    <w:rsid w:val="00444C49"/>
    <w:rsid w:val="00446294"/>
    <w:rsid w:val="00446CEB"/>
    <w:rsid w:val="00446FF4"/>
    <w:rsid w:val="004518DF"/>
    <w:rsid w:val="0045193C"/>
    <w:rsid w:val="00457725"/>
    <w:rsid w:val="004636D0"/>
    <w:rsid w:val="0046644A"/>
    <w:rsid w:val="00470C02"/>
    <w:rsid w:val="00470D01"/>
    <w:rsid w:val="00473F11"/>
    <w:rsid w:val="004820DE"/>
    <w:rsid w:val="00492541"/>
    <w:rsid w:val="00494FF1"/>
    <w:rsid w:val="004A0021"/>
    <w:rsid w:val="004A4C56"/>
    <w:rsid w:val="004C2991"/>
    <w:rsid w:val="004C777F"/>
    <w:rsid w:val="004D30CB"/>
    <w:rsid w:val="004D7960"/>
    <w:rsid w:val="004E44EE"/>
    <w:rsid w:val="004E4ECA"/>
    <w:rsid w:val="004E670E"/>
    <w:rsid w:val="004F33AC"/>
    <w:rsid w:val="004F6EB7"/>
    <w:rsid w:val="00502C17"/>
    <w:rsid w:val="00502DB6"/>
    <w:rsid w:val="00503B5F"/>
    <w:rsid w:val="0050484F"/>
    <w:rsid w:val="00504AE8"/>
    <w:rsid w:val="0051053F"/>
    <w:rsid w:val="00521F40"/>
    <w:rsid w:val="0052489D"/>
    <w:rsid w:val="005263B8"/>
    <w:rsid w:val="005275C9"/>
    <w:rsid w:val="005368A3"/>
    <w:rsid w:val="00536D24"/>
    <w:rsid w:val="0054043C"/>
    <w:rsid w:val="00557B43"/>
    <w:rsid w:val="00566805"/>
    <w:rsid w:val="00571203"/>
    <w:rsid w:val="00573650"/>
    <w:rsid w:val="005743AF"/>
    <w:rsid w:val="00586274"/>
    <w:rsid w:val="0059330F"/>
    <w:rsid w:val="00593A7A"/>
    <w:rsid w:val="005A5E3B"/>
    <w:rsid w:val="005A6F0F"/>
    <w:rsid w:val="005B16CC"/>
    <w:rsid w:val="005B3E0F"/>
    <w:rsid w:val="005C120E"/>
    <w:rsid w:val="005C2660"/>
    <w:rsid w:val="005D56F5"/>
    <w:rsid w:val="005D7FF0"/>
    <w:rsid w:val="005E7E42"/>
    <w:rsid w:val="005F2FBC"/>
    <w:rsid w:val="005F47EF"/>
    <w:rsid w:val="005F5D0E"/>
    <w:rsid w:val="00603137"/>
    <w:rsid w:val="006032A4"/>
    <w:rsid w:val="00610B82"/>
    <w:rsid w:val="006153AC"/>
    <w:rsid w:val="00627D34"/>
    <w:rsid w:val="00633B34"/>
    <w:rsid w:val="00644E9F"/>
    <w:rsid w:val="00645A46"/>
    <w:rsid w:val="0064773D"/>
    <w:rsid w:val="00657935"/>
    <w:rsid w:val="0066022D"/>
    <w:rsid w:val="006732EB"/>
    <w:rsid w:val="00680D86"/>
    <w:rsid w:val="00683682"/>
    <w:rsid w:val="00684403"/>
    <w:rsid w:val="0068750A"/>
    <w:rsid w:val="006A4EE6"/>
    <w:rsid w:val="006B6300"/>
    <w:rsid w:val="006C062A"/>
    <w:rsid w:val="006C5460"/>
    <w:rsid w:val="006C7E4F"/>
    <w:rsid w:val="006E32B4"/>
    <w:rsid w:val="006F14FC"/>
    <w:rsid w:val="006F3D83"/>
    <w:rsid w:val="006F71F5"/>
    <w:rsid w:val="00704ADB"/>
    <w:rsid w:val="007109D7"/>
    <w:rsid w:val="007113BC"/>
    <w:rsid w:val="007116C2"/>
    <w:rsid w:val="00717E8F"/>
    <w:rsid w:val="00725459"/>
    <w:rsid w:val="00726E3A"/>
    <w:rsid w:val="00733E4D"/>
    <w:rsid w:val="0073446B"/>
    <w:rsid w:val="00736DBE"/>
    <w:rsid w:val="00746062"/>
    <w:rsid w:val="007460C5"/>
    <w:rsid w:val="00747B00"/>
    <w:rsid w:val="00750986"/>
    <w:rsid w:val="007562B8"/>
    <w:rsid w:val="0076350F"/>
    <w:rsid w:val="00763FB8"/>
    <w:rsid w:val="00784B81"/>
    <w:rsid w:val="0078761E"/>
    <w:rsid w:val="0079063E"/>
    <w:rsid w:val="00792552"/>
    <w:rsid w:val="00794C8B"/>
    <w:rsid w:val="00794D74"/>
    <w:rsid w:val="00797B6C"/>
    <w:rsid w:val="007A0036"/>
    <w:rsid w:val="007A5D6B"/>
    <w:rsid w:val="007A6054"/>
    <w:rsid w:val="007B1B6C"/>
    <w:rsid w:val="007C49F3"/>
    <w:rsid w:val="007C71E9"/>
    <w:rsid w:val="007C7D70"/>
    <w:rsid w:val="007C7FF5"/>
    <w:rsid w:val="007D033F"/>
    <w:rsid w:val="007D5971"/>
    <w:rsid w:val="008111D8"/>
    <w:rsid w:val="00812BE7"/>
    <w:rsid w:val="008130BD"/>
    <w:rsid w:val="008213EE"/>
    <w:rsid w:val="008304F7"/>
    <w:rsid w:val="008314FB"/>
    <w:rsid w:val="0083402A"/>
    <w:rsid w:val="00834779"/>
    <w:rsid w:val="00835FFA"/>
    <w:rsid w:val="00843D84"/>
    <w:rsid w:val="00846B79"/>
    <w:rsid w:val="00851DE8"/>
    <w:rsid w:val="0085591D"/>
    <w:rsid w:val="00855B60"/>
    <w:rsid w:val="00856B22"/>
    <w:rsid w:val="00856BF9"/>
    <w:rsid w:val="00861C5F"/>
    <w:rsid w:val="008659F4"/>
    <w:rsid w:val="008717F8"/>
    <w:rsid w:val="00873664"/>
    <w:rsid w:val="0087702C"/>
    <w:rsid w:val="008801F0"/>
    <w:rsid w:val="00892846"/>
    <w:rsid w:val="00894F17"/>
    <w:rsid w:val="008A153A"/>
    <w:rsid w:val="008A19E5"/>
    <w:rsid w:val="008B1C64"/>
    <w:rsid w:val="008B4B54"/>
    <w:rsid w:val="008C0146"/>
    <w:rsid w:val="008C1AE9"/>
    <w:rsid w:val="008C4BD2"/>
    <w:rsid w:val="008C728F"/>
    <w:rsid w:val="008D4041"/>
    <w:rsid w:val="008D4B0F"/>
    <w:rsid w:val="008D59EC"/>
    <w:rsid w:val="008E61B0"/>
    <w:rsid w:val="008F3F92"/>
    <w:rsid w:val="00902B0F"/>
    <w:rsid w:val="009040F5"/>
    <w:rsid w:val="00905E8E"/>
    <w:rsid w:val="00914ED0"/>
    <w:rsid w:val="0091781A"/>
    <w:rsid w:val="00925BF4"/>
    <w:rsid w:val="009262F8"/>
    <w:rsid w:val="009401F9"/>
    <w:rsid w:val="00942727"/>
    <w:rsid w:val="009539E3"/>
    <w:rsid w:val="009626DF"/>
    <w:rsid w:val="00965616"/>
    <w:rsid w:val="00967CB3"/>
    <w:rsid w:val="00976A5C"/>
    <w:rsid w:val="0098059C"/>
    <w:rsid w:val="00980751"/>
    <w:rsid w:val="009827D8"/>
    <w:rsid w:val="009834C8"/>
    <w:rsid w:val="00985C35"/>
    <w:rsid w:val="0099311E"/>
    <w:rsid w:val="0099759C"/>
    <w:rsid w:val="009A4934"/>
    <w:rsid w:val="009B44C4"/>
    <w:rsid w:val="009C01E9"/>
    <w:rsid w:val="009D6F2D"/>
    <w:rsid w:val="009D7273"/>
    <w:rsid w:val="009E5A46"/>
    <w:rsid w:val="009E6B8F"/>
    <w:rsid w:val="009F481B"/>
    <w:rsid w:val="009F7152"/>
    <w:rsid w:val="00A007CF"/>
    <w:rsid w:val="00A10A61"/>
    <w:rsid w:val="00A13010"/>
    <w:rsid w:val="00A223DE"/>
    <w:rsid w:val="00A248ED"/>
    <w:rsid w:val="00A250CC"/>
    <w:rsid w:val="00A2512C"/>
    <w:rsid w:val="00A27D21"/>
    <w:rsid w:val="00A713EB"/>
    <w:rsid w:val="00A71B7D"/>
    <w:rsid w:val="00A72C8E"/>
    <w:rsid w:val="00A72DFA"/>
    <w:rsid w:val="00A75FA5"/>
    <w:rsid w:val="00A83487"/>
    <w:rsid w:val="00A83F05"/>
    <w:rsid w:val="00A855D5"/>
    <w:rsid w:val="00A86B43"/>
    <w:rsid w:val="00A8726C"/>
    <w:rsid w:val="00AA37F2"/>
    <w:rsid w:val="00AA5441"/>
    <w:rsid w:val="00AA5CFF"/>
    <w:rsid w:val="00AB5743"/>
    <w:rsid w:val="00AB7A41"/>
    <w:rsid w:val="00AB7E09"/>
    <w:rsid w:val="00AC1770"/>
    <w:rsid w:val="00AC2FAC"/>
    <w:rsid w:val="00AC3F95"/>
    <w:rsid w:val="00AC6F97"/>
    <w:rsid w:val="00AE30C3"/>
    <w:rsid w:val="00AE4819"/>
    <w:rsid w:val="00AE5C32"/>
    <w:rsid w:val="00AF0D41"/>
    <w:rsid w:val="00AF3A82"/>
    <w:rsid w:val="00B06362"/>
    <w:rsid w:val="00B10047"/>
    <w:rsid w:val="00B11C19"/>
    <w:rsid w:val="00B16685"/>
    <w:rsid w:val="00B31F87"/>
    <w:rsid w:val="00B346F6"/>
    <w:rsid w:val="00B3559A"/>
    <w:rsid w:val="00B36C79"/>
    <w:rsid w:val="00B36F00"/>
    <w:rsid w:val="00B37743"/>
    <w:rsid w:val="00B420AB"/>
    <w:rsid w:val="00B425B6"/>
    <w:rsid w:val="00B43FD5"/>
    <w:rsid w:val="00B52110"/>
    <w:rsid w:val="00B5336C"/>
    <w:rsid w:val="00B61788"/>
    <w:rsid w:val="00B61C7D"/>
    <w:rsid w:val="00B66ABB"/>
    <w:rsid w:val="00B73E24"/>
    <w:rsid w:val="00B75392"/>
    <w:rsid w:val="00B77137"/>
    <w:rsid w:val="00B77671"/>
    <w:rsid w:val="00B80A47"/>
    <w:rsid w:val="00B91D85"/>
    <w:rsid w:val="00BB2A48"/>
    <w:rsid w:val="00BB5DA4"/>
    <w:rsid w:val="00BB7920"/>
    <w:rsid w:val="00BC3AB2"/>
    <w:rsid w:val="00BC5519"/>
    <w:rsid w:val="00BC79FA"/>
    <w:rsid w:val="00BF13B8"/>
    <w:rsid w:val="00BF1721"/>
    <w:rsid w:val="00BF4DD2"/>
    <w:rsid w:val="00BF5841"/>
    <w:rsid w:val="00C0764F"/>
    <w:rsid w:val="00C132B5"/>
    <w:rsid w:val="00C15989"/>
    <w:rsid w:val="00C2072D"/>
    <w:rsid w:val="00C25EE8"/>
    <w:rsid w:val="00C27024"/>
    <w:rsid w:val="00C30DE0"/>
    <w:rsid w:val="00C44540"/>
    <w:rsid w:val="00C4524D"/>
    <w:rsid w:val="00C50108"/>
    <w:rsid w:val="00C54DB1"/>
    <w:rsid w:val="00C55700"/>
    <w:rsid w:val="00C56275"/>
    <w:rsid w:val="00C61D17"/>
    <w:rsid w:val="00C61FF9"/>
    <w:rsid w:val="00C6365A"/>
    <w:rsid w:val="00C64CD0"/>
    <w:rsid w:val="00C70D4F"/>
    <w:rsid w:val="00C7181B"/>
    <w:rsid w:val="00C808BE"/>
    <w:rsid w:val="00C93562"/>
    <w:rsid w:val="00C97A52"/>
    <w:rsid w:val="00CA06F9"/>
    <w:rsid w:val="00CA520F"/>
    <w:rsid w:val="00CA6235"/>
    <w:rsid w:val="00CB1ADE"/>
    <w:rsid w:val="00CB33D6"/>
    <w:rsid w:val="00CC34F8"/>
    <w:rsid w:val="00CC3833"/>
    <w:rsid w:val="00CC5AC2"/>
    <w:rsid w:val="00CC6159"/>
    <w:rsid w:val="00CC6F80"/>
    <w:rsid w:val="00CD3764"/>
    <w:rsid w:val="00CE6E35"/>
    <w:rsid w:val="00D02CAA"/>
    <w:rsid w:val="00D14E75"/>
    <w:rsid w:val="00D21564"/>
    <w:rsid w:val="00D275A8"/>
    <w:rsid w:val="00D27955"/>
    <w:rsid w:val="00D4263D"/>
    <w:rsid w:val="00D42CD6"/>
    <w:rsid w:val="00D4462C"/>
    <w:rsid w:val="00D46082"/>
    <w:rsid w:val="00D505C3"/>
    <w:rsid w:val="00D54514"/>
    <w:rsid w:val="00D54DA2"/>
    <w:rsid w:val="00D5561E"/>
    <w:rsid w:val="00D62222"/>
    <w:rsid w:val="00D63591"/>
    <w:rsid w:val="00D70DD7"/>
    <w:rsid w:val="00D770BE"/>
    <w:rsid w:val="00D82475"/>
    <w:rsid w:val="00D929E1"/>
    <w:rsid w:val="00D940D0"/>
    <w:rsid w:val="00D940D4"/>
    <w:rsid w:val="00DA0376"/>
    <w:rsid w:val="00DA40FD"/>
    <w:rsid w:val="00DA77F5"/>
    <w:rsid w:val="00DB18C7"/>
    <w:rsid w:val="00DC23EF"/>
    <w:rsid w:val="00DC2EFD"/>
    <w:rsid w:val="00DD3087"/>
    <w:rsid w:val="00DD38AC"/>
    <w:rsid w:val="00DE1AD7"/>
    <w:rsid w:val="00DE225B"/>
    <w:rsid w:val="00DE2319"/>
    <w:rsid w:val="00DE4253"/>
    <w:rsid w:val="00DE767E"/>
    <w:rsid w:val="00DF36A6"/>
    <w:rsid w:val="00DF3AA2"/>
    <w:rsid w:val="00E03454"/>
    <w:rsid w:val="00E0777E"/>
    <w:rsid w:val="00E1050F"/>
    <w:rsid w:val="00E10E7E"/>
    <w:rsid w:val="00E13BC7"/>
    <w:rsid w:val="00E309A3"/>
    <w:rsid w:val="00E41F2D"/>
    <w:rsid w:val="00E46D99"/>
    <w:rsid w:val="00E53C58"/>
    <w:rsid w:val="00E70522"/>
    <w:rsid w:val="00E737B3"/>
    <w:rsid w:val="00E74A3A"/>
    <w:rsid w:val="00E75014"/>
    <w:rsid w:val="00E752E9"/>
    <w:rsid w:val="00E759E9"/>
    <w:rsid w:val="00E7796A"/>
    <w:rsid w:val="00E8697D"/>
    <w:rsid w:val="00E879A3"/>
    <w:rsid w:val="00E91D1F"/>
    <w:rsid w:val="00E93362"/>
    <w:rsid w:val="00E978F8"/>
    <w:rsid w:val="00EA31FA"/>
    <w:rsid w:val="00EA361D"/>
    <w:rsid w:val="00EA3B6E"/>
    <w:rsid w:val="00EB006C"/>
    <w:rsid w:val="00EB1DC3"/>
    <w:rsid w:val="00EB48D2"/>
    <w:rsid w:val="00EB4CD6"/>
    <w:rsid w:val="00EB75CF"/>
    <w:rsid w:val="00EC0AA2"/>
    <w:rsid w:val="00EC2821"/>
    <w:rsid w:val="00EC4196"/>
    <w:rsid w:val="00EC4514"/>
    <w:rsid w:val="00ED5AA3"/>
    <w:rsid w:val="00ED77BF"/>
    <w:rsid w:val="00EE06DD"/>
    <w:rsid w:val="00EF1F8C"/>
    <w:rsid w:val="00F01CA9"/>
    <w:rsid w:val="00F13A59"/>
    <w:rsid w:val="00F15940"/>
    <w:rsid w:val="00F16151"/>
    <w:rsid w:val="00F17760"/>
    <w:rsid w:val="00F269E8"/>
    <w:rsid w:val="00F270B4"/>
    <w:rsid w:val="00F32B8E"/>
    <w:rsid w:val="00F33C47"/>
    <w:rsid w:val="00F34AD5"/>
    <w:rsid w:val="00F47746"/>
    <w:rsid w:val="00F50858"/>
    <w:rsid w:val="00F5423F"/>
    <w:rsid w:val="00F55162"/>
    <w:rsid w:val="00F5533E"/>
    <w:rsid w:val="00F5541E"/>
    <w:rsid w:val="00F56FFE"/>
    <w:rsid w:val="00F61BFC"/>
    <w:rsid w:val="00F65198"/>
    <w:rsid w:val="00F65FBA"/>
    <w:rsid w:val="00F671E0"/>
    <w:rsid w:val="00F74327"/>
    <w:rsid w:val="00F74C33"/>
    <w:rsid w:val="00F76FCE"/>
    <w:rsid w:val="00F777C9"/>
    <w:rsid w:val="00F83E48"/>
    <w:rsid w:val="00F8454B"/>
    <w:rsid w:val="00F945AF"/>
    <w:rsid w:val="00FA0C13"/>
    <w:rsid w:val="00FA1F17"/>
    <w:rsid w:val="00FA5EBA"/>
    <w:rsid w:val="00FA76A1"/>
    <w:rsid w:val="00FA7A04"/>
    <w:rsid w:val="00FA7BC9"/>
    <w:rsid w:val="00FB5056"/>
    <w:rsid w:val="00FB711E"/>
    <w:rsid w:val="00FD01CD"/>
    <w:rsid w:val="00FD22C0"/>
    <w:rsid w:val="00FD4004"/>
    <w:rsid w:val="00FE0611"/>
    <w:rsid w:val="00FE10EC"/>
    <w:rsid w:val="00FF4B2C"/>
    <w:rsid w:val="00FF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numbering" w:customStyle="1" w:styleId="31">
    <w:name w:val="Нет списка3"/>
    <w:next w:val="a2"/>
    <w:uiPriority w:val="99"/>
    <w:semiHidden/>
    <w:unhideWhenUsed/>
    <w:rsid w:val="00873664"/>
  </w:style>
  <w:style w:type="character" w:customStyle="1" w:styleId="16">
    <w:name w:val="Знак Знак16"/>
    <w:uiPriority w:val="99"/>
    <w:locked/>
    <w:rsid w:val="00873664"/>
    <w:rPr>
      <w:sz w:val="22"/>
    </w:rPr>
  </w:style>
  <w:style w:type="character" w:customStyle="1" w:styleId="150">
    <w:name w:val="Знак Знак15"/>
    <w:uiPriority w:val="99"/>
    <w:locked/>
    <w:rsid w:val="00873664"/>
    <w:rPr>
      <w:sz w:val="22"/>
    </w:rPr>
  </w:style>
  <w:style w:type="table" w:customStyle="1" w:styleId="24">
    <w:name w:val="Сетка таблицы2"/>
    <w:basedOn w:val="a1"/>
    <w:next w:val="afe"/>
    <w:uiPriority w:val="99"/>
    <w:locked/>
    <w:rsid w:val="00873664"/>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uiPriority w:val="99"/>
    <w:rsid w:val="00873664"/>
    <w:rPr>
      <w:rFonts w:cs="Times New Roman"/>
    </w:rPr>
  </w:style>
  <w:style w:type="paragraph" w:styleId="aff">
    <w:name w:val="Normal (Web)"/>
    <w:basedOn w:val="a"/>
    <w:uiPriority w:val="99"/>
    <w:semiHidden/>
    <w:unhideWhenUsed/>
    <w:rsid w:val="003338EA"/>
    <w:rPr>
      <w:rFonts w:ascii="Times New Roman" w:hAnsi="Times New Roman"/>
      <w:sz w:val="24"/>
      <w:szCs w:val="24"/>
    </w:rPr>
  </w:style>
  <w:style w:type="numbering" w:customStyle="1" w:styleId="41">
    <w:name w:val="Нет списка4"/>
    <w:next w:val="a2"/>
    <w:uiPriority w:val="99"/>
    <w:semiHidden/>
    <w:unhideWhenUsed/>
    <w:rsid w:val="00E752E9"/>
  </w:style>
  <w:style w:type="numbering" w:customStyle="1" w:styleId="110">
    <w:name w:val="Нет списка11"/>
    <w:next w:val="a2"/>
    <w:uiPriority w:val="99"/>
    <w:semiHidden/>
    <w:unhideWhenUsed/>
    <w:rsid w:val="00E752E9"/>
  </w:style>
  <w:style w:type="table" w:customStyle="1" w:styleId="32">
    <w:name w:val="Сетка таблицы3"/>
    <w:basedOn w:val="a1"/>
    <w:next w:val="afe"/>
    <w:uiPriority w:val="59"/>
    <w:locked/>
    <w:rsid w:val="00E752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2"/>
    <w:uiPriority w:val="99"/>
    <w:semiHidden/>
    <w:unhideWhenUsed/>
    <w:rsid w:val="00E752E9"/>
  </w:style>
  <w:style w:type="table" w:customStyle="1" w:styleId="111">
    <w:name w:val="Сетка таблицы11"/>
    <w:basedOn w:val="a1"/>
    <w:next w:val="afe"/>
    <w:uiPriority w:val="99"/>
    <w:locked/>
    <w:rsid w:val="00E752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0"/>
    <w:uiPriority w:val="99"/>
    <w:semiHidden/>
    <w:rsid w:val="00E752E9"/>
    <w:rPr>
      <w:color w:val="808080"/>
    </w:rPr>
  </w:style>
  <w:style w:type="numbering" w:customStyle="1" w:styleId="51">
    <w:name w:val="Нет списка5"/>
    <w:next w:val="a2"/>
    <w:uiPriority w:val="99"/>
    <w:semiHidden/>
    <w:unhideWhenUsed/>
    <w:rsid w:val="00F32B8E"/>
  </w:style>
  <w:style w:type="numbering" w:customStyle="1" w:styleId="120">
    <w:name w:val="Нет списка12"/>
    <w:next w:val="a2"/>
    <w:uiPriority w:val="99"/>
    <w:semiHidden/>
    <w:unhideWhenUsed/>
    <w:rsid w:val="00F32B8E"/>
  </w:style>
  <w:style w:type="numbering" w:customStyle="1" w:styleId="220">
    <w:name w:val="Нет списка22"/>
    <w:next w:val="a2"/>
    <w:uiPriority w:val="99"/>
    <w:semiHidden/>
    <w:unhideWhenUsed/>
    <w:rsid w:val="00F32B8E"/>
  </w:style>
  <w:style w:type="character" w:customStyle="1" w:styleId="aff1">
    <w:name w:val="Основной текст_"/>
    <w:basedOn w:val="a0"/>
    <w:link w:val="33"/>
    <w:uiPriority w:val="99"/>
    <w:locked/>
    <w:rsid w:val="00F32B8E"/>
    <w:rPr>
      <w:rFonts w:ascii="Times New Roman" w:hAnsi="Times New Roman"/>
      <w:sz w:val="27"/>
      <w:szCs w:val="27"/>
      <w:shd w:val="clear" w:color="auto" w:fill="FFFFFF"/>
    </w:rPr>
  </w:style>
  <w:style w:type="paragraph" w:customStyle="1" w:styleId="33">
    <w:name w:val="Основной текст3"/>
    <w:basedOn w:val="a"/>
    <w:link w:val="aff1"/>
    <w:uiPriority w:val="99"/>
    <w:rsid w:val="00F32B8E"/>
    <w:pPr>
      <w:widowControl w:val="0"/>
      <w:shd w:val="clear" w:color="auto" w:fill="FFFFFF"/>
      <w:spacing w:before="180" w:after="1200" w:line="240" w:lineRule="atLeast"/>
      <w:ind w:hanging="380"/>
      <w:jc w:val="center"/>
    </w:pPr>
    <w:rPr>
      <w:rFonts w:ascii="Times New Roman" w:hAnsi="Times New Roman"/>
      <w:sz w:val="27"/>
      <w:szCs w:val="27"/>
      <w:lang w:eastAsia="ru-RU"/>
    </w:rPr>
  </w:style>
  <w:style w:type="character" w:customStyle="1" w:styleId="17">
    <w:name w:val="Основной текст1"/>
    <w:basedOn w:val="aff1"/>
    <w:uiPriority w:val="99"/>
    <w:rsid w:val="00F32B8E"/>
    <w:rPr>
      <w:rFonts w:ascii="Times New Roman" w:hAnsi="Times New Roman"/>
      <w:color w:val="000000"/>
      <w:spacing w:val="0"/>
      <w:w w:val="100"/>
      <w:position w:val="0"/>
      <w:sz w:val="27"/>
      <w:szCs w:val="27"/>
      <w:u w:val="single"/>
      <w:shd w:val="clear" w:color="auto" w:fill="FFFFFF"/>
      <w:lang w:val="ru-RU"/>
    </w:rPr>
  </w:style>
  <w:style w:type="character" w:customStyle="1" w:styleId="211">
    <w:name w:val="Заголовок 2 Знак1"/>
    <w:basedOn w:val="a0"/>
    <w:uiPriority w:val="99"/>
    <w:locked/>
    <w:rsid w:val="00F32B8E"/>
    <w:rPr>
      <w:rFonts w:ascii="Times New Roman" w:hAnsi="Times New Roman" w:cs="Times New Roman"/>
      <w:b/>
      <w:bCs/>
      <w:color w:val="0B7FD6"/>
      <w:sz w:val="18"/>
      <w:szCs w:val="18"/>
      <w:lang w:eastAsia="ru-RU"/>
    </w:rPr>
  </w:style>
  <w:style w:type="character" w:customStyle="1" w:styleId="18">
    <w:name w:val="Верхний колонтитул Знак1"/>
    <w:basedOn w:val="a0"/>
    <w:uiPriority w:val="99"/>
    <w:locked/>
    <w:rsid w:val="00F32B8E"/>
    <w:rPr>
      <w:rFonts w:cs="Times New Roman"/>
    </w:rPr>
  </w:style>
  <w:style w:type="character" w:customStyle="1" w:styleId="19">
    <w:name w:val="Нижний колонтитул Знак1"/>
    <w:basedOn w:val="a0"/>
    <w:uiPriority w:val="99"/>
    <w:locked/>
    <w:rsid w:val="00F32B8E"/>
    <w:rPr>
      <w:rFonts w:cs="Times New Roman"/>
    </w:rPr>
  </w:style>
  <w:style w:type="character" w:customStyle="1" w:styleId="112">
    <w:name w:val="Заголовок 1 Знак1"/>
    <w:basedOn w:val="a0"/>
    <w:uiPriority w:val="99"/>
    <w:locked/>
    <w:rsid w:val="00F32B8E"/>
    <w:rPr>
      <w:rFonts w:ascii="Cambria" w:hAnsi="Cambria" w:cs="Times New Roman"/>
      <w:b/>
      <w:bCs/>
      <w:color w:val="365F91"/>
      <w:sz w:val="28"/>
      <w:szCs w:val="28"/>
    </w:rPr>
  </w:style>
  <w:style w:type="character" w:styleId="aff2">
    <w:name w:val="FollowedHyperlink"/>
    <w:basedOn w:val="a0"/>
    <w:uiPriority w:val="99"/>
    <w:rsid w:val="00F32B8E"/>
    <w:rPr>
      <w:rFonts w:cs="Times New Roman"/>
      <w:color w:val="800080"/>
      <w:u w:val="single"/>
    </w:rPr>
  </w:style>
  <w:style w:type="paragraph" w:customStyle="1" w:styleId="xl65">
    <w:name w:val="xl65"/>
    <w:basedOn w:val="a"/>
    <w:uiPriority w:val="99"/>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jc w:val="right"/>
      <w:textAlignment w:val="top"/>
    </w:pPr>
    <w:rPr>
      <w:rFonts w:ascii="Times New Roman" w:hAnsi="Times New Roman"/>
      <w:sz w:val="18"/>
      <w:szCs w:val="18"/>
      <w:lang w:eastAsia="ru-RU"/>
    </w:rPr>
  </w:style>
  <w:style w:type="paragraph" w:customStyle="1" w:styleId="xl66">
    <w:name w:val="xl66"/>
    <w:basedOn w:val="a"/>
    <w:uiPriority w:val="99"/>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textAlignment w:val="top"/>
    </w:pPr>
    <w:rPr>
      <w:rFonts w:ascii="Times New Roman" w:hAnsi="Times New Roman"/>
      <w:sz w:val="18"/>
      <w:szCs w:val="18"/>
      <w:lang w:eastAsia="ru-RU"/>
    </w:rPr>
  </w:style>
  <w:style w:type="numbering" w:customStyle="1" w:styleId="310">
    <w:name w:val="Нет списка31"/>
    <w:next w:val="a2"/>
    <w:uiPriority w:val="99"/>
    <w:semiHidden/>
    <w:unhideWhenUsed/>
    <w:rsid w:val="00F32B8E"/>
  </w:style>
  <w:style w:type="numbering" w:customStyle="1" w:styleId="61">
    <w:name w:val="Нет списка6"/>
    <w:next w:val="a2"/>
    <w:uiPriority w:val="99"/>
    <w:semiHidden/>
    <w:unhideWhenUsed/>
    <w:rsid w:val="000D14E9"/>
  </w:style>
  <w:style w:type="numbering" w:customStyle="1" w:styleId="130">
    <w:name w:val="Нет списка13"/>
    <w:next w:val="a2"/>
    <w:uiPriority w:val="99"/>
    <w:semiHidden/>
    <w:unhideWhenUsed/>
    <w:rsid w:val="000D14E9"/>
  </w:style>
  <w:style w:type="table" w:customStyle="1" w:styleId="42">
    <w:name w:val="Сетка таблицы4"/>
    <w:basedOn w:val="a1"/>
    <w:next w:val="afe"/>
    <w:uiPriority w:val="59"/>
    <w:locked/>
    <w:rsid w:val="000D14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2"/>
    <w:uiPriority w:val="99"/>
    <w:semiHidden/>
    <w:unhideWhenUsed/>
    <w:rsid w:val="000D14E9"/>
  </w:style>
  <w:style w:type="table" w:customStyle="1" w:styleId="121">
    <w:name w:val="Сетка таблицы12"/>
    <w:basedOn w:val="a1"/>
    <w:next w:val="afe"/>
    <w:uiPriority w:val="99"/>
    <w:locked/>
    <w:rsid w:val="000D14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0">
    <w:name w:val="Нет списка32"/>
    <w:next w:val="a2"/>
    <w:uiPriority w:val="99"/>
    <w:semiHidden/>
    <w:unhideWhenUsed/>
    <w:rsid w:val="000D14E9"/>
  </w:style>
  <w:style w:type="table" w:customStyle="1" w:styleId="212">
    <w:name w:val="Сетка таблицы21"/>
    <w:basedOn w:val="a1"/>
    <w:next w:val="afe"/>
    <w:uiPriority w:val="99"/>
    <w:locked/>
    <w:rsid w:val="000D14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2"/>
    <w:uiPriority w:val="99"/>
    <w:semiHidden/>
    <w:unhideWhenUsed/>
    <w:rsid w:val="000D14E9"/>
  </w:style>
  <w:style w:type="numbering" w:customStyle="1" w:styleId="1110">
    <w:name w:val="Нет списка111"/>
    <w:next w:val="a2"/>
    <w:uiPriority w:val="99"/>
    <w:semiHidden/>
    <w:unhideWhenUsed/>
    <w:rsid w:val="000D14E9"/>
  </w:style>
  <w:style w:type="table" w:customStyle="1" w:styleId="311">
    <w:name w:val="Сетка таблицы31"/>
    <w:basedOn w:val="a1"/>
    <w:next w:val="afe"/>
    <w:uiPriority w:val="59"/>
    <w:locked/>
    <w:rsid w:val="000D14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
    <w:name w:val="Нет списка211"/>
    <w:next w:val="a2"/>
    <w:uiPriority w:val="99"/>
    <w:semiHidden/>
    <w:unhideWhenUsed/>
    <w:rsid w:val="000D14E9"/>
  </w:style>
  <w:style w:type="table" w:customStyle="1" w:styleId="1111">
    <w:name w:val="Сетка таблицы111"/>
    <w:basedOn w:val="a1"/>
    <w:next w:val="afe"/>
    <w:uiPriority w:val="99"/>
    <w:locked/>
    <w:rsid w:val="000D14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0">
    <w:name w:val="Нет списка51"/>
    <w:next w:val="a2"/>
    <w:uiPriority w:val="99"/>
    <w:semiHidden/>
    <w:unhideWhenUsed/>
    <w:rsid w:val="000D14E9"/>
  </w:style>
  <w:style w:type="numbering" w:customStyle="1" w:styleId="1210">
    <w:name w:val="Нет списка121"/>
    <w:next w:val="a2"/>
    <w:uiPriority w:val="99"/>
    <w:semiHidden/>
    <w:unhideWhenUsed/>
    <w:rsid w:val="000D14E9"/>
  </w:style>
  <w:style w:type="numbering" w:customStyle="1" w:styleId="221">
    <w:name w:val="Нет списка221"/>
    <w:next w:val="a2"/>
    <w:uiPriority w:val="99"/>
    <w:semiHidden/>
    <w:unhideWhenUsed/>
    <w:rsid w:val="000D14E9"/>
  </w:style>
  <w:style w:type="numbering" w:customStyle="1" w:styleId="3110">
    <w:name w:val="Нет списка311"/>
    <w:next w:val="a2"/>
    <w:uiPriority w:val="99"/>
    <w:semiHidden/>
    <w:unhideWhenUsed/>
    <w:rsid w:val="000D14E9"/>
  </w:style>
  <w:style w:type="character" w:styleId="aff3">
    <w:name w:val="line number"/>
    <w:basedOn w:val="a0"/>
    <w:uiPriority w:val="99"/>
    <w:semiHidden/>
    <w:unhideWhenUsed/>
    <w:rsid w:val="000D14E9"/>
  </w:style>
  <w:style w:type="paragraph" w:styleId="aff4">
    <w:name w:val="footnote text"/>
    <w:basedOn w:val="a"/>
    <w:link w:val="aff5"/>
    <w:uiPriority w:val="99"/>
    <w:semiHidden/>
    <w:unhideWhenUsed/>
    <w:rsid w:val="0079063E"/>
    <w:pPr>
      <w:spacing w:after="0" w:line="240" w:lineRule="auto"/>
    </w:pPr>
    <w:rPr>
      <w:sz w:val="20"/>
      <w:szCs w:val="20"/>
    </w:rPr>
  </w:style>
  <w:style w:type="character" w:customStyle="1" w:styleId="aff5">
    <w:name w:val="Текст сноски Знак"/>
    <w:basedOn w:val="a0"/>
    <w:link w:val="aff4"/>
    <w:uiPriority w:val="99"/>
    <w:semiHidden/>
    <w:rsid w:val="0079063E"/>
    <w:rPr>
      <w:sz w:val="20"/>
      <w:szCs w:val="20"/>
      <w:lang w:eastAsia="en-US"/>
    </w:rPr>
  </w:style>
  <w:style w:type="character" w:styleId="aff6">
    <w:name w:val="footnote reference"/>
    <w:basedOn w:val="a0"/>
    <w:uiPriority w:val="99"/>
    <w:semiHidden/>
    <w:unhideWhenUsed/>
    <w:rsid w:val="0079063E"/>
    <w:rPr>
      <w:vertAlign w:val="superscript"/>
    </w:rPr>
  </w:style>
  <w:style w:type="paragraph" w:styleId="aff7">
    <w:name w:val="endnote text"/>
    <w:basedOn w:val="a"/>
    <w:link w:val="aff8"/>
    <w:uiPriority w:val="99"/>
    <w:semiHidden/>
    <w:unhideWhenUsed/>
    <w:rsid w:val="0079063E"/>
    <w:pPr>
      <w:spacing w:after="0" w:line="240" w:lineRule="auto"/>
    </w:pPr>
    <w:rPr>
      <w:sz w:val="20"/>
      <w:szCs w:val="20"/>
    </w:rPr>
  </w:style>
  <w:style w:type="character" w:customStyle="1" w:styleId="aff8">
    <w:name w:val="Текст концевой сноски Знак"/>
    <w:basedOn w:val="a0"/>
    <w:link w:val="aff7"/>
    <w:uiPriority w:val="99"/>
    <w:semiHidden/>
    <w:rsid w:val="0079063E"/>
    <w:rPr>
      <w:sz w:val="20"/>
      <w:szCs w:val="20"/>
      <w:lang w:eastAsia="en-US"/>
    </w:rPr>
  </w:style>
  <w:style w:type="character" w:styleId="aff9">
    <w:name w:val="endnote reference"/>
    <w:basedOn w:val="a0"/>
    <w:uiPriority w:val="99"/>
    <w:semiHidden/>
    <w:unhideWhenUsed/>
    <w:rsid w:val="0079063E"/>
    <w:rPr>
      <w:vertAlign w:val="superscript"/>
    </w:rPr>
  </w:style>
  <w:style w:type="numbering" w:customStyle="1" w:styleId="71">
    <w:name w:val="Нет списка7"/>
    <w:next w:val="a2"/>
    <w:uiPriority w:val="99"/>
    <w:semiHidden/>
    <w:unhideWhenUsed/>
    <w:rsid w:val="0064773D"/>
  </w:style>
  <w:style w:type="numbering" w:customStyle="1" w:styleId="140">
    <w:name w:val="Нет списка14"/>
    <w:next w:val="a2"/>
    <w:uiPriority w:val="99"/>
    <w:semiHidden/>
    <w:unhideWhenUsed/>
    <w:rsid w:val="0064773D"/>
  </w:style>
  <w:style w:type="table" w:customStyle="1" w:styleId="52">
    <w:name w:val="Сетка таблицы5"/>
    <w:basedOn w:val="a1"/>
    <w:next w:val="afe"/>
    <w:uiPriority w:val="59"/>
    <w:locked/>
    <w:rsid w:val="0064773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2"/>
    <w:uiPriority w:val="99"/>
    <w:semiHidden/>
    <w:unhideWhenUsed/>
    <w:rsid w:val="0064773D"/>
  </w:style>
  <w:style w:type="table" w:customStyle="1" w:styleId="131">
    <w:name w:val="Сетка таблицы13"/>
    <w:basedOn w:val="a1"/>
    <w:next w:val="afe"/>
    <w:uiPriority w:val="99"/>
    <w:locked/>
    <w:rsid w:val="0064773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0">
    <w:name w:val="Нет списка33"/>
    <w:next w:val="a2"/>
    <w:uiPriority w:val="99"/>
    <w:semiHidden/>
    <w:unhideWhenUsed/>
    <w:rsid w:val="0064773D"/>
  </w:style>
  <w:style w:type="table" w:customStyle="1" w:styleId="222">
    <w:name w:val="Сетка таблицы22"/>
    <w:basedOn w:val="a1"/>
    <w:next w:val="afe"/>
    <w:uiPriority w:val="99"/>
    <w:locked/>
    <w:rsid w:val="0064773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2"/>
    <w:uiPriority w:val="99"/>
    <w:semiHidden/>
    <w:unhideWhenUsed/>
    <w:rsid w:val="0064773D"/>
  </w:style>
  <w:style w:type="numbering" w:customStyle="1" w:styleId="1120">
    <w:name w:val="Нет списка112"/>
    <w:next w:val="a2"/>
    <w:uiPriority w:val="99"/>
    <w:semiHidden/>
    <w:unhideWhenUsed/>
    <w:rsid w:val="0064773D"/>
  </w:style>
  <w:style w:type="table" w:customStyle="1" w:styleId="321">
    <w:name w:val="Сетка таблицы32"/>
    <w:basedOn w:val="a1"/>
    <w:next w:val="afe"/>
    <w:uiPriority w:val="59"/>
    <w:locked/>
    <w:rsid w:val="0064773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2"/>
    <w:uiPriority w:val="99"/>
    <w:semiHidden/>
    <w:unhideWhenUsed/>
    <w:rsid w:val="0064773D"/>
  </w:style>
  <w:style w:type="table" w:customStyle="1" w:styleId="1121">
    <w:name w:val="Сетка таблицы112"/>
    <w:basedOn w:val="a1"/>
    <w:next w:val="afe"/>
    <w:uiPriority w:val="99"/>
    <w:locked/>
    <w:rsid w:val="0064773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2"/>
    <w:uiPriority w:val="99"/>
    <w:semiHidden/>
    <w:unhideWhenUsed/>
    <w:rsid w:val="0064773D"/>
  </w:style>
  <w:style w:type="numbering" w:customStyle="1" w:styleId="122">
    <w:name w:val="Нет списка122"/>
    <w:next w:val="a2"/>
    <w:uiPriority w:val="99"/>
    <w:semiHidden/>
    <w:unhideWhenUsed/>
    <w:rsid w:val="0064773D"/>
  </w:style>
  <w:style w:type="numbering" w:customStyle="1" w:styleId="2220">
    <w:name w:val="Нет списка222"/>
    <w:next w:val="a2"/>
    <w:uiPriority w:val="99"/>
    <w:semiHidden/>
    <w:unhideWhenUsed/>
    <w:rsid w:val="0064773D"/>
  </w:style>
  <w:style w:type="numbering" w:customStyle="1" w:styleId="312">
    <w:name w:val="Нет списка312"/>
    <w:next w:val="a2"/>
    <w:uiPriority w:val="99"/>
    <w:semiHidden/>
    <w:unhideWhenUsed/>
    <w:rsid w:val="0064773D"/>
  </w:style>
  <w:style w:type="numbering" w:customStyle="1" w:styleId="610">
    <w:name w:val="Нет списка61"/>
    <w:next w:val="a2"/>
    <w:uiPriority w:val="99"/>
    <w:semiHidden/>
    <w:unhideWhenUsed/>
    <w:rsid w:val="0064773D"/>
  </w:style>
  <w:style w:type="numbering" w:customStyle="1" w:styleId="1310">
    <w:name w:val="Нет списка131"/>
    <w:next w:val="a2"/>
    <w:uiPriority w:val="99"/>
    <w:semiHidden/>
    <w:unhideWhenUsed/>
    <w:rsid w:val="0064773D"/>
  </w:style>
  <w:style w:type="table" w:customStyle="1" w:styleId="411">
    <w:name w:val="Сетка таблицы41"/>
    <w:basedOn w:val="a1"/>
    <w:next w:val="afe"/>
    <w:uiPriority w:val="59"/>
    <w:locked/>
    <w:rsid w:val="0064773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Нет списка231"/>
    <w:next w:val="a2"/>
    <w:uiPriority w:val="99"/>
    <w:semiHidden/>
    <w:unhideWhenUsed/>
    <w:rsid w:val="0064773D"/>
  </w:style>
  <w:style w:type="table" w:customStyle="1" w:styleId="1211">
    <w:name w:val="Сетка таблицы121"/>
    <w:basedOn w:val="a1"/>
    <w:next w:val="afe"/>
    <w:uiPriority w:val="99"/>
    <w:locked/>
    <w:rsid w:val="0064773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0">
    <w:name w:val="Нет списка321"/>
    <w:next w:val="a2"/>
    <w:uiPriority w:val="99"/>
    <w:semiHidden/>
    <w:unhideWhenUsed/>
    <w:rsid w:val="0064773D"/>
  </w:style>
  <w:style w:type="table" w:customStyle="1" w:styleId="2111">
    <w:name w:val="Сетка таблицы211"/>
    <w:basedOn w:val="a1"/>
    <w:next w:val="afe"/>
    <w:uiPriority w:val="99"/>
    <w:locked/>
    <w:rsid w:val="0064773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2"/>
    <w:uiPriority w:val="99"/>
    <w:semiHidden/>
    <w:unhideWhenUsed/>
    <w:rsid w:val="0064773D"/>
  </w:style>
  <w:style w:type="numbering" w:customStyle="1" w:styleId="11110">
    <w:name w:val="Нет списка1111"/>
    <w:next w:val="a2"/>
    <w:uiPriority w:val="99"/>
    <w:semiHidden/>
    <w:unhideWhenUsed/>
    <w:rsid w:val="0064773D"/>
  </w:style>
  <w:style w:type="table" w:customStyle="1" w:styleId="3111">
    <w:name w:val="Сетка таблицы311"/>
    <w:basedOn w:val="a1"/>
    <w:next w:val="afe"/>
    <w:uiPriority w:val="59"/>
    <w:locked/>
    <w:rsid w:val="0064773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
    <w:name w:val="Нет списка2111"/>
    <w:next w:val="a2"/>
    <w:uiPriority w:val="99"/>
    <w:semiHidden/>
    <w:unhideWhenUsed/>
    <w:rsid w:val="0064773D"/>
  </w:style>
  <w:style w:type="table" w:customStyle="1" w:styleId="11111">
    <w:name w:val="Сетка таблицы1111"/>
    <w:basedOn w:val="a1"/>
    <w:next w:val="afe"/>
    <w:uiPriority w:val="99"/>
    <w:locked/>
    <w:rsid w:val="0064773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1"/>
    <w:next w:val="a2"/>
    <w:uiPriority w:val="99"/>
    <w:semiHidden/>
    <w:unhideWhenUsed/>
    <w:rsid w:val="0064773D"/>
  </w:style>
  <w:style w:type="numbering" w:customStyle="1" w:styleId="12110">
    <w:name w:val="Нет списка1211"/>
    <w:next w:val="a2"/>
    <w:uiPriority w:val="99"/>
    <w:semiHidden/>
    <w:unhideWhenUsed/>
    <w:rsid w:val="0064773D"/>
  </w:style>
  <w:style w:type="numbering" w:customStyle="1" w:styleId="2211">
    <w:name w:val="Нет списка2211"/>
    <w:next w:val="a2"/>
    <w:uiPriority w:val="99"/>
    <w:semiHidden/>
    <w:unhideWhenUsed/>
    <w:rsid w:val="0064773D"/>
  </w:style>
  <w:style w:type="numbering" w:customStyle="1" w:styleId="31110">
    <w:name w:val="Нет списка3111"/>
    <w:next w:val="a2"/>
    <w:uiPriority w:val="99"/>
    <w:semiHidden/>
    <w:unhideWhenUsed/>
    <w:rsid w:val="0064773D"/>
  </w:style>
  <w:style w:type="numbering" w:customStyle="1" w:styleId="81">
    <w:name w:val="Нет списка8"/>
    <w:next w:val="a2"/>
    <w:uiPriority w:val="99"/>
    <w:semiHidden/>
    <w:unhideWhenUsed/>
    <w:rsid w:val="00BF4DD2"/>
  </w:style>
  <w:style w:type="numbering" w:customStyle="1" w:styleId="151">
    <w:name w:val="Нет списка15"/>
    <w:next w:val="a2"/>
    <w:uiPriority w:val="99"/>
    <w:semiHidden/>
    <w:unhideWhenUsed/>
    <w:rsid w:val="00BF4DD2"/>
  </w:style>
  <w:style w:type="table" w:customStyle="1" w:styleId="62">
    <w:name w:val="Сетка таблицы6"/>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Нет списка25"/>
    <w:next w:val="a2"/>
    <w:uiPriority w:val="99"/>
    <w:semiHidden/>
    <w:unhideWhenUsed/>
    <w:rsid w:val="00BF4DD2"/>
  </w:style>
  <w:style w:type="table" w:customStyle="1" w:styleId="141">
    <w:name w:val="Сетка таблицы14"/>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4"/>
    <w:next w:val="a2"/>
    <w:uiPriority w:val="99"/>
    <w:semiHidden/>
    <w:unhideWhenUsed/>
    <w:rsid w:val="00BF4DD2"/>
  </w:style>
  <w:style w:type="table" w:customStyle="1" w:styleId="232">
    <w:name w:val="Сетка таблицы23"/>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3"/>
    <w:next w:val="a2"/>
    <w:uiPriority w:val="99"/>
    <w:semiHidden/>
    <w:unhideWhenUsed/>
    <w:rsid w:val="00BF4DD2"/>
  </w:style>
  <w:style w:type="numbering" w:customStyle="1" w:styleId="113">
    <w:name w:val="Нет списка113"/>
    <w:next w:val="a2"/>
    <w:uiPriority w:val="99"/>
    <w:semiHidden/>
    <w:unhideWhenUsed/>
    <w:rsid w:val="00BF4DD2"/>
  </w:style>
  <w:style w:type="table" w:customStyle="1" w:styleId="331">
    <w:name w:val="Сетка таблицы33"/>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Нет списка213"/>
    <w:next w:val="a2"/>
    <w:uiPriority w:val="99"/>
    <w:semiHidden/>
    <w:unhideWhenUsed/>
    <w:rsid w:val="00BF4DD2"/>
  </w:style>
  <w:style w:type="table" w:customStyle="1" w:styleId="1130">
    <w:name w:val="Сетка таблицы113"/>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3"/>
    <w:next w:val="a2"/>
    <w:uiPriority w:val="99"/>
    <w:semiHidden/>
    <w:unhideWhenUsed/>
    <w:rsid w:val="00BF4DD2"/>
  </w:style>
  <w:style w:type="numbering" w:customStyle="1" w:styleId="123">
    <w:name w:val="Нет списка123"/>
    <w:next w:val="a2"/>
    <w:uiPriority w:val="99"/>
    <w:semiHidden/>
    <w:unhideWhenUsed/>
    <w:rsid w:val="00BF4DD2"/>
  </w:style>
  <w:style w:type="numbering" w:customStyle="1" w:styleId="223">
    <w:name w:val="Нет списка223"/>
    <w:next w:val="a2"/>
    <w:uiPriority w:val="99"/>
    <w:semiHidden/>
    <w:unhideWhenUsed/>
    <w:rsid w:val="00BF4DD2"/>
  </w:style>
  <w:style w:type="numbering" w:customStyle="1" w:styleId="313">
    <w:name w:val="Нет списка313"/>
    <w:next w:val="a2"/>
    <w:uiPriority w:val="99"/>
    <w:semiHidden/>
    <w:unhideWhenUsed/>
    <w:rsid w:val="00BF4DD2"/>
  </w:style>
  <w:style w:type="numbering" w:customStyle="1" w:styleId="620">
    <w:name w:val="Нет списка62"/>
    <w:next w:val="a2"/>
    <w:uiPriority w:val="99"/>
    <w:semiHidden/>
    <w:unhideWhenUsed/>
    <w:rsid w:val="00BF4DD2"/>
  </w:style>
  <w:style w:type="numbering" w:customStyle="1" w:styleId="132">
    <w:name w:val="Нет списка132"/>
    <w:next w:val="a2"/>
    <w:uiPriority w:val="99"/>
    <w:semiHidden/>
    <w:unhideWhenUsed/>
    <w:rsid w:val="00BF4DD2"/>
  </w:style>
  <w:style w:type="table" w:customStyle="1" w:styleId="421">
    <w:name w:val="Сетка таблицы42"/>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0">
    <w:name w:val="Нет списка232"/>
    <w:next w:val="a2"/>
    <w:uiPriority w:val="99"/>
    <w:semiHidden/>
    <w:unhideWhenUsed/>
    <w:rsid w:val="00BF4DD2"/>
  </w:style>
  <w:style w:type="table" w:customStyle="1" w:styleId="1220">
    <w:name w:val="Сетка таблицы122"/>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
    <w:name w:val="Нет списка322"/>
    <w:next w:val="a2"/>
    <w:uiPriority w:val="99"/>
    <w:semiHidden/>
    <w:unhideWhenUsed/>
    <w:rsid w:val="00BF4DD2"/>
  </w:style>
  <w:style w:type="table" w:customStyle="1" w:styleId="2121">
    <w:name w:val="Сетка таблицы212"/>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
    <w:name w:val="Нет списка412"/>
    <w:next w:val="a2"/>
    <w:uiPriority w:val="99"/>
    <w:semiHidden/>
    <w:unhideWhenUsed/>
    <w:rsid w:val="00BF4DD2"/>
  </w:style>
  <w:style w:type="numbering" w:customStyle="1" w:styleId="1112">
    <w:name w:val="Нет списка1112"/>
    <w:next w:val="a2"/>
    <w:uiPriority w:val="99"/>
    <w:semiHidden/>
    <w:unhideWhenUsed/>
    <w:rsid w:val="00BF4DD2"/>
  </w:style>
  <w:style w:type="table" w:customStyle="1" w:styleId="3120">
    <w:name w:val="Сетка таблицы312"/>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Нет списка2112"/>
    <w:next w:val="a2"/>
    <w:uiPriority w:val="99"/>
    <w:semiHidden/>
    <w:unhideWhenUsed/>
    <w:rsid w:val="00BF4DD2"/>
  </w:style>
  <w:style w:type="table" w:customStyle="1" w:styleId="11120">
    <w:name w:val="Сетка таблицы1112"/>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
    <w:name w:val="Нет списка512"/>
    <w:next w:val="a2"/>
    <w:uiPriority w:val="99"/>
    <w:semiHidden/>
    <w:unhideWhenUsed/>
    <w:rsid w:val="00BF4DD2"/>
  </w:style>
  <w:style w:type="numbering" w:customStyle="1" w:styleId="1212">
    <w:name w:val="Нет списка1212"/>
    <w:next w:val="a2"/>
    <w:uiPriority w:val="99"/>
    <w:semiHidden/>
    <w:unhideWhenUsed/>
    <w:rsid w:val="00BF4DD2"/>
  </w:style>
  <w:style w:type="numbering" w:customStyle="1" w:styleId="2212">
    <w:name w:val="Нет списка2212"/>
    <w:next w:val="a2"/>
    <w:uiPriority w:val="99"/>
    <w:semiHidden/>
    <w:unhideWhenUsed/>
    <w:rsid w:val="00BF4DD2"/>
  </w:style>
  <w:style w:type="numbering" w:customStyle="1" w:styleId="3112">
    <w:name w:val="Нет списка3112"/>
    <w:next w:val="a2"/>
    <w:uiPriority w:val="99"/>
    <w:semiHidden/>
    <w:unhideWhenUsed/>
    <w:rsid w:val="00BF4DD2"/>
  </w:style>
  <w:style w:type="numbering" w:customStyle="1" w:styleId="710">
    <w:name w:val="Нет списка71"/>
    <w:next w:val="a2"/>
    <w:uiPriority w:val="99"/>
    <w:semiHidden/>
    <w:unhideWhenUsed/>
    <w:rsid w:val="00BF4DD2"/>
  </w:style>
  <w:style w:type="numbering" w:customStyle="1" w:styleId="1410">
    <w:name w:val="Нет списка141"/>
    <w:next w:val="a2"/>
    <w:uiPriority w:val="99"/>
    <w:semiHidden/>
    <w:unhideWhenUsed/>
    <w:rsid w:val="00BF4DD2"/>
  </w:style>
  <w:style w:type="table" w:customStyle="1" w:styleId="513">
    <w:name w:val="Сетка таблицы51"/>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
    <w:name w:val="Нет списка241"/>
    <w:next w:val="a2"/>
    <w:uiPriority w:val="99"/>
    <w:semiHidden/>
    <w:unhideWhenUsed/>
    <w:rsid w:val="00BF4DD2"/>
  </w:style>
  <w:style w:type="table" w:customStyle="1" w:styleId="1311">
    <w:name w:val="Сетка таблицы131"/>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0">
    <w:name w:val="Нет списка331"/>
    <w:next w:val="a2"/>
    <w:uiPriority w:val="99"/>
    <w:semiHidden/>
    <w:unhideWhenUsed/>
    <w:rsid w:val="00BF4DD2"/>
  </w:style>
  <w:style w:type="table" w:customStyle="1" w:styleId="2210">
    <w:name w:val="Сетка таблицы221"/>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2"/>
    <w:uiPriority w:val="99"/>
    <w:semiHidden/>
    <w:unhideWhenUsed/>
    <w:rsid w:val="00BF4DD2"/>
  </w:style>
  <w:style w:type="numbering" w:customStyle="1" w:styleId="11210">
    <w:name w:val="Нет списка1121"/>
    <w:next w:val="a2"/>
    <w:uiPriority w:val="99"/>
    <w:semiHidden/>
    <w:unhideWhenUsed/>
    <w:rsid w:val="00BF4DD2"/>
  </w:style>
  <w:style w:type="table" w:customStyle="1" w:styleId="3211">
    <w:name w:val="Сетка таблицы321"/>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2"/>
    <w:uiPriority w:val="99"/>
    <w:semiHidden/>
    <w:unhideWhenUsed/>
    <w:rsid w:val="00BF4DD2"/>
  </w:style>
  <w:style w:type="table" w:customStyle="1" w:styleId="11211">
    <w:name w:val="Сетка таблицы1121"/>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1"/>
    <w:next w:val="a2"/>
    <w:uiPriority w:val="99"/>
    <w:semiHidden/>
    <w:unhideWhenUsed/>
    <w:rsid w:val="00BF4DD2"/>
  </w:style>
  <w:style w:type="numbering" w:customStyle="1" w:styleId="1221">
    <w:name w:val="Нет списка1221"/>
    <w:next w:val="a2"/>
    <w:uiPriority w:val="99"/>
    <w:semiHidden/>
    <w:unhideWhenUsed/>
    <w:rsid w:val="00BF4DD2"/>
  </w:style>
  <w:style w:type="numbering" w:customStyle="1" w:styleId="2221">
    <w:name w:val="Нет списка2221"/>
    <w:next w:val="a2"/>
    <w:uiPriority w:val="99"/>
    <w:semiHidden/>
    <w:unhideWhenUsed/>
    <w:rsid w:val="00BF4DD2"/>
  </w:style>
  <w:style w:type="numbering" w:customStyle="1" w:styleId="3121">
    <w:name w:val="Нет списка3121"/>
    <w:next w:val="a2"/>
    <w:uiPriority w:val="99"/>
    <w:semiHidden/>
    <w:unhideWhenUsed/>
    <w:rsid w:val="00BF4DD2"/>
  </w:style>
  <w:style w:type="numbering" w:customStyle="1" w:styleId="611">
    <w:name w:val="Нет списка611"/>
    <w:next w:val="a2"/>
    <w:uiPriority w:val="99"/>
    <w:semiHidden/>
    <w:unhideWhenUsed/>
    <w:rsid w:val="00BF4DD2"/>
  </w:style>
  <w:style w:type="numbering" w:customStyle="1" w:styleId="13110">
    <w:name w:val="Нет списка1311"/>
    <w:next w:val="a2"/>
    <w:uiPriority w:val="99"/>
    <w:semiHidden/>
    <w:unhideWhenUsed/>
    <w:rsid w:val="00BF4DD2"/>
  </w:style>
  <w:style w:type="table" w:customStyle="1" w:styleId="4111">
    <w:name w:val="Сетка таблицы411"/>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Нет списка2311"/>
    <w:next w:val="a2"/>
    <w:uiPriority w:val="99"/>
    <w:semiHidden/>
    <w:unhideWhenUsed/>
    <w:rsid w:val="00BF4DD2"/>
  </w:style>
  <w:style w:type="table" w:customStyle="1" w:styleId="12111">
    <w:name w:val="Сетка таблицы1211"/>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0">
    <w:name w:val="Нет списка3211"/>
    <w:next w:val="a2"/>
    <w:uiPriority w:val="99"/>
    <w:semiHidden/>
    <w:unhideWhenUsed/>
    <w:rsid w:val="00BF4DD2"/>
  </w:style>
  <w:style w:type="table" w:customStyle="1" w:styleId="21111">
    <w:name w:val="Сетка таблицы2111"/>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0">
    <w:name w:val="Нет списка4111"/>
    <w:next w:val="a2"/>
    <w:uiPriority w:val="99"/>
    <w:semiHidden/>
    <w:unhideWhenUsed/>
    <w:rsid w:val="00BF4DD2"/>
  </w:style>
  <w:style w:type="numbering" w:customStyle="1" w:styleId="111110">
    <w:name w:val="Нет списка11111"/>
    <w:next w:val="a2"/>
    <w:uiPriority w:val="99"/>
    <w:semiHidden/>
    <w:unhideWhenUsed/>
    <w:rsid w:val="00BF4DD2"/>
  </w:style>
  <w:style w:type="table" w:customStyle="1" w:styleId="31111">
    <w:name w:val="Сетка таблицы3111"/>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2"/>
    <w:uiPriority w:val="99"/>
    <w:semiHidden/>
    <w:unhideWhenUsed/>
    <w:rsid w:val="00BF4DD2"/>
  </w:style>
  <w:style w:type="table" w:customStyle="1" w:styleId="111111">
    <w:name w:val="Сетка таблицы11111"/>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1">
    <w:name w:val="Нет списка5111"/>
    <w:next w:val="a2"/>
    <w:uiPriority w:val="99"/>
    <w:semiHidden/>
    <w:unhideWhenUsed/>
    <w:rsid w:val="00BF4DD2"/>
  </w:style>
  <w:style w:type="numbering" w:customStyle="1" w:styleId="121110">
    <w:name w:val="Нет списка12111"/>
    <w:next w:val="a2"/>
    <w:uiPriority w:val="99"/>
    <w:semiHidden/>
    <w:unhideWhenUsed/>
    <w:rsid w:val="00BF4DD2"/>
  </w:style>
  <w:style w:type="numbering" w:customStyle="1" w:styleId="22111">
    <w:name w:val="Нет списка22111"/>
    <w:next w:val="a2"/>
    <w:uiPriority w:val="99"/>
    <w:semiHidden/>
    <w:unhideWhenUsed/>
    <w:rsid w:val="00BF4DD2"/>
  </w:style>
  <w:style w:type="numbering" w:customStyle="1" w:styleId="311110">
    <w:name w:val="Нет списка31111"/>
    <w:next w:val="a2"/>
    <w:uiPriority w:val="99"/>
    <w:semiHidden/>
    <w:unhideWhenUsed/>
    <w:rsid w:val="00BF4DD2"/>
  </w:style>
  <w:style w:type="numbering" w:customStyle="1" w:styleId="91">
    <w:name w:val="Нет списка9"/>
    <w:next w:val="a2"/>
    <w:uiPriority w:val="99"/>
    <w:semiHidden/>
    <w:unhideWhenUsed/>
    <w:rsid w:val="00AB7E09"/>
  </w:style>
  <w:style w:type="numbering" w:customStyle="1" w:styleId="160">
    <w:name w:val="Нет списка16"/>
    <w:next w:val="a2"/>
    <w:uiPriority w:val="99"/>
    <w:semiHidden/>
    <w:unhideWhenUsed/>
    <w:rsid w:val="00AB7E09"/>
  </w:style>
  <w:style w:type="table" w:customStyle="1" w:styleId="72">
    <w:name w:val="Сетка таблицы7"/>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6"/>
    <w:next w:val="a2"/>
    <w:uiPriority w:val="99"/>
    <w:semiHidden/>
    <w:unhideWhenUsed/>
    <w:rsid w:val="00AB7E09"/>
  </w:style>
  <w:style w:type="table" w:customStyle="1" w:styleId="152">
    <w:name w:val="Сетка таблицы15"/>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5"/>
    <w:next w:val="a2"/>
    <w:uiPriority w:val="99"/>
    <w:semiHidden/>
    <w:unhideWhenUsed/>
    <w:rsid w:val="00AB7E09"/>
  </w:style>
  <w:style w:type="table" w:customStyle="1" w:styleId="242">
    <w:name w:val="Сетка таблицы24"/>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4"/>
    <w:next w:val="a2"/>
    <w:uiPriority w:val="99"/>
    <w:semiHidden/>
    <w:unhideWhenUsed/>
    <w:rsid w:val="00AB7E09"/>
  </w:style>
  <w:style w:type="numbering" w:customStyle="1" w:styleId="114">
    <w:name w:val="Нет списка114"/>
    <w:next w:val="a2"/>
    <w:uiPriority w:val="99"/>
    <w:semiHidden/>
    <w:unhideWhenUsed/>
    <w:rsid w:val="00AB7E09"/>
  </w:style>
  <w:style w:type="table" w:customStyle="1" w:styleId="340">
    <w:name w:val="Сетка таблицы34"/>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
    <w:name w:val="Нет списка214"/>
    <w:next w:val="a2"/>
    <w:uiPriority w:val="99"/>
    <w:semiHidden/>
    <w:unhideWhenUsed/>
    <w:rsid w:val="00AB7E09"/>
  </w:style>
  <w:style w:type="table" w:customStyle="1" w:styleId="1140">
    <w:name w:val="Сетка таблицы114"/>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
    <w:name w:val="Нет списка54"/>
    <w:next w:val="a2"/>
    <w:uiPriority w:val="99"/>
    <w:semiHidden/>
    <w:unhideWhenUsed/>
    <w:rsid w:val="00AB7E09"/>
  </w:style>
  <w:style w:type="numbering" w:customStyle="1" w:styleId="124">
    <w:name w:val="Нет списка124"/>
    <w:next w:val="a2"/>
    <w:uiPriority w:val="99"/>
    <w:semiHidden/>
    <w:unhideWhenUsed/>
    <w:rsid w:val="00AB7E09"/>
  </w:style>
  <w:style w:type="numbering" w:customStyle="1" w:styleId="224">
    <w:name w:val="Нет списка224"/>
    <w:next w:val="a2"/>
    <w:uiPriority w:val="99"/>
    <w:semiHidden/>
    <w:unhideWhenUsed/>
    <w:rsid w:val="00AB7E09"/>
  </w:style>
  <w:style w:type="numbering" w:customStyle="1" w:styleId="314">
    <w:name w:val="Нет списка314"/>
    <w:next w:val="a2"/>
    <w:uiPriority w:val="99"/>
    <w:semiHidden/>
    <w:unhideWhenUsed/>
    <w:rsid w:val="00AB7E09"/>
  </w:style>
  <w:style w:type="numbering" w:customStyle="1" w:styleId="63">
    <w:name w:val="Нет списка63"/>
    <w:next w:val="a2"/>
    <w:uiPriority w:val="99"/>
    <w:semiHidden/>
    <w:unhideWhenUsed/>
    <w:rsid w:val="00AB7E09"/>
  </w:style>
  <w:style w:type="numbering" w:customStyle="1" w:styleId="133">
    <w:name w:val="Нет списка133"/>
    <w:next w:val="a2"/>
    <w:uiPriority w:val="99"/>
    <w:semiHidden/>
    <w:unhideWhenUsed/>
    <w:rsid w:val="00AB7E09"/>
  </w:style>
  <w:style w:type="table" w:customStyle="1" w:styleId="430">
    <w:name w:val="Сетка таблицы43"/>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3">
    <w:name w:val="Нет списка233"/>
    <w:next w:val="a2"/>
    <w:uiPriority w:val="99"/>
    <w:semiHidden/>
    <w:unhideWhenUsed/>
    <w:rsid w:val="00AB7E09"/>
  </w:style>
  <w:style w:type="table" w:customStyle="1" w:styleId="1230">
    <w:name w:val="Сетка таблицы123"/>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
    <w:name w:val="Нет списка323"/>
    <w:next w:val="a2"/>
    <w:uiPriority w:val="99"/>
    <w:semiHidden/>
    <w:unhideWhenUsed/>
    <w:rsid w:val="00AB7E09"/>
  </w:style>
  <w:style w:type="table" w:customStyle="1" w:styleId="2130">
    <w:name w:val="Сетка таблицы213"/>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
    <w:name w:val="Нет списка413"/>
    <w:next w:val="a2"/>
    <w:uiPriority w:val="99"/>
    <w:semiHidden/>
    <w:unhideWhenUsed/>
    <w:rsid w:val="00AB7E09"/>
  </w:style>
  <w:style w:type="numbering" w:customStyle="1" w:styleId="1113">
    <w:name w:val="Нет списка1113"/>
    <w:next w:val="a2"/>
    <w:uiPriority w:val="99"/>
    <w:semiHidden/>
    <w:unhideWhenUsed/>
    <w:rsid w:val="00AB7E09"/>
  </w:style>
  <w:style w:type="table" w:customStyle="1" w:styleId="3130">
    <w:name w:val="Сетка таблицы313"/>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
    <w:name w:val="Нет списка2113"/>
    <w:next w:val="a2"/>
    <w:uiPriority w:val="99"/>
    <w:semiHidden/>
    <w:unhideWhenUsed/>
    <w:rsid w:val="00AB7E09"/>
  </w:style>
  <w:style w:type="table" w:customStyle="1" w:styleId="11130">
    <w:name w:val="Сетка таблицы1113"/>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0">
    <w:name w:val="Нет списка513"/>
    <w:next w:val="a2"/>
    <w:uiPriority w:val="99"/>
    <w:semiHidden/>
    <w:unhideWhenUsed/>
    <w:rsid w:val="00AB7E09"/>
  </w:style>
  <w:style w:type="numbering" w:customStyle="1" w:styleId="1213">
    <w:name w:val="Нет списка1213"/>
    <w:next w:val="a2"/>
    <w:uiPriority w:val="99"/>
    <w:semiHidden/>
    <w:unhideWhenUsed/>
    <w:rsid w:val="00AB7E09"/>
  </w:style>
  <w:style w:type="numbering" w:customStyle="1" w:styleId="2213">
    <w:name w:val="Нет списка2213"/>
    <w:next w:val="a2"/>
    <w:uiPriority w:val="99"/>
    <w:semiHidden/>
    <w:unhideWhenUsed/>
    <w:rsid w:val="00AB7E09"/>
  </w:style>
  <w:style w:type="numbering" w:customStyle="1" w:styleId="3113">
    <w:name w:val="Нет списка3113"/>
    <w:next w:val="a2"/>
    <w:uiPriority w:val="99"/>
    <w:semiHidden/>
    <w:unhideWhenUsed/>
    <w:rsid w:val="00AB7E09"/>
  </w:style>
  <w:style w:type="numbering" w:customStyle="1" w:styleId="720">
    <w:name w:val="Нет списка72"/>
    <w:next w:val="a2"/>
    <w:uiPriority w:val="99"/>
    <w:semiHidden/>
    <w:unhideWhenUsed/>
    <w:rsid w:val="00AB7E09"/>
  </w:style>
  <w:style w:type="numbering" w:customStyle="1" w:styleId="142">
    <w:name w:val="Нет списка142"/>
    <w:next w:val="a2"/>
    <w:uiPriority w:val="99"/>
    <w:semiHidden/>
    <w:unhideWhenUsed/>
    <w:rsid w:val="00AB7E09"/>
  </w:style>
  <w:style w:type="table" w:customStyle="1" w:styleId="522">
    <w:name w:val="Сетка таблицы52"/>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Нет списка242"/>
    <w:next w:val="a2"/>
    <w:uiPriority w:val="99"/>
    <w:semiHidden/>
    <w:unhideWhenUsed/>
    <w:rsid w:val="00AB7E09"/>
  </w:style>
  <w:style w:type="table" w:customStyle="1" w:styleId="1320">
    <w:name w:val="Сетка таблицы132"/>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Нет списка332"/>
    <w:next w:val="a2"/>
    <w:uiPriority w:val="99"/>
    <w:semiHidden/>
    <w:unhideWhenUsed/>
    <w:rsid w:val="00AB7E09"/>
  </w:style>
  <w:style w:type="table" w:customStyle="1" w:styleId="2222">
    <w:name w:val="Сетка таблицы222"/>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
    <w:name w:val="Нет списка422"/>
    <w:next w:val="a2"/>
    <w:uiPriority w:val="99"/>
    <w:semiHidden/>
    <w:unhideWhenUsed/>
    <w:rsid w:val="00AB7E09"/>
  </w:style>
  <w:style w:type="numbering" w:customStyle="1" w:styleId="1122">
    <w:name w:val="Нет списка1122"/>
    <w:next w:val="a2"/>
    <w:uiPriority w:val="99"/>
    <w:semiHidden/>
    <w:unhideWhenUsed/>
    <w:rsid w:val="00AB7E09"/>
  </w:style>
  <w:style w:type="table" w:customStyle="1" w:styleId="3220">
    <w:name w:val="Сетка таблицы322"/>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Нет списка2122"/>
    <w:next w:val="a2"/>
    <w:uiPriority w:val="99"/>
    <w:semiHidden/>
    <w:unhideWhenUsed/>
    <w:rsid w:val="00AB7E09"/>
  </w:style>
  <w:style w:type="table" w:customStyle="1" w:styleId="11220">
    <w:name w:val="Сетка таблицы1122"/>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0">
    <w:name w:val="Нет списка522"/>
    <w:next w:val="a2"/>
    <w:uiPriority w:val="99"/>
    <w:semiHidden/>
    <w:unhideWhenUsed/>
    <w:rsid w:val="00AB7E09"/>
  </w:style>
  <w:style w:type="numbering" w:customStyle="1" w:styleId="1222">
    <w:name w:val="Нет списка1222"/>
    <w:next w:val="a2"/>
    <w:uiPriority w:val="99"/>
    <w:semiHidden/>
    <w:unhideWhenUsed/>
    <w:rsid w:val="00AB7E09"/>
  </w:style>
  <w:style w:type="numbering" w:customStyle="1" w:styleId="22220">
    <w:name w:val="Нет списка2222"/>
    <w:next w:val="a2"/>
    <w:uiPriority w:val="99"/>
    <w:semiHidden/>
    <w:unhideWhenUsed/>
    <w:rsid w:val="00AB7E09"/>
  </w:style>
  <w:style w:type="numbering" w:customStyle="1" w:styleId="3122">
    <w:name w:val="Нет списка3122"/>
    <w:next w:val="a2"/>
    <w:uiPriority w:val="99"/>
    <w:semiHidden/>
    <w:unhideWhenUsed/>
    <w:rsid w:val="00AB7E09"/>
  </w:style>
  <w:style w:type="numbering" w:customStyle="1" w:styleId="612">
    <w:name w:val="Нет списка612"/>
    <w:next w:val="a2"/>
    <w:uiPriority w:val="99"/>
    <w:semiHidden/>
    <w:unhideWhenUsed/>
    <w:rsid w:val="00AB7E09"/>
  </w:style>
  <w:style w:type="numbering" w:customStyle="1" w:styleId="1312">
    <w:name w:val="Нет списка1312"/>
    <w:next w:val="a2"/>
    <w:uiPriority w:val="99"/>
    <w:semiHidden/>
    <w:unhideWhenUsed/>
    <w:rsid w:val="00AB7E09"/>
  </w:style>
  <w:style w:type="table" w:customStyle="1" w:styleId="4120">
    <w:name w:val="Сетка таблицы412"/>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2">
    <w:name w:val="Нет списка2312"/>
    <w:next w:val="a2"/>
    <w:uiPriority w:val="99"/>
    <w:semiHidden/>
    <w:unhideWhenUsed/>
    <w:rsid w:val="00AB7E09"/>
  </w:style>
  <w:style w:type="table" w:customStyle="1" w:styleId="12120">
    <w:name w:val="Сетка таблицы1212"/>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2">
    <w:name w:val="Нет списка3212"/>
    <w:next w:val="a2"/>
    <w:uiPriority w:val="99"/>
    <w:semiHidden/>
    <w:unhideWhenUsed/>
    <w:rsid w:val="00AB7E09"/>
  </w:style>
  <w:style w:type="table" w:customStyle="1" w:styleId="21120">
    <w:name w:val="Сетка таблицы2112"/>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2"/>
    <w:next w:val="a2"/>
    <w:uiPriority w:val="99"/>
    <w:semiHidden/>
    <w:unhideWhenUsed/>
    <w:rsid w:val="00AB7E09"/>
  </w:style>
  <w:style w:type="numbering" w:customStyle="1" w:styleId="11112">
    <w:name w:val="Нет списка11112"/>
    <w:next w:val="a2"/>
    <w:uiPriority w:val="99"/>
    <w:semiHidden/>
    <w:unhideWhenUsed/>
    <w:rsid w:val="00AB7E09"/>
  </w:style>
  <w:style w:type="table" w:customStyle="1" w:styleId="31120">
    <w:name w:val="Сетка таблицы3112"/>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2"/>
    <w:uiPriority w:val="99"/>
    <w:semiHidden/>
    <w:unhideWhenUsed/>
    <w:rsid w:val="00AB7E09"/>
  </w:style>
  <w:style w:type="table" w:customStyle="1" w:styleId="111120">
    <w:name w:val="Сетка таблицы11112"/>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2">
    <w:name w:val="Нет списка5112"/>
    <w:next w:val="a2"/>
    <w:uiPriority w:val="99"/>
    <w:semiHidden/>
    <w:unhideWhenUsed/>
    <w:rsid w:val="00AB7E09"/>
  </w:style>
  <w:style w:type="numbering" w:customStyle="1" w:styleId="12112">
    <w:name w:val="Нет списка12112"/>
    <w:next w:val="a2"/>
    <w:uiPriority w:val="99"/>
    <w:semiHidden/>
    <w:unhideWhenUsed/>
    <w:rsid w:val="00AB7E09"/>
  </w:style>
  <w:style w:type="numbering" w:customStyle="1" w:styleId="22112">
    <w:name w:val="Нет списка22112"/>
    <w:next w:val="a2"/>
    <w:uiPriority w:val="99"/>
    <w:semiHidden/>
    <w:unhideWhenUsed/>
    <w:rsid w:val="00AB7E09"/>
  </w:style>
  <w:style w:type="numbering" w:customStyle="1" w:styleId="31112">
    <w:name w:val="Нет списка31112"/>
    <w:next w:val="a2"/>
    <w:uiPriority w:val="99"/>
    <w:semiHidden/>
    <w:unhideWhenUsed/>
    <w:rsid w:val="00AB7E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numbering" w:customStyle="1" w:styleId="31">
    <w:name w:val="Нет списка3"/>
    <w:next w:val="a2"/>
    <w:uiPriority w:val="99"/>
    <w:semiHidden/>
    <w:unhideWhenUsed/>
    <w:rsid w:val="00873664"/>
  </w:style>
  <w:style w:type="character" w:customStyle="1" w:styleId="16">
    <w:name w:val="Знак Знак16"/>
    <w:uiPriority w:val="99"/>
    <w:locked/>
    <w:rsid w:val="00873664"/>
    <w:rPr>
      <w:sz w:val="22"/>
    </w:rPr>
  </w:style>
  <w:style w:type="character" w:customStyle="1" w:styleId="150">
    <w:name w:val="Знак Знак15"/>
    <w:uiPriority w:val="99"/>
    <w:locked/>
    <w:rsid w:val="00873664"/>
    <w:rPr>
      <w:sz w:val="22"/>
    </w:rPr>
  </w:style>
  <w:style w:type="table" w:customStyle="1" w:styleId="24">
    <w:name w:val="Сетка таблицы2"/>
    <w:basedOn w:val="a1"/>
    <w:next w:val="afe"/>
    <w:uiPriority w:val="99"/>
    <w:locked/>
    <w:rsid w:val="00873664"/>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uiPriority w:val="99"/>
    <w:rsid w:val="00873664"/>
    <w:rPr>
      <w:rFonts w:cs="Times New Roman"/>
    </w:rPr>
  </w:style>
  <w:style w:type="paragraph" w:styleId="aff">
    <w:name w:val="Normal (Web)"/>
    <w:basedOn w:val="a"/>
    <w:uiPriority w:val="99"/>
    <w:semiHidden/>
    <w:unhideWhenUsed/>
    <w:rsid w:val="003338EA"/>
    <w:rPr>
      <w:rFonts w:ascii="Times New Roman" w:hAnsi="Times New Roman"/>
      <w:sz w:val="24"/>
      <w:szCs w:val="24"/>
    </w:rPr>
  </w:style>
  <w:style w:type="numbering" w:customStyle="1" w:styleId="41">
    <w:name w:val="Нет списка4"/>
    <w:next w:val="a2"/>
    <w:uiPriority w:val="99"/>
    <w:semiHidden/>
    <w:unhideWhenUsed/>
    <w:rsid w:val="00E752E9"/>
  </w:style>
  <w:style w:type="numbering" w:customStyle="1" w:styleId="110">
    <w:name w:val="Нет списка11"/>
    <w:next w:val="a2"/>
    <w:uiPriority w:val="99"/>
    <w:semiHidden/>
    <w:unhideWhenUsed/>
    <w:rsid w:val="00E752E9"/>
  </w:style>
  <w:style w:type="table" w:customStyle="1" w:styleId="32">
    <w:name w:val="Сетка таблицы3"/>
    <w:basedOn w:val="a1"/>
    <w:next w:val="afe"/>
    <w:uiPriority w:val="59"/>
    <w:locked/>
    <w:rsid w:val="00E752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2"/>
    <w:uiPriority w:val="99"/>
    <w:semiHidden/>
    <w:unhideWhenUsed/>
    <w:rsid w:val="00E752E9"/>
  </w:style>
  <w:style w:type="table" w:customStyle="1" w:styleId="111">
    <w:name w:val="Сетка таблицы11"/>
    <w:basedOn w:val="a1"/>
    <w:next w:val="afe"/>
    <w:uiPriority w:val="99"/>
    <w:locked/>
    <w:rsid w:val="00E752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0"/>
    <w:uiPriority w:val="99"/>
    <w:semiHidden/>
    <w:rsid w:val="00E752E9"/>
    <w:rPr>
      <w:color w:val="808080"/>
    </w:rPr>
  </w:style>
  <w:style w:type="numbering" w:customStyle="1" w:styleId="51">
    <w:name w:val="Нет списка5"/>
    <w:next w:val="a2"/>
    <w:uiPriority w:val="99"/>
    <w:semiHidden/>
    <w:unhideWhenUsed/>
    <w:rsid w:val="00F32B8E"/>
  </w:style>
  <w:style w:type="numbering" w:customStyle="1" w:styleId="120">
    <w:name w:val="Нет списка12"/>
    <w:next w:val="a2"/>
    <w:uiPriority w:val="99"/>
    <w:semiHidden/>
    <w:unhideWhenUsed/>
    <w:rsid w:val="00F32B8E"/>
  </w:style>
  <w:style w:type="numbering" w:customStyle="1" w:styleId="220">
    <w:name w:val="Нет списка22"/>
    <w:next w:val="a2"/>
    <w:uiPriority w:val="99"/>
    <w:semiHidden/>
    <w:unhideWhenUsed/>
    <w:rsid w:val="00F32B8E"/>
  </w:style>
  <w:style w:type="character" w:customStyle="1" w:styleId="aff1">
    <w:name w:val="Основной текст_"/>
    <w:basedOn w:val="a0"/>
    <w:link w:val="33"/>
    <w:uiPriority w:val="99"/>
    <w:locked/>
    <w:rsid w:val="00F32B8E"/>
    <w:rPr>
      <w:rFonts w:ascii="Times New Roman" w:hAnsi="Times New Roman"/>
      <w:sz w:val="27"/>
      <w:szCs w:val="27"/>
      <w:shd w:val="clear" w:color="auto" w:fill="FFFFFF"/>
    </w:rPr>
  </w:style>
  <w:style w:type="paragraph" w:customStyle="1" w:styleId="33">
    <w:name w:val="Основной текст3"/>
    <w:basedOn w:val="a"/>
    <w:link w:val="aff1"/>
    <w:uiPriority w:val="99"/>
    <w:rsid w:val="00F32B8E"/>
    <w:pPr>
      <w:widowControl w:val="0"/>
      <w:shd w:val="clear" w:color="auto" w:fill="FFFFFF"/>
      <w:spacing w:before="180" w:after="1200" w:line="240" w:lineRule="atLeast"/>
      <w:ind w:hanging="380"/>
      <w:jc w:val="center"/>
    </w:pPr>
    <w:rPr>
      <w:rFonts w:ascii="Times New Roman" w:hAnsi="Times New Roman"/>
      <w:sz w:val="27"/>
      <w:szCs w:val="27"/>
      <w:lang w:eastAsia="ru-RU"/>
    </w:rPr>
  </w:style>
  <w:style w:type="character" w:customStyle="1" w:styleId="17">
    <w:name w:val="Основной текст1"/>
    <w:basedOn w:val="aff1"/>
    <w:uiPriority w:val="99"/>
    <w:rsid w:val="00F32B8E"/>
    <w:rPr>
      <w:rFonts w:ascii="Times New Roman" w:hAnsi="Times New Roman"/>
      <w:color w:val="000000"/>
      <w:spacing w:val="0"/>
      <w:w w:val="100"/>
      <w:position w:val="0"/>
      <w:sz w:val="27"/>
      <w:szCs w:val="27"/>
      <w:u w:val="single"/>
      <w:shd w:val="clear" w:color="auto" w:fill="FFFFFF"/>
      <w:lang w:val="ru-RU"/>
    </w:rPr>
  </w:style>
  <w:style w:type="character" w:customStyle="1" w:styleId="211">
    <w:name w:val="Заголовок 2 Знак1"/>
    <w:basedOn w:val="a0"/>
    <w:uiPriority w:val="99"/>
    <w:locked/>
    <w:rsid w:val="00F32B8E"/>
    <w:rPr>
      <w:rFonts w:ascii="Times New Roman" w:hAnsi="Times New Roman" w:cs="Times New Roman"/>
      <w:b/>
      <w:bCs/>
      <w:color w:val="0B7FD6"/>
      <w:sz w:val="18"/>
      <w:szCs w:val="18"/>
      <w:lang w:eastAsia="ru-RU"/>
    </w:rPr>
  </w:style>
  <w:style w:type="character" w:customStyle="1" w:styleId="18">
    <w:name w:val="Верхний колонтитул Знак1"/>
    <w:basedOn w:val="a0"/>
    <w:uiPriority w:val="99"/>
    <w:locked/>
    <w:rsid w:val="00F32B8E"/>
    <w:rPr>
      <w:rFonts w:cs="Times New Roman"/>
    </w:rPr>
  </w:style>
  <w:style w:type="character" w:customStyle="1" w:styleId="19">
    <w:name w:val="Нижний колонтитул Знак1"/>
    <w:basedOn w:val="a0"/>
    <w:uiPriority w:val="99"/>
    <w:locked/>
    <w:rsid w:val="00F32B8E"/>
    <w:rPr>
      <w:rFonts w:cs="Times New Roman"/>
    </w:rPr>
  </w:style>
  <w:style w:type="character" w:customStyle="1" w:styleId="112">
    <w:name w:val="Заголовок 1 Знак1"/>
    <w:basedOn w:val="a0"/>
    <w:uiPriority w:val="99"/>
    <w:locked/>
    <w:rsid w:val="00F32B8E"/>
    <w:rPr>
      <w:rFonts w:ascii="Cambria" w:hAnsi="Cambria" w:cs="Times New Roman"/>
      <w:b/>
      <w:bCs/>
      <w:color w:val="365F91"/>
      <w:sz w:val="28"/>
      <w:szCs w:val="28"/>
    </w:rPr>
  </w:style>
  <w:style w:type="character" w:styleId="aff2">
    <w:name w:val="FollowedHyperlink"/>
    <w:basedOn w:val="a0"/>
    <w:uiPriority w:val="99"/>
    <w:rsid w:val="00F32B8E"/>
    <w:rPr>
      <w:rFonts w:cs="Times New Roman"/>
      <w:color w:val="800080"/>
      <w:u w:val="single"/>
    </w:rPr>
  </w:style>
  <w:style w:type="paragraph" w:customStyle="1" w:styleId="xl65">
    <w:name w:val="xl65"/>
    <w:basedOn w:val="a"/>
    <w:uiPriority w:val="99"/>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jc w:val="right"/>
      <w:textAlignment w:val="top"/>
    </w:pPr>
    <w:rPr>
      <w:rFonts w:ascii="Times New Roman" w:hAnsi="Times New Roman"/>
      <w:sz w:val="18"/>
      <w:szCs w:val="18"/>
      <w:lang w:eastAsia="ru-RU"/>
    </w:rPr>
  </w:style>
  <w:style w:type="paragraph" w:customStyle="1" w:styleId="xl66">
    <w:name w:val="xl66"/>
    <w:basedOn w:val="a"/>
    <w:uiPriority w:val="99"/>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textAlignment w:val="top"/>
    </w:pPr>
    <w:rPr>
      <w:rFonts w:ascii="Times New Roman" w:hAnsi="Times New Roman"/>
      <w:sz w:val="18"/>
      <w:szCs w:val="18"/>
      <w:lang w:eastAsia="ru-RU"/>
    </w:rPr>
  </w:style>
  <w:style w:type="numbering" w:customStyle="1" w:styleId="310">
    <w:name w:val="Нет списка31"/>
    <w:next w:val="a2"/>
    <w:uiPriority w:val="99"/>
    <w:semiHidden/>
    <w:unhideWhenUsed/>
    <w:rsid w:val="00F32B8E"/>
  </w:style>
  <w:style w:type="numbering" w:customStyle="1" w:styleId="61">
    <w:name w:val="Нет списка6"/>
    <w:next w:val="a2"/>
    <w:uiPriority w:val="99"/>
    <w:semiHidden/>
    <w:unhideWhenUsed/>
    <w:rsid w:val="000D14E9"/>
  </w:style>
  <w:style w:type="numbering" w:customStyle="1" w:styleId="130">
    <w:name w:val="Нет списка13"/>
    <w:next w:val="a2"/>
    <w:uiPriority w:val="99"/>
    <w:semiHidden/>
    <w:unhideWhenUsed/>
    <w:rsid w:val="000D14E9"/>
  </w:style>
  <w:style w:type="table" w:customStyle="1" w:styleId="42">
    <w:name w:val="Сетка таблицы4"/>
    <w:basedOn w:val="a1"/>
    <w:next w:val="afe"/>
    <w:uiPriority w:val="59"/>
    <w:locked/>
    <w:rsid w:val="000D14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2"/>
    <w:uiPriority w:val="99"/>
    <w:semiHidden/>
    <w:unhideWhenUsed/>
    <w:rsid w:val="000D14E9"/>
  </w:style>
  <w:style w:type="table" w:customStyle="1" w:styleId="121">
    <w:name w:val="Сетка таблицы12"/>
    <w:basedOn w:val="a1"/>
    <w:next w:val="afe"/>
    <w:uiPriority w:val="99"/>
    <w:locked/>
    <w:rsid w:val="000D14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0">
    <w:name w:val="Нет списка32"/>
    <w:next w:val="a2"/>
    <w:uiPriority w:val="99"/>
    <w:semiHidden/>
    <w:unhideWhenUsed/>
    <w:rsid w:val="000D14E9"/>
  </w:style>
  <w:style w:type="table" w:customStyle="1" w:styleId="212">
    <w:name w:val="Сетка таблицы21"/>
    <w:basedOn w:val="a1"/>
    <w:next w:val="afe"/>
    <w:uiPriority w:val="99"/>
    <w:locked/>
    <w:rsid w:val="000D14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2"/>
    <w:uiPriority w:val="99"/>
    <w:semiHidden/>
    <w:unhideWhenUsed/>
    <w:rsid w:val="000D14E9"/>
  </w:style>
  <w:style w:type="numbering" w:customStyle="1" w:styleId="1110">
    <w:name w:val="Нет списка111"/>
    <w:next w:val="a2"/>
    <w:uiPriority w:val="99"/>
    <w:semiHidden/>
    <w:unhideWhenUsed/>
    <w:rsid w:val="000D14E9"/>
  </w:style>
  <w:style w:type="table" w:customStyle="1" w:styleId="311">
    <w:name w:val="Сетка таблицы31"/>
    <w:basedOn w:val="a1"/>
    <w:next w:val="afe"/>
    <w:uiPriority w:val="59"/>
    <w:locked/>
    <w:rsid w:val="000D14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
    <w:name w:val="Нет списка211"/>
    <w:next w:val="a2"/>
    <w:uiPriority w:val="99"/>
    <w:semiHidden/>
    <w:unhideWhenUsed/>
    <w:rsid w:val="000D14E9"/>
  </w:style>
  <w:style w:type="table" w:customStyle="1" w:styleId="1111">
    <w:name w:val="Сетка таблицы111"/>
    <w:basedOn w:val="a1"/>
    <w:next w:val="afe"/>
    <w:uiPriority w:val="99"/>
    <w:locked/>
    <w:rsid w:val="000D14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0">
    <w:name w:val="Нет списка51"/>
    <w:next w:val="a2"/>
    <w:uiPriority w:val="99"/>
    <w:semiHidden/>
    <w:unhideWhenUsed/>
    <w:rsid w:val="000D14E9"/>
  </w:style>
  <w:style w:type="numbering" w:customStyle="1" w:styleId="1210">
    <w:name w:val="Нет списка121"/>
    <w:next w:val="a2"/>
    <w:uiPriority w:val="99"/>
    <w:semiHidden/>
    <w:unhideWhenUsed/>
    <w:rsid w:val="000D14E9"/>
  </w:style>
  <w:style w:type="numbering" w:customStyle="1" w:styleId="221">
    <w:name w:val="Нет списка221"/>
    <w:next w:val="a2"/>
    <w:uiPriority w:val="99"/>
    <w:semiHidden/>
    <w:unhideWhenUsed/>
    <w:rsid w:val="000D14E9"/>
  </w:style>
  <w:style w:type="numbering" w:customStyle="1" w:styleId="3110">
    <w:name w:val="Нет списка311"/>
    <w:next w:val="a2"/>
    <w:uiPriority w:val="99"/>
    <w:semiHidden/>
    <w:unhideWhenUsed/>
    <w:rsid w:val="000D14E9"/>
  </w:style>
  <w:style w:type="character" w:styleId="aff3">
    <w:name w:val="line number"/>
    <w:basedOn w:val="a0"/>
    <w:uiPriority w:val="99"/>
    <w:semiHidden/>
    <w:unhideWhenUsed/>
    <w:rsid w:val="000D14E9"/>
  </w:style>
  <w:style w:type="paragraph" w:styleId="aff4">
    <w:name w:val="footnote text"/>
    <w:basedOn w:val="a"/>
    <w:link w:val="aff5"/>
    <w:uiPriority w:val="99"/>
    <w:semiHidden/>
    <w:unhideWhenUsed/>
    <w:rsid w:val="0079063E"/>
    <w:pPr>
      <w:spacing w:after="0" w:line="240" w:lineRule="auto"/>
    </w:pPr>
    <w:rPr>
      <w:sz w:val="20"/>
      <w:szCs w:val="20"/>
    </w:rPr>
  </w:style>
  <w:style w:type="character" w:customStyle="1" w:styleId="aff5">
    <w:name w:val="Текст сноски Знак"/>
    <w:basedOn w:val="a0"/>
    <w:link w:val="aff4"/>
    <w:uiPriority w:val="99"/>
    <w:semiHidden/>
    <w:rsid w:val="0079063E"/>
    <w:rPr>
      <w:sz w:val="20"/>
      <w:szCs w:val="20"/>
      <w:lang w:eastAsia="en-US"/>
    </w:rPr>
  </w:style>
  <w:style w:type="character" w:styleId="aff6">
    <w:name w:val="footnote reference"/>
    <w:basedOn w:val="a0"/>
    <w:uiPriority w:val="99"/>
    <w:semiHidden/>
    <w:unhideWhenUsed/>
    <w:rsid w:val="0079063E"/>
    <w:rPr>
      <w:vertAlign w:val="superscript"/>
    </w:rPr>
  </w:style>
  <w:style w:type="paragraph" w:styleId="aff7">
    <w:name w:val="endnote text"/>
    <w:basedOn w:val="a"/>
    <w:link w:val="aff8"/>
    <w:uiPriority w:val="99"/>
    <w:semiHidden/>
    <w:unhideWhenUsed/>
    <w:rsid w:val="0079063E"/>
    <w:pPr>
      <w:spacing w:after="0" w:line="240" w:lineRule="auto"/>
    </w:pPr>
    <w:rPr>
      <w:sz w:val="20"/>
      <w:szCs w:val="20"/>
    </w:rPr>
  </w:style>
  <w:style w:type="character" w:customStyle="1" w:styleId="aff8">
    <w:name w:val="Текст концевой сноски Знак"/>
    <w:basedOn w:val="a0"/>
    <w:link w:val="aff7"/>
    <w:uiPriority w:val="99"/>
    <w:semiHidden/>
    <w:rsid w:val="0079063E"/>
    <w:rPr>
      <w:sz w:val="20"/>
      <w:szCs w:val="20"/>
      <w:lang w:eastAsia="en-US"/>
    </w:rPr>
  </w:style>
  <w:style w:type="character" w:styleId="aff9">
    <w:name w:val="endnote reference"/>
    <w:basedOn w:val="a0"/>
    <w:uiPriority w:val="99"/>
    <w:semiHidden/>
    <w:unhideWhenUsed/>
    <w:rsid w:val="0079063E"/>
    <w:rPr>
      <w:vertAlign w:val="superscript"/>
    </w:rPr>
  </w:style>
  <w:style w:type="numbering" w:customStyle="1" w:styleId="71">
    <w:name w:val="Нет списка7"/>
    <w:next w:val="a2"/>
    <w:uiPriority w:val="99"/>
    <w:semiHidden/>
    <w:unhideWhenUsed/>
    <w:rsid w:val="0064773D"/>
  </w:style>
  <w:style w:type="numbering" w:customStyle="1" w:styleId="140">
    <w:name w:val="Нет списка14"/>
    <w:next w:val="a2"/>
    <w:uiPriority w:val="99"/>
    <w:semiHidden/>
    <w:unhideWhenUsed/>
    <w:rsid w:val="0064773D"/>
  </w:style>
  <w:style w:type="table" w:customStyle="1" w:styleId="52">
    <w:name w:val="Сетка таблицы5"/>
    <w:basedOn w:val="a1"/>
    <w:next w:val="afe"/>
    <w:uiPriority w:val="59"/>
    <w:locked/>
    <w:rsid w:val="0064773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2"/>
    <w:uiPriority w:val="99"/>
    <w:semiHidden/>
    <w:unhideWhenUsed/>
    <w:rsid w:val="0064773D"/>
  </w:style>
  <w:style w:type="table" w:customStyle="1" w:styleId="131">
    <w:name w:val="Сетка таблицы13"/>
    <w:basedOn w:val="a1"/>
    <w:next w:val="afe"/>
    <w:uiPriority w:val="99"/>
    <w:locked/>
    <w:rsid w:val="0064773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0">
    <w:name w:val="Нет списка33"/>
    <w:next w:val="a2"/>
    <w:uiPriority w:val="99"/>
    <w:semiHidden/>
    <w:unhideWhenUsed/>
    <w:rsid w:val="0064773D"/>
  </w:style>
  <w:style w:type="table" w:customStyle="1" w:styleId="222">
    <w:name w:val="Сетка таблицы22"/>
    <w:basedOn w:val="a1"/>
    <w:next w:val="afe"/>
    <w:uiPriority w:val="99"/>
    <w:locked/>
    <w:rsid w:val="0064773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2"/>
    <w:uiPriority w:val="99"/>
    <w:semiHidden/>
    <w:unhideWhenUsed/>
    <w:rsid w:val="0064773D"/>
  </w:style>
  <w:style w:type="numbering" w:customStyle="1" w:styleId="1120">
    <w:name w:val="Нет списка112"/>
    <w:next w:val="a2"/>
    <w:uiPriority w:val="99"/>
    <w:semiHidden/>
    <w:unhideWhenUsed/>
    <w:rsid w:val="0064773D"/>
  </w:style>
  <w:style w:type="table" w:customStyle="1" w:styleId="321">
    <w:name w:val="Сетка таблицы32"/>
    <w:basedOn w:val="a1"/>
    <w:next w:val="afe"/>
    <w:uiPriority w:val="59"/>
    <w:locked/>
    <w:rsid w:val="0064773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2"/>
    <w:uiPriority w:val="99"/>
    <w:semiHidden/>
    <w:unhideWhenUsed/>
    <w:rsid w:val="0064773D"/>
  </w:style>
  <w:style w:type="table" w:customStyle="1" w:styleId="1121">
    <w:name w:val="Сетка таблицы112"/>
    <w:basedOn w:val="a1"/>
    <w:next w:val="afe"/>
    <w:uiPriority w:val="99"/>
    <w:locked/>
    <w:rsid w:val="0064773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2"/>
    <w:uiPriority w:val="99"/>
    <w:semiHidden/>
    <w:unhideWhenUsed/>
    <w:rsid w:val="0064773D"/>
  </w:style>
  <w:style w:type="numbering" w:customStyle="1" w:styleId="122">
    <w:name w:val="Нет списка122"/>
    <w:next w:val="a2"/>
    <w:uiPriority w:val="99"/>
    <w:semiHidden/>
    <w:unhideWhenUsed/>
    <w:rsid w:val="0064773D"/>
  </w:style>
  <w:style w:type="numbering" w:customStyle="1" w:styleId="2220">
    <w:name w:val="Нет списка222"/>
    <w:next w:val="a2"/>
    <w:uiPriority w:val="99"/>
    <w:semiHidden/>
    <w:unhideWhenUsed/>
    <w:rsid w:val="0064773D"/>
  </w:style>
  <w:style w:type="numbering" w:customStyle="1" w:styleId="312">
    <w:name w:val="Нет списка312"/>
    <w:next w:val="a2"/>
    <w:uiPriority w:val="99"/>
    <w:semiHidden/>
    <w:unhideWhenUsed/>
    <w:rsid w:val="0064773D"/>
  </w:style>
  <w:style w:type="numbering" w:customStyle="1" w:styleId="610">
    <w:name w:val="Нет списка61"/>
    <w:next w:val="a2"/>
    <w:uiPriority w:val="99"/>
    <w:semiHidden/>
    <w:unhideWhenUsed/>
    <w:rsid w:val="0064773D"/>
  </w:style>
  <w:style w:type="numbering" w:customStyle="1" w:styleId="1310">
    <w:name w:val="Нет списка131"/>
    <w:next w:val="a2"/>
    <w:uiPriority w:val="99"/>
    <w:semiHidden/>
    <w:unhideWhenUsed/>
    <w:rsid w:val="0064773D"/>
  </w:style>
  <w:style w:type="table" w:customStyle="1" w:styleId="411">
    <w:name w:val="Сетка таблицы41"/>
    <w:basedOn w:val="a1"/>
    <w:next w:val="afe"/>
    <w:uiPriority w:val="59"/>
    <w:locked/>
    <w:rsid w:val="0064773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Нет списка231"/>
    <w:next w:val="a2"/>
    <w:uiPriority w:val="99"/>
    <w:semiHidden/>
    <w:unhideWhenUsed/>
    <w:rsid w:val="0064773D"/>
  </w:style>
  <w:style w:type="table" w:customStyle="1" w:styleId="1211">
    <w:name w:val="Сетка таблицы121"/>
    <w:basedOn w:val="a1"/>
    <w:next w:val="afe"/>
    <w:uiPriority w:val="99"/>
    <w:locked/>
    <w:rsid w:val="0064773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0">
    <w:name w:val="Нет списка321"/>
    <w:next w:val="a2"/>
    <w:uiPriority w:val="99"/>
    <w:semiHidden/>
    <w:unhideWhenUsed/>
    <w:rsid w:val="0064773D"/>
  </w:style>
  <w:style w:type="table" w:customStyle="1" w:styleId="2111">
    <w:name w:val="Сетка таблицы211"/>
    <w:basedOn w:val="a1"/>
    <w:next w:val="afe"/>
    <w:uiPriority w:val="99"/>
    <w:locked/>
    <w:rsid w:val="0064773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2"/>
    <w:uiPriority w:val="99"/>
    <w:semiHidden/>
    <w:unhideWhenUsed/>
    <w:rsid w:val="0064773D"/>
  </w:style>
  <w:style w:type="numbering" w:customStyle="1" w:styleId="11110">
    <w:name w:val="Нет списка1111"/>
    <w:next w:val="a2"/>
    <w:uiPriority w:val="99"/>
    <w:semiHidden/>
    <w:unhideWhenUsed/>
    <w:rsid w:val="0064773D"/>
  </w:style>
  <w:style w:type="table" w:customStyle="1" w:styleId="3111">
    <w:name w:val="Сетка таблицы311"/>
    <w:basedOn w:val="a1"/>
    <w:next w:val="afe"/>
    <w:uiPriority w:val="59"/>
    <w:locked/>
    <w:rsid w:val="0064773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
    <w:name w:val="Нет списка2111"/>
    <w:next w:val="a2"/>
    <w:uiPriority w:val="99"/>
    <w:semiHidden/>
    <w:unhideWhenUsed/>
    <w:rsid w:val="0064773D"/>
  </w:style>
  <w:style w:type="table" w:customStyle="1" w:styleId="11111">
    <w:name w:val="Сетка таблицы1111"/>
    <w:basedOn w:val="a1"/>
    <w:next w:val="afe"/>
    <w:uiPriority w:val="99"/>
    <w:locked/>
    <w:rsid w:val="0064773D"/>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1"/>
    <w:next w:val="a2"/>
    <w:uiPriority w:val="99"/>
    <w:semiHidden/>
    <w:unhideWhenUsed/>
    <w:rsid w:val="0064773D"/>
  </w:style>
  <w:style w:type="numbering" w:customStyle="1" w:styleId="12110">
    <w:name w:val="Нет списка1211"/>
    <w:next w:val="a2"/>
    <w:uiPriority w:val="99"/>
    <w:semiHidden/>
    <w:unhideWhenUsed/>
    <w:rsid w:val="0064773D"/>
  </w:style>
  <w:style w:type="numbering" w:customStyle="1" w:styleId="2211">
    <w:name w:val="Нет списка2211"/>
    <w:next w:val="a2"/>
    <w:uiPriority w:val="99"/>
    <w:semiHidden/>
    <w:unhideWhenUsed/>
    <w:rsid w:val="0064773D"/>
  </w:style>
  <w:style w:type="numbering" w:customStyle="1" w:styleId="31110">
    <w:name w:val="Нет списка3111"/>
    <w:next w:val="a2"/>
    <w:uiPriority w:val="99"/>
    <w:semiHidden/>
    <w:unhideWhenUsed/>
    <w:rsid w:val="0064773D"/>
  </w:style>
  <w:style w:type="numbering" w:customStyle="1" w:styleId="81">
    <w:name w:val="Нет списка8"/>
    <w:next w:val="a2"/>
    <w:uiPriority w:val="99"/>
    <w:semiHidden/>
    <w:unhideWhenUsed/>
    <w:rsid w:val="00BF4DD2"/>
  </w:style>
  <w:style w:type="numbering" w:customStyle="1" w:styleId="151">
    <w:name w:val="Нет списка15"/>
    <w:next w:val="a2"/>
    <w:uiPriority w:val="99"/>
    <w:semiHidden/>
    <w:unhideWhenUsed/>
    <w:rsid w:val="00BF4DD2"/>
  </w:style>
  <w:style w:type="table" w:customStyle="1" w:styleId="62">
    <w:name w:val="Сетка таблицы6"/>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Нет списка25"/>
    <w:next w:val="a2"/>
    <w:uiPriority w:val="99"/>
    <w:semiHidden/>
    <w:unhideWhenUsed/>
    <w:rsid w:val="00BF4DD2"/>
  </w:style>
  <w:style w:type="table" w:customStyle="1" w:styleId="141">
    <w:name w:val="Сетка таблицы14"/>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4"/>
    <w:next w:val="a2"/>
    <w:uiPriority w:val="99"/>
    <w:semiHidden/>
    <w:unhideWhenUsed/>
    <w:rsid w:val="00BF4DD2"/>
  </w:style>
  <w:style w:type="table" w:customStyle="1" w:styleId="232">
    <w:name w:val="Сетка таблицы23"/>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3"/>
    <w:next w:val="a2"/>
    <w:uiPriority w:val="99"/>
    <w:semiHidden/>
    <w:unhideWhenUsed/>
    <w:rsid w:val="00BF4DD2"/>
  </w:style>
  <w:style w:type="numbering" w:customStyle="1" w:styleId="113">
    <w:name w:val="Нет списка113"/>
    <w:next w:val="a2"/>
    <w:uiPriority w:val="99"/>
    <w:semiHidden/>
    <w:unhideWhenUsed/>
    <w:rsid w:val="00BF4DD2"/>
  </w:style>
  <w:style w:type="table" w:customStyle="1" w:styleId="331">
    <w:name w:val="Сетка таблицы33"/>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Нет списка213"/>
    <w:next w:val="a2"/>
    <w:uiPriority w:val="99"/>
    <w:semiHidden/>
    <w:unhideWhenUsed/>
    <w:rsid w:val="00BF4DD2"/>
  </w:style>
  <w:style w:type="table" w:customStyle="1" w:styleId="1130">
    <w:name w:val="Сетка таблицы113"/>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3"/>
    <w:next w:val="a2"/>
    <w:uiPriority w:val="99"/>
    <w:semiHidden/>
    <w:unhideWhenUsed/>
    <w:rsid w:val="00BF4DD2"/>
  </w:style>
  <w:style w:type="numbering" w:customStyle="1" w:styleId="123">
    <w:name w:val="Нет списка123"/>
    <w:next w:val="a2"/>
    <w:uiPriority w:val="99"/>
    <w:semiHidden/>
    <w:unhideWhenUsed/>
    <w:rsid w:val="00BF4DD2"/>
  </w:style>
  <w:style w:type="numbering" w:customStyle="1" w:styleId="223">
    <w:name w:val="Нет списка223"/>
    <w:next w:val="a2"/>
    <w:uiPriority w:val="99"/>
    <w:semiHidden/>
    <w:unhideWhenUsed/>
    <w:rsid w:val="00BF4DD2"/>
  </w:style>
  <w:style w:type="numbering" w:customStyle="1" w:styleId="313">
    <w:name w:val="Нет списка313"/>
    <w:next w:val="a2"/>
    <w:uiPriority w:val="99"/>
    <w:semiHidden/>
    <w:unhideWhenUsed/>
    <w:rsid w:val="00BF4DD2"/>
  </w:style>
  <w:style w:type="numbering" w:customStyle="1" w:styleId="620">
    <w:name w:val="Нет списка62"/>
    <w:next w:val="a2"/>
    <w:uiPriority w:val="99"/>
    <w:semiHidden/>
    <w:unhideWhenUsed/>
    <w:rsid w:val="00BF4DD2"/>
  </w:style>
  <w:style w:type="numbering" w:customStyle="1" w:styleId="132">
    <w:name w:val="Нет списка132"/>
    <w:next w:val="a2"/>
    <w:uiPriority w:val="99"/>
    <w:semiHidden/>
    <w:unhideWhenUsed/>
    <w:rsid w:val="00BF4DD2"/>
  </w:style>
  <w:style w:type="table" w:customStyle="1" w:styleId="421">
    <w:name w:val="Сетка таблицы42"/>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0">
    <w:name w:val="Нет списка232"/>
    <w:next w:val="a2"/>
    <w:uiPriority w:val="99"/>
    <w:semiHidden/>
    <w:unhideWhenUsed/>
    <w:rsid w:val="00BF4DD2"/>
  </w:style>
  <w:style w:type="table" w:customStyle="1" w:styleId="1220">
    <w:name w:val="Сетка таблицы122"/>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
    <w:name w:val="Нет списка322"/>
    <w:next w:val="a2"/>
    <w:uiPriority w:val="99"/>
    <w:semiHidden/>
    <w:unhideWhenUsed/>
    <w:rsid w:val="00BF4DD2"/>
  </w:style>
  <w:style w:type="table" w:customStyle="1" w:styleId="2121">
    <w:name w:val="Сетка таблицы212"/>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
    <w:name w:val="Нет списка412"/>
    <w:next w:val="a2"/>
    <w:uiPriority w:val="99"/>
    <w:semiHidden/>
    <w:unhideWhenUsed/>
    <w:rsid w:val="00BF4DD2"/>
  </w:style>
  <w:style w:type="numbering" w:customStyle="1" w:styleId="1112">
    <w:name w:val="Нет списка1112"/>
    <w:next w:val="a2"/>
    <w:uiPriority w:val="99"/>
    <w:semiHidden/>
    <w:unhideWhenUsed/>
    <w:rsid w:val="00BF4DD2"/>
  </w:style>
  <w:style w:type="table" w:customStyle="1" w:styleId="3120">
    <w:name w:val="Сетка таблицы312"/>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Нет списка2112"/>
    <w:next w:val="a2"/>
    <w:uiPriority w:val="99"/>
    <w:semiHidden/>
    <w:unhideWhenUsed/>
    <w:rsid w:val="00BF4DD2"/>
  </w:style>
  <w:style w:type="table" w:customStyle="1" w:styleId="11120">
    <w:name w:val="Сетка таблицы1112"/>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
    <w:name w:val="Нет списка512"/>
    <w:next w:val="a2"/>
    <w:uiPriority w:val="99"/>
    <w:semiHidden/>
    <w:unhideWhenUsed/>
    <w:rsid w:val="00BF4DD2"/>
  </w:style>
  <w:style w:type="numbering" w:customStyle="1" w:styleId="1212">
    <w:name w:val="Нет списка1212"/>
    <w:next w:val="a2"/>
    <w:uiPriority w:val="99"/>
    <w:semiHidden/>
    <w:unhideWhenUsed/>
    <w:rsid w:val="00BF4DD2"/>
  </w:style>
  <w:style w:type="numbering" w:customStyle="1" w:styleId="2212">
    <w:name w:val="Нет списка2212"/>
    <w:next w:val="a2"/>
    <w:uiPriority w:val="99"/>
    <w:semiHidden/>
    <w:unhideWhenUsed/>
    <w:rsid w:val="00BF4DD2"/>
  </w:style>
  <w:style w:type="numbering" w:customStyle="1" w:styleId="3112">
    <w:name w:val="Нет списка3112"/>
    <w:next w:val="a2"/>
    <w:uiPriority w:val="99"/>
    <w:semiHidden/>
    <w:unhideWhenUsed/>
    <w:rsid w:val="00BF4DD2"/>
  </w:style>
  <w:style w:type="numbering" w:customStyle="1" w:styleId="710">
    <w:name w:val="Нет списка71"/>
    <w:next w:val="a2"/>
    <w:uiPriority w:val="99"/>
    <w:semiHidden/>
    <w:unhideWhenUsed/>
    <w:rsid w:val="00BF4DD2"/>
  </w:style>
  <w:style w:type="numbering" w:customStyle="1" w:styleId="1410">
    <w:name w:val="Нет списка141"/>
    <w:next w:val="a2"/>
    <w:uiPriority w:val="99"/>
    <w:semiHidden/>
    <w:unhideWhenUsed/>
    <w:rsid w:val="00BF4DD2"/>
  </w:style>
  <w:style w:type="table" w:customStyle="1" w:styleId="513">
    <w:name w:val="Сетка таблицы51"/>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
    <w:name w:val="Нет списка241"/>
    <w:next w:val="a2"/>
    <w:uiPriority w:val="99"/>
    <w:semiHidden/>
    <w:unhideWhenUsed/>
    <w:rsid w:val="00BF4DD2"/>
  </w:style>
  <w:style w:type="table" w:customStyle="1" w:styleId="1311">
    <w:name w:val="Сетка таблицы131"/>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0">
    <w:name w:val="Нет списка331"/>
    <w:next w:val="a2"/>
    <w:uiPriority w:val="99"/>
    <w:semiHidden/>
    <w:unhideWhenUsed/>
    <w:rsid w:val="00BF4DD2"/>
  </w:style>
  <w:style w:type="table" w:customStyle="1" w:styleId="2210">
    <w:name w:val="Сетка таблицы221"/>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2"/>
    <w:uiPriority w:val="99"/>
    <w:semiHidden/>
    <w:unhideWhenUsed/>
    <w:rsid w:val="00BF4DD2"/>
  </w:style>
  <w:style w:type="numbering" w:customStyle="1" w:styleId="11210">
    <w:name w:val="Нет списка1121"/>
    <w:next w:val="a2"/>
    <w:uiPriority w:val="99"/>
    <w:semiHidden/>
    <w:unhideWhenUsed/>
    <w:rsid w:val="00BF4DD2"/>
  </w:style>
  <w:style w:type="table" w:customStyle="1" w:styleId="3211">
    <w:name w:val="Сетка таблицы321"/>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2"/>
    <w:uiPriority w:val="99"/>
    <w:semiHidden/>
    <w:unhideWhenUsed/>
    <w:rsid w:val="00BF4DD2"/>
  </w:style>
  <w:style w:type="table" w:customStyle="1" w:styleId="11211">
    <w:name w:val="Сетка таблицы1121"/>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1"/>
    <w:next w:val="a2"/>
    <w:uiPriority w:val="99"/>
    <w:semiHidden/>
    <w:unhideWhenUsed/>
    <w:rsid w:val="00BF4DD2"/>
  </w:style>
  <w:style w:type="numbering" w:customStyle="1" w:styleId="1221">
    <w:name w:val="Нет списка1221"/>
    <w:next w:val="a2"/>
    <w:uiPriority w:val="99"/>
    <w:semiHidden/>
    <w:unhideWhenUsed/>
    <w:rsid w:val="00BF4DD2"/>
  </w:style>
  <w:style w:type="numbering" w:customStyle="1" w:styleId="2221">
    <w:name w:val="Нет списка2221"/>
    <w:next w:val="a2"/>
    <w:uiPriority w:val="99"/>
    <w:semiHidden/>
    <w:unhideWhenUsed/>
    <w:rsid w:val="00BF4DD2"/>
  </w:style>
  <w:style w:type="numbering" w:customStyle="1" w:styleId="3121">
    <w:name w:val="Нет списка3121"/>
    <w:next w:val="a2"/>
    <w:uiPriority w:val="99"/>
    <w:semiHidden/>
    <w:unhideWhenUsed/>
    <w:rsid w:val="00BF4DD2"/>
  </w:style>
  <w:style w:type="numbering" w:customStyle="1" w:styleId="611">
    <w:name w:val="Нет списка611"/>
    <w:next w:val="a2"/>
    <w:uiPriority w:val="99"/>
    <w:semiHidden/>
    <w:unhideWhenUsed/>
    <w:rsid w:val="00BF4DD2"/>
  </w:style>
  <w:style w:type="numbering" w:customStyle="1" w:styleId="13110">
    <w:name w:val="Нет списка1311"/>
    <w:next w:val="a2"/>
    <w:uiPriority w:val="99"/>
    <w:semiHidden/>
    <w:unhideWhenUsed/>
    <w:rsid w:val="00BF4DD2"/>
  </w:style>
  <w:style w:type="table" w:customStyle="1" w:styleId="4111">
    <w:name w:val="Сетка таблицы411"/>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Нет списка2311"/>
    <w:next w:val="a2"/>
    <w:uiPriority w:val="99"/>
    <w:semiHidden/>
    <w:unhideWhenUsed/>
    <w:rsid w:val="00BF4DD2"/>
  </w:style>
  <w:style w:type="table" w:customStyle="1" w:styleId="12111">
    <w:name w:val="Сетка таблицы1211"/>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0">
    <w:name w:val="Нет списка3211"/>
    <w:next w:val="a2"/>
    <w:uiPriority w:val="99"/>
    <w:semiHidden/>
    <w:unhideWhenUsed/>
    <w:rsid w:val="00BF4DD2"/>
  </w:style>
  <w:style w:type="table" w:customStyle="1" w:styleId="21111">
    <w:name w:val="Сетка таблицы2111"/>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0">
    <w:name w:val="Нет списка4111"/>
    <w:next w:val="a2"/>
    <w:uiPriority w:val="99"/>
    <w:semiHidden/>
    <w:unhideWhenUsed/>
    <w:rsid w:val="00BF4DD2"/>
  </w:style>
  <w:style w:type="numbering" w:customStyle="1" w:styleId="111110">
    <w:name w:val="Нет списка11111"/>
    <w:next w:val="a2"/>
    <w:uiPriority w:val="99"/>
    <w:semiHidden/>
    <w:unhideWhenUsed/>
    <w:rsid w:val="00BF4DD2"/>
  </w:style>
  <w:style w:type="table" w:customStyle="1" w:styleId="31111">
    <w:name w:val="Сетка таблицы3111"/>
    <w:basedOn w:val="a1"/>
    <w:next w:val="afe"/>
    <w:uiPriority w:val="59"/>
    <w:locked/>
    <w:rsid w:val="00BF4D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2"/>
    <w:uiPriority w:val="99"/>
    <w:semiHidden/>
    <w:unhideWhenUsed/>
    <w:rsid w:val="00BF4DD2"/>
  </w:style>
  <w:style w:type="table" w:customStyle="1" w:styleId="111111">
    <w:name w:val="Сетка таблицы11111"/>
    <w:basedOn w:val="a1"/>
    <w:next w:val="afe"/>
    <w:uiPriority w:val="99"/>
    <w:locked/>
    <w:rsid w:val="00BF4DD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1">
    <w:name w:val="Нет списка5111"/>
    <w:next w:val="a2"/>
    <w:uiPriority w:val="99"/>
    <w:semiHidden/>
    <w:unhideWhenUsed/>
    <w:rsid w:val="00BF4DD2"/>
  </w:style>
  <w:style w:type="numbering" w:customStyle="1" w:styleId="121110">
    <w:name w:val="Нет списка12111"/>
    <w:next w:val="a2"/>
    <w:uiPriority w:val="99"/>
    <w:semiHidden/>
    <w:unhideWhenUsed/>
    <w:rsid w:val="00BF4DD2"/>
  </w:style>
  <w:style w:type="numbering" w:customStyle="1" w:styleId="22111">
    <w:name w:val="Нет списка22111"/>
    <w:next w:val="a2"/>
    <w:uiPriority w:val="99"/>
    <w:semiHidden/>
    <w:unhideWhenUsed/>
    <w:rsid w:val="00BF4DD2"/>
  </w:style>
  <w:style w:type="numbering" w:customStyle="1" w:styleId="311110">
    <w:name w:val="Нет списка31111"/>
    <w:next w:val="a2"/>
    <w:uiPriority w:val="99"/>
    <w:semiHidden/>
    <w:unhideWhenUsed/>
    <w:rsid w:val="00BF4DD2"/>
  </w:style>
  <w:style w:type="numbering" w:customStyle="1" w:styleId="91">
    <w:name w:val="Нет списка9"/>
    <w:next w:val="a2"/>
    <w:uiPriority w:val="99"/>
    <w:semiHidden/>
    <w:unhideWhenUsed/>
    <w:rsid w:val="00AB7E09"/>
  </w:style>
  <w:style w:type="numbering" w:customStyle="1" w:styleId="160">
    <w:name w:val="Нет списка16"/>
    <w:next w:val="a2"/>
    <w:uiPriority w:val="99"/>
    <w:semiHidden/>
    <w:unhideWhenUsed/>
    <w:rsid w:val="00AB7E09"/>
  </w:style>
  <w:style w:type="table" w:customStyle="1" w:styleId="72">
    <w:name w:val="Сетка таблицы7"/>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6"/>
    <w:next w:val="a2"/>
    <w:uiPriority w:val="99"/>
    <w:semiHidden/>
    <w:unhideWhenUsed/>
    <w:rsid w:val="00AB7E09"/>
  </w:style>
  <w:style w:type="table" w:customStyle="1" w:styleId="152">
    <w:name w:val="Сетка таблицы15"/>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5"/>
    <w:next w:val="a2"/>
    <w:uiPriority w:val="99"/>
    <w:semiHidden/>
    <w:unhideWhenUsed/>
    <w:rsid w:val="00AB7E09"/>
  </w:style>
  <w:style w:type="table" w:customStyle="1" w:styleId="242">
    <w:name w:val="Сетка таблицы24"/>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4"/>
    <w:next w:val="a2"/>
    <w:uiPriority w:val="99"/>
    <w:semiHidden/>
    <w:unhideWhenUsed/>
    <w:rsid w:val="00AB7E09"/>
  </w:style>
  <w:style w:type="numbering" w:customStyle="1" w:styleId="114">
    <w:name w:val="Нет списка114"/>
    <w:next w:val="a2"/>
    <w:uiPriority w:val="99"/>
    <w:semiHidden/>
    <w:unhideWhenUsed/>
    <w:rsid w:val="00AB7E09"/>
  </w:style>
  <w:style w:type="table" w:customStyle="1" w:styleId="340">
    <w:name w:val="Сетка таблицы34"/>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
    <w:name w:val="Нет списка214"/>
    <w:next w:val="a2"/>
    <w:uiPriority w:val="99"/>
    <w:semiHidden/>
    <w:unhideWhenUsed/>
    <w:rsid w:val="00AB7E09"/>
  </w:style>
  <w:style w:type="table" w:customStyle="1" w:styleId="1140">
    <w:name w:val="Сетка таблицы114"/>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
    <w:name w:val="Нет списка54"/>
    <w:next w:val="a2"/>
    <w:uiPriority w:val="99"/>
    <w:semiHidden/>
    <w:unhideWhenUsed/>
    <w:rsid w:val="00AB7E09"/>
  </w:style>
  <w:style w:type="numbering" w:customStyle="1" w:styleId="124">
    <w:name w:val="Нет списка124"/>
    <w:next w:val="a2"/>
    <w:uiPriority w:val="99"/>
    <w:semiHidden/>
    <w:unhideWhenUsed/>
    <w:rsid w:val="00AB7E09"/>
  </w:style>
  <w:style w:type="numbering" w:customStyle="1" w:styleId="224">
    <w:name w:val="Нет списка224"/>
    <w:next w:val="a2"/>
    <w:uiPriority w:val="99"/>
    <w:semiHidden/>
    <w:unhideWhenUsed/>
    <w:rsid w:val="00AB7E09"/>
  </w:style>
  <w:style w:type="numbering" w:customStyle="1" w:styleId="314">
    <w:name w:val="Нет списка314"/>
    <w:next w:val="a2"/>
    <w:uiPriority w:val="99"/>
    <w:semiHidden/>
    <w:unhideWhenUsed/>
    <w:rsid w:val="00AB7E09"/>
  </w:style>
  <w:style w:type="numbering" w:customStyle="1" w:styleId="63">
    <w:name w:val="Нет списка63"/>
    <w:next w:val="a2"/>
    <w:uiPriority w:val="99"/>
    <w:semiHidden/>
    <w:unhideWhenUsed/>
    <w:rsid w:val="00AB7E09"/>
  </w:style>
  <w:style w:type="numbering" w:customStyle="1" w:styleId="133">
    <w:name w:val="Нет списка133"/>
    <w:next w:val="a2"/>
    <w:uiPriority w:val="99"/>
    <w:semiHidden/>
    <w:unhideWhenUsed/>
    <w:rsid w:val="00AB7E09"/>
  </w:style>
  <w:style w:type="table" w:customStyle="1" w:styleId="430">
    <w:name w:val="Сетка таблицы43"/>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3">
    <w:name w:val="Нет списка233"/>
    <w:next w:val="a2"/>
    <w:uiPriority w:val="99"/>
    <w:semiHidden/>
    <w:unhideWhenUsed/>
    <w:rsid w:val="00AB7E09"/>
  </w:style>
  <w:style w:type="table" w:customStyle="1" w:styleId="1230">
    <w:name w:val="Сетка таблицы123"/>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
    <w:name w:val="Нет списка323"/>
    <w:next w:val="a2"/>
    <w:uiPriority w:val="99"/>
    <w:semiHidden/>
    <w:unhideWhenUsed/>
    <w:rsid w:val="00AB7E09"/>
  </w:style>
  <w:style w:type="table" w:customStyle="1" w:styleId="2130">
    <w:name w:val="Сетка таблицы213"/>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
    <w:name w:val="Нет списка413"/>
    <w:next w:val="a2"/>
    <w:uiPriority w:val="99"/>
    <w:semiHidden/>
    <w:unhideWhenUsed/>
    <w:rsid w:val="00AB7E09"/>
  </w:style>
  <w:style w:type="numbering" w:customStyle="1" w:styleId="1113">
    <w:name w:val="Нет списка1113"/>
    <w:next w:val="a2"/>
    <w:uiPriority w:val="99"/>
    <w:semiHidden/>
    <w:unhideWhenUsed/>
    <w:rsid w:val="00AB7E09"/>
  </w:style>
  <w:style w:type="table" w:customStyle="1" w:styleId="3130">
    <w:name w:val="Сетка таблицы313"/>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
    <w:name w:val="Нет списка2113"/>
    <w:next w:val="a2"/>
    <w:uiPriority w:val="99"/>
    <w:semiHidden/>
    <w:unhideWhenUsed/>
    <w:rsid w:val="00AB7E09"/>
  </w:style>
  <w:style w:type="table" w:customStyle="1" w:styleId="11130">
    <w:name w:val="Сетка таблицы1113"/>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0">
    <w:name w:val="Нет списка513"/>
    <w:next w:val="a2"/>
    <w:uiPriority w:val="99"/>
    <w:semiHidden/>
    <w:unhideWhenUsed/>
    <w:rsid w:val="00AB7E09"/>
  </w:style>
  <w:style w:type="numbering" w:customStyle="1" w:styleId="1213">
    <w:name w:val="Нет списка1213"/>
    <w:next w:val="a2"/>
    <w:uiPriority w:val="99"/>
    <w:semiHidden/>
    <w:unhideWhenUsed/>
    <w:rsid w:val="00AB7E09"/>
  </w:style>
  <w:style w:type="numbering" w:customStyle="1" w:styleId="2213">
    <w:name w:val="Нет списка2213"/>
    <w:next w:val="a2"/>
    <w:uiPriority w:val="99"/>
    <w:semiHidden/>
    <w:unhideWhenUsed/>
    <w:rsid w:val="00AB7E09"/>
  </w:style>
  <w:style w:type="numbering" w:customStyle="1" w:styleId="3113">
    <w:name w:val="Нет списка3113"/>
    <w:next w:val="a2"/>
    <w:uiPriority w:val="99"/>
    <w:semiHidden/>
    <w:unhideWhenUsed/>
    <w:rsid w:val="00AB7E09"/>
  </w:style>
  <w:style w:type="numbering" w:customStyle="1" w:styleId="720">
    <w:name w:val="Нет списка72"/>
    <w:next w:val="a2"/>
    <w:uiPriority w:val="99"/>
    <w:semiHidden/>
    <w:unhideWhenUsed/>
    <w:rsid w:val="00AB7E09"/>
  </w:style>
  <w:style w:type="numbering" w:customStyle="1" w:styleId="142">
    <w:name w:val="Нет списка142"/>
    <w:next w:val="a2"/>
    <w:uiPriority w:val="99"/>
    <w:semiHidden/>
    <w:unhideWhenUsed/>
    <w:rsid w:val="00AB7E09"/>
  </w:style>
  <w:style w:type="table" w:customStyle="1" w:styleId="522">
    <w:name w:val="Сетка таблицы52"/>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Нет списка242"/>
    <w:next w:val="a2"/>
    <w:uiPriority w:val="99"/>
    <w:semiHidden/>
    <w:unhideWhenUsed/>
    <w:rsid w:val="00AB7E09"/>
  </w:style>
  <w:style w:type="table" w:customStyle="1" w:styleId="1320">
    <w:name w:val="Сетка таблицы132"/>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Нет списка332"/>
    <w:next w:val="a2"/>
    <w:uiPriority w:val="99"/>
    <w:semiHidden/>
    <w:unhideWhenUsed/>
    <w:rsid w:val="00AB7E09"/>
  </w:style>
  <w:style w:type="table" w:customStyle="1" w:styleId="2222">
    <w:name w:val="Сетка таблицы222"/>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
    <w:name w:val="Нет списка422"/>
    <w:next w:val="a2"/>
    <w:uiPriority w:val="99"/>
    <w:semiHidden/>
    <w:unhideWhenUsed/>
    <w:rsid w:val="00AB7E09"/>
  </w:style>
  <w:style w:type="numbering" w:customStyle="1" w:styleId="1122">
    <w:name w:val="Нет списка1122"/>
    <w:next w:val="a2"/>
    <w:uiPriority w:val="99"/>
    <w:semiHidden/>
    <w:unhideWhenUsed/>
    <w:rsid w:val="00AB7E09"/>
  </w:style>
  <w:style w:type="table" w:customStyle="1" w:styleId="3220">
    <w:name w:val="Сетка таблицы322"/>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Нет списка2122"/>
    <w:next w:val="a2"/>
    <w:uiPriority w:val="99"/>
    <w:semiHidden/>
    <w:unhideWhenUsed/>
    <w:rsid w:val="00AB7E09"/>
  </w:style>
  <w:style w:type="table" w:customStyle="1" w:styleId="11220">
    <w:name w:val="Сетка таблицы1122"/>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0">
    <w:name w:val="Нет списка522"/>
    <w:next w:val="a2"/>
    <w:uiPriority w:val="99"/>
    <w:semiHidden/>
    <w:unhideWhenUsed/>
    <w:rsid w:val="00AB7E09"/>
  </w:style>
  <w:style w:type="numbering" w:customStyle="1" w:styleId="1222">
    <w:name w:val="Нет списка1222"/>
    <w:next w:val="a2"/>
    <w:uiPriority w:val="99"/>
    <w:semiHidden/>
    <w:unhideWhenUsed/>
    <w:rsid w:val="00AB7E09"/>
  </w:style>
  <w:style w:type="numbering" w:customStyle="1" w:styleId="22220">
    <w:name w:val="Нет списка2222"/>
    <w:next w:val="a2"/>
    <w:uiPriority w:val="99"/>
    <w:semiHidden/>
    <w:unhideWhenUsed/>
    <w:rsid w:val="00AB7E09"/>
  </w:style>
  <w:style w:type="numbering" w:customStyle="1" w:styleId="3122">
    <w:name w:val="Нет списка3122"/>
    <w:next w:val="a2"/>
    <w:uiPriority w:val="99"/>
    <w:semiHidden/>
    <w:unhideWhenUsed/>
    <w:rsid w:val="00AB7E09"/>
  </w:style>
  <w:style w:type="numbering" w:customStyle="1" w:styleId="612">
    <w:name w:val="Нет списка612"/>
    <w:next w:val="a2"/>
    <w:uiPriority w:val="99"/>
    <w:semiHidden/>
    <w:unhideWhenUsed/>
    <w:rsid w:val="00AB7E09"/>
  </w:style>
  <w:style w:type="numbering" w:customStyle="1" w:styleId="1312">
    <w:name w:val="Нет списка1312"/>
    <w:next w:val="a2"/>
    <w:uiPriority w:val="99"/>
    <w:semiHidden/>
    <w:unhideWhenUsed/>
    <w:rsid w:val="00AB7E09"/>
  </w:style>
  <w:style w:type="table" w:customStyle="1" w:styleId="4120">
    <w:name w:val="Сетка таблицы412"/>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2">
    <w:name w:val="Нет списка2312"/>
    <w:next w:val="a2"/>
    <w:uiPriority w:val="99"/>
    <w:semiHidden/>
    <w:unhideWhenUsed/>
    <w:rsid w:val="00AB7E09"/>
  </w:style>
  <w:style w:type="table" w:customStyle="1" w:styleId="12120">
    <w:name w:val="Сетка таблицы1212"/>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2">
    <w:name w:val="Нет списка3212"/>
    <w:next w:val="a2"/>
    <w:uiPriority w:val="99"/>
    <w:semiHidden/>
    <w:unhideWhenUsed/>
    <w:rsid w:val="00AB7E09"/>
  </w:style>
  <w:style w:type="table" w:customStyle="1" w:styleId="21120">
    <w:name w:val="Сетка таблицы2112"/>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2"/>
    <w:next w:val="a2"/>
    <w:uiPriority w:val="99"/>
    <w:semiHidden/>
    <w:unhideWhenUsed/>
    <w:rsid w:val="00AB7E09"/>
  </w:style>
  <w:style w:type="numbering" w:customStyle="1" w:styleId="11112">
    <w:name w:val="Нет списка11112"/>
    <w:next w:val="a2"/>
    <w:uiPriority w:val="99"/>
    <w:semiHidden/>
    <w:unhideWhenUsed/>
    <w:rsid w:val="00AB7E09"/>
  </w:style>
  <w:style w:type="table" w:customStyle="1" w:styleId="31120">
    <w:name w:val="Сетка таблицы3112"/>
    <w:basedOn w:val="a1"/>
    <w:next w:val="afe"/>
    <w:uiPriority w:val="59"/>
    <w:locked/>
    <w:rsid w:val="00AB7E0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2"/>
    <w:uiPriority w:val="99"/>
    <w:semiHidden/>
    <w:unhideWhenUsed/>
    <w:rsid w:val="00AB7E09"/>
  </w:style>
  <w:style w:type="table" w:customStyle="1" w:styleId="111120">
    <w:name w:val="Сетка таблицы11112"/>
    <w:basedOn w:val="a1"/>
    <w:next w:val="afe"/>
    <w:uiPriority w:val="99"/>
    <w:locked/>
    <w:rsid w:val="00AB7E0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2">
    <w:name w:val="Нет списка5112"/>
    <w:next w:val="a2"/>
    <w:uiPriority w:val="99"/>
    <w:semiHidden/>
    <w:unhideWhenUsed/>
    <w:rsid w:val="00AB7E09"/>
  </w:style>
  <w:style w:type="numbering" w:customStyle="1" w:styleId="12112">
    <w:name w:val="Нет списка12112"/>
    <w:next w:val="a2"/>
    <w:uiPriority w:val="99"/>
    <w:semiHidden/>
    <w:unhideWhenUsed/>
    <w:rsid w:val="00AB7E09"/>
  </w:style>
  <w:style w:type="numbering" w:customStyle="1" w:styleId="22112">
    <w:name w:val="Нет списка22112"/>
    <w:next w:val="a2"/>
    <w:uiPriority w:val="99"/>
    <w:semiHidden/>
    <w:unhideWhenUsed/>
    <w:rsid w:val="00AB7E09"/>
  </w:style>
  <w:style w:type="numbering" w:customStyle="1" w:styleId="31112">
    <w:name w:val="Нет списка31112"/>
    <w:next w:val="a2"/>
    <w:uiPriority w:val="99"/>
    <w:semiHidden/>
    <w:unhideWhenUsed/>
    <w:rsid w:val="00AB7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9520">
      <w:marLeft w:val="0"/>
      <w:marRight w:val="0"/>
      <w:marTop w:val="0"/>
      <w:marBottom w:val="0"/>
      <w:divBdr>
        <w:top w:val="none" w:sz="0" w:space="0" w:color="auto"/>
        <w:left w:val="none" w:sz="0" w:space="0" w:color="auto"/>
        <w:bottom w:val="none" w:sz="0" w:space="0" w:color="auto"/>
        <w:right w:val="none" w:sz="0" w:space="0" w:color="auto"/>
      </w:divBdr>
    </w:div>
    <w:div w:id="130049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t.kuznetsova@egov66.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C774E6075A2D6F2B91418EA255146BBBC58F08072D886C187C96248934E775966AN2K" TargetMode="External"/><Relationship Id="rId14" Type="http://schemas.openxmlformats.org/officeDocument/2006/relationships/hyperlink" Target="mailto:zh.laletina@egov66.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0DE94-ECBA-4C7A-87D5-62B273B2D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19</Pages>
  <Words>4134</Words>
  <Characters>23570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1166</vt:lpstr>
    </vt:vector>
  </TitlesOfParts>
  <Company>SPecialiST RePack</Company>
  <LinksUpToDate>false</LinksUpToDate>
  <CharactersWithSpaces>27649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1166</dc:title>
  <dc:subject>ОИД УВПА</dc:subject>
  <dc:creator>Новгородова М.С.</dc:creator>
  <cp:keywords>эталон</cp:keywords>
  <dc:description>к.б.</dc:description>
  <cp:lastModifiedBy>Татьяна Ю. Кузнецова</cp:lastModifiedBy>
  <cp:revision>14</cp:revision>
  <cp:lastPrinted>2017-10-24T11:35:00Z</cp:lastPrinted>
  <dcterms:created xsi:type="dcterms:W3CDTF">2017-09-28T06:43:00Z</dcterms:created>
  <dcterms:modified xsi:type="dcterms:W3CDTF">2017-12-01T12:03:00Z</dcterms:modified>
  <cp:category>19.12</cp:category>
</cp:coreProperties>
</file>