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436" w:rsidRPr="00BB67BB" w:rsidRDefault="00D61436" w:rsidP="00D61436">
      <w:pPr>
        <w:jc w:val="center"/>
        <w:rPr>
          <w:bCs/>
          <w:iCs/>
          <w:lang w:eastAsia="ar-SA"/>
        </w:rPr>
      </w:pPr>
      <w:r w:rsidRPr="00BB67BB">
        <w:rPr>
          <w:bCs/>
          <w:iCs/>
          <w:lang w:eastAsia="ar-SA"/>
        </w:rPr>
        <w:t>МИНИСТЕРСТВО СОЦИАЛЬНОЙ ПОЛИТИКИ СВЕРДЛОВСКОЙ ОБЛАСТИ</w:t>
      </w:r>
    </w:p>
    <w:p w:rsidR="00D61436" w:rsidRPr="00BB67BB" w:rsidRDefault="00D61436" w:rsidP="00D61436">
      <w:pPr>
        <w:jc w:val="center"/>
        <w:rPr>
          <w:b/>
          <w:iCs/>
          <w:sz w:val="24"/>
          <w:szCs w:val="24"/>
          <w:lang w:eastAsia="en-US"/>
        </w:rPr>
      </w:pPr>
      <w:r w:rsidRPr="00BB67BB">
        <w:rPr>
          <w:b/>
          <w:iCs/>
          <w:sz w:val="24"/>
          <w:szCs w:val="24"/>
          <w:lang w:eastAsia="en-US"/>
        </w:rPr>
        <w:t>Государственное казенное  учреждение социального обслуживания</w:t>
      </w:r>
    </w:p>
    <w:p w:rsidR="00D61436" w:rsidRPr="00BB67BB" w:rsidRDefault="00D61436" w:rsidP="00D61436">
      <w:pPr>
        <w:jc w:val="center"/>
        <w:rPr>
          <w:b/>
          <w:iCs/>
          <w:sz w:val="24"/>
          <w:szCs w:val="24"/>
          <w:lang w:eastAsia="en-US"/>
        </w:rPr>
      </w:pPr>
      <w:r w:rsidRPr="00BB67BB">
        <w:rPr>
          <w:b/>
          <w:iCs/>
          <w:sz w:val="24"/>
          <w:szCs w:val="24"/>
          <w:lang w:eastAsia="en-US"/>
        </w:rPr>
        <w:t xml:space="preserve"> 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D61436" w:rsidRDefault="00D61436" w:rsidP="00D61436">
      <w:pPr>
        <w:jc w:val="center"/>
        <w:rPr>
          <w:b/>
          <w:bCs/>
          <w:sz w:val="28"/>
          <w:szCs w:val="28"/>
        </w:rPr>
      </w:pPr>
    </w:p>
    <w:p w:rsidR="00D61436" w:rsidRPr="00C74E7B" w:rsidRDefault="00D61436" w:rsidP="00D61436">
      <w:pPr>
        <w:jc w:val="center"/>
        <w:rPr>
          <w:b/>
          <w:bCs/>
          <w:sz w:val="24"/>
          <w:szCs w:val="24"/>
        </w:rPr>
      </w:pPr>
      <w:r w:rsidRPr="00C74E7B">
        <w:rPr>
          <w:b/>
          <w:bCs/>
          <w:sz w:val="24"/>
          <w:szCs w:val="24"/>
        </w:rPr>
        <w:t>ПРИКАЗ</w:t>
      </w:r>
    </w:p>
    <w:p w:rsidR="00D61436" w:rsidRPr="005E57AF" w:rsidRDefault="00D61436" w:rsidP="00D61436">
      <w:pPr>
        <w:jc w:val="center"/>
        <w:rPr>
          <w:b/>
          <w:bCs/>
          <w:sz w:val="28"/>
          <w:szCs w:val="28"/>
        </w:rPr>
      </w:pPr>
    </w:p>
    <w:p w:rsidR="00D61436" w:rsidRPr="00C74E7B" w:rsidRDefault="00AA5852" w:rsidP="00D6143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25.09</w:t>
      </w:r>
      <w:r w:rsidR="00D61436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>3</w:t>
      </w:r>
      <w:r w:rsidR="00D61436">
        <w:rPr>
          <w:bCs/>
          <w:sz w:val="28"/>
          <w:szCs w:val="28"/>
        </w:rPr>
        <w:t xml:space="preserve">                                 </w:t>
      </w:r>
      <w:r w:rsidR="00D61436" w:rsidRPr="00C74E7B">
        <w:rPr>
          <w:bCs/>
          <w:sz w:val="28"/>
          <w:szCs w:val="28"/>
        </w:rPr>
        <w:tab/>
      </w:r>
      <w:r w:rsidR="00D61436">
        <w:rPr>
          <w:bCs/>
          <w:sz w:val="28"/>
          <w:szCs w:val="28"/>
        </w:rPr>
        <w:t xml:space="preserve">                      </w:t>
      </w:r>
      <w:r w:rsidR="00D61436" w:rsidRPr="00C74E7B">
        <w:rPr>
          <w:bCs/>
          <w:sz w:val="28"/>
          <w:szCs w:val="28"/>
        </w:rPr>
        <w:tab/>
      </w:r>
      <w:r w:rsidR="00D61436" w:rsidRPr="00C74E7B">
        <w:rPr>
          <w:bCs/>
          <w:sz w:val="28"/>
          <w:szCs w:val="28"/>
        </w:rPr>
        <w:tab/>
      </w:r>
      <w:r w:rsidR="00D61436" w:rsidRPr="00C74E7B">
        <w:rPr>
          <w:bCs/>
          <w:sz w:val="28"/>
          <w:szCs w:val="28"/>
        </w:rPr>
        <w:tab/>
      </w:r>
      <w:r w:rsidR="00D61436" w:rsidRPr="00C74E7B">
        <w:rPr>
          <w:bCs/>
          <w:sz w:val="28"/>
          <w:szCs w:val="28"/>
        </w:rPr>
        <w:tab/>
        <w:t xml:space="preserve"> </w:t>
      </w:r>
      <w:r w:rsidR="00D61436" w:rsidRPr="00C74E7B">
        <w:rPr>
          <w:bCs/>
          <w:sz w:val="28"/>
          <w:szCs w:val="28"/>
        </w:rPr>
        <w:tab/>
        <w:t xml:space="preserve">№ </w:t>
      </w:r>
      <w:r>
        <w:rPr>
          <w:bCs/>
          <w:sz w:val="28"/>
          <w:szCs w:val="28"/>
        </w:rPr>
        <w:t>75/</w:t>
      </w:r>
      <w:r w:rsidR="00101CFB">
        <w:rPr>
          <w:bCs/>
          <w:sz w:val="28"/>
          <w:szCs w:val="28"/>
        </w:rPr>
        <w:t>3</w:t>
      </w:r>
    </w:p>
    <w:p w:rsidR="00D61436" w:rsidRPr="00C74E7B" w:rsidRDefault="00D61436" w:rsidP="00D61436">
      <w:pPr>
        <w:ind w:left="-567" w:right="-766" w:firstLine="567"/>
        <w:rPr>
          <w:sz w:val="28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D61436" w:rsidRPr="00C74E7B" w:rsidTr="00DD7F88"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1436" w:rsidRPr="00C74E7B" w:rsidRDefault="00D61436" w:rsidP="00DD7F88">
            <w:pPr>
              <w:ind w:right="9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74E7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 мерах по минимизации коррупционных рисков </w:t>
            </w:r>
          </w:p>
          <w:p w:rsidR="00D61436" w:rsidRPr="00C74E7B" w:rsidRDefault="00D61436" w:rsidP="00DD7F88">
            <w:pPr>
              <w:ind w:right="9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74E7B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при осуществлении закупок товаров, работ, услуг для нужд </w:t>
            </w:r>
          </w:p>
          <w:p w:rsidR="00D61436" w:rsidRPr="00C74E7B" w:rsidRDefault="00D61436" w:rsidP="00DD7F88">
            <w:pPr>
              <w:ind w:right="93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74E7B">
              <w:rPr>
                <w:rFonts w:ascii="Liberation Serif" w:hAnsi="Liberation Serif" w:cs="Liberation Serif"/>
                <w:b/>
                <w:sz w:val="24"/>
                <w:szCs w:val="24"/>
              </w:rPr>
              <w:t>ГКУ «СРЦН Орджоникидзевского района города Екатеринбурга»»</w:t>
            </w:r>
          </w:p>
        </w:tc>
      </w:tr>
    </w:tbl>
    <w:p w:rsidR="00D61436" w:rsidRPr="00C74E7B" w:rsidRDefault="00D61436" w:rsidP="00D61436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61436" w:rsidRPr="00C74E7B" w:rsidRDefault="00D61436" w:rsidP="00D61436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В </w:t>
      </w:r>
      <w:bookmarkStart w:id="0" w:name="_Hlk50448316"/>
      <w:r w:rsidRPr="00C74E7B">
        <w:rPr>
          <w:rFonts w:ascii="Liberation Serif" w:hAnsi="Liberation Serif" w:cs="Liberation Serif"/>
          <w:sz w:val="24"/>
          <w:szCs w:val="24"/>
        </w:rPr>
        <w:t xml:space="preserve">целях предупреждения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руководствуясь Федеральным законом от 25 декабря 2008 года № 273-ФЗ «О противодействии коррупции»,</w:t>
      </w:r>
    </w:p>
    <w:p w:rsidR="00D61436" w:rsidRPr="00C74E7B" w:rsidRDefault="00D61436" w:rsidP="00D61436">
      <w:pPr>
        <w:ind w:firstLine="709"/>
        <w:jc w:val="both"/>
        <w:rPr>
          <w:sz w:val="24"/>
          <w:szCs w:val="24"/>
        </w:rPr>
      </w:pPr>
    </w:p>
    <w:bookmarkEnd w:id="0"/>
    <w:p w:rsidR="00D61436" w:rsidRPr="00C74E7B" w:rsidRDefault="00D61436" w:rsidP="00D61436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C74E7B">
        <w:rPr>
          <w:rFonts w:ascii="Liberation Serif" w:hAnsi="Liberation Serif" w:cs="Liberation Serif"/>
          <w:b/>
          <w:sz w:val="24"/>
          <w:szCs w:val="24"/>
        </w:rPr>
        <w:t>ПРИКАЗЫВАЮ:</w:t>
      </w:r>
    </w:p>
    <w:p w:rsidR="00D61436" w:rsidRPr="00C74E7B" w:rsidRDefault="00AA5852" w:rsidP="00D61436">
      <w:pPr>
        <w:pStyle w:val="a5"/>
        <w:tabs>
          <w:tab w:val="left" w:pos="993"/>
        </w:tabs>
        <w:ind w:left="709" w:firstLine="0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1. Актуализироват</w:t>
      </w:r>
      <w:r w:rsidR="00D61436" w:rsidRPr="00C74E7B">
        <w:rPr>
          <w:rFonts w:ascii="Liberation Serif" w:hAnsi="Liberation Serif" w:cs="Liberation Serif"/>
          <w:sz w:val="24"/>
          <w:szCs w:val="24"/>
        </w:rPr>
        <w:t xml:space="preserve">ь: 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1) карту коррупционных рисков и мер по их минимизации при 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(прилагается);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2) план мер, направленных на минимизацию коррупционных рисков, возникающих при 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Екатеринбурга»</w:t>
      </w:r>
      <w:r w:rsidRPr="00C74E7B">
        <w:rPr>
          <w:rFonts w:ascii="Liberation Serif" w:hAnsi="Liberation Serif" w:cs="Liberation Serif"/>
          <w:sz w:val="24"/>
          <w:szCs w:val="24"/>
        </w:rPr>
        <w:t xml:space="preserve"> (прилагается);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3) критерии выбора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с повышенными коррупционными рисками (прилагаются);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4) порядок предоставления информации в целях выявления личной заинтересованности работников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при осуществлении закупок товаров, работ, услуг для нужд Учреждения, которая приводит или может привести к конфликту интересов (прилагается).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2. Работникам Учреждения, участвующим в осуществлении закупок товаров, работ, услуг для нужд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</w:t>
      </w:r>
      <w:r w:rsidRPr="00C74E7B">
        <w:rPr>
          <w:rFonts w:ascii="Liberation Serif" w:hAnsi="Liberation Serif" w:cs="Liberation Serif"/>
          <w:sz w:val="24"/>
          <w:szCs w:val="24"/>
        </w:rPr>
        <w:t>», обеспечить реализацию мер, направленных на минимизацию коррупционных рисков, возникающих при осуществлении закупок товаров, работ, услуг для нужд Учреждения.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3. Специалисту по кадрам ГКУ «СРЦН </w:t>
      </w:r>
      <w:r w:rsidRPr="00C74E7B">
        <w:rPr>
          <w:bCs/>
          <w:sz w:val="24"/>
          <w:szCs w:val="24"/>
        </w:rPr>
        <w:t>Орджоникидзевского района города Екатеринбурга»</w:t>
      </w:r>
      <w:r w:rsidRPr="00C74E7B">
        <w:rPr>
          <w:rFonts w:ascii="Liberation Serif" w:hAnsi="Liberation Serif" w:cs="Liberation Serif"/>
          <w:sz w:val="24"/>
          <w:szCs w:val="24"/>
        </w:rPr>
        <w:t xml:space="preserve"> обеспечить ознакомление работников Учреждения с настоящим приказом под подпись.</w:t>
      </w:r>
    </w:p>
    <w:p w:rsidR="00D61436" w:rsidRPr="00C74E7B" w:rsidRDefault="00D61436" w:rsidP="00D6143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C74E7B">
        <w:rPr>
          <w:rFonts w:ascii="Liberation Serif" w:hAnsi="Liberation Serif" w:cs="Liberation Serif"/>
          <w:sz w:val="24"/>
          <w:szCs w:val="24"/>
        </w:rPr>
        <w:t xml:space="preserve">4. Контроль за исполнением настоящего приказа возложить на заместителя директора по воспитательной и реабилитационной работе. </w:t>
      </w:r>
    </w:p>
    <w:p w:rsidR="00D61436" w:rsidRPr="00C74E7B" w:rsidRDefault="00D61436" w:rsidP="00D61436">
      <w:pPr>
        <w:ind w:right="-235"/>
        <w:jc w:val="both"/>
        <w:rPr>
          <w:rFonts w:ascii="Liberation Serif" w:hAnsi="Liberation Serif" w:cs="Liberation Serif"/>
          <w:sz w:val="24"/>
          <w:szCs w:val="24"/>
        </w:rPr>
      </w:pPr>
    </w:p>
    <w:p w:rsidR="00D61436" w:rsidRDefault="00D61436" w:rsidP="00D61436">
      <w:pPr>
        <w:ind w:right="-235"/>
        <w:jc w:val="both"/>
        <w:rPr>
          <w:rFonts w:ascii="Liberation Serif" w:hAnsi="Liberation Serif" w:cs="Liberation Serif"/>
          <w:sz w:val="24"/>
          <w:szCs w:val="24"/>
        </w:rPr>
      </w:pPr>
    </w:p>
    <w:p w:rsidR="00E63665" w:rsidRDefault="00D61436" w:rsidP="00D61436">
      <w:pPr>
        <w:ind w:right="-235"/>
        <w:jc w:val="both"/>
      </w:pPr>
      <w:r w:rsidRPr="00C74E7B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                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>Васянина Л.Н.</w:t>
      </w:r>
      <w:bookmarkStart w:id="1" w:name="_GoBack"/>
      <w:bookmarkEnd w:id="1"/>
    </w:p>
    <w:sectPr w:rsidR="00E63665" w:rsidSect="00D61436">
      <w:headerReference w:type="default" r:id="rId6"/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A6D" w:rsidRDefault="00805A6D" w:rsidP="00837CC8">
      <w:r>
        <w:separator/>
      </w:r>
    </w:p>
  </w:endnote>
  <w:endnote w:type="continuationSeparator" w:id="0">
    <w:p w:rsidR="00805A6D" w:rsidRDefault="00805A6D" w:rsidP="00837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A6D" w:rsidRDefault="00805A6D" w:rsidP="00837CC8">
      <w:r>
        <w:separator/>
      </w:r>
    </w:p>
  </w:footnote>
  <w:footnote w:type="continuationSeparator" w:id="0">
    <w:p w:rsidR="00805A6D" w:rsidRDefault="00805A6D" w:rsidP="00837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FA7" w:rsidRDefault="00837CC8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 w:rsidR="00D61436"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101CFB"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9E0FA7" w:rsidRDefault="00805A6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436"/>
    <w:rsid w:val="00084E64"/>
    <w:rsid w:val="00101CFB"/>
    <w:rsid w:val="00317061"/>
    <w:rsid w:val="00805A6D"/>
    <w:rsid w:val="00837CC8"/>
    <w:rsid w:val="00AA5852"/>
    <w:rsid w:val="00D61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143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614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61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rsid w:val="00D61436"/>
    <w:pPr>
      <w:ind w:left="720" w:firstLine="709"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Валов</dc:creator>
  <cp:lastModifiedBy>admin</cp:lastModifiedBy>
  <cp:revision>3</cp:revision>
  <dcterms:created xsi:type="dcterms:W3CDTF">2023-10-03T10:35:00Z</dcterms:created>
  <dcterms:modified xsi:type="dcterms:W3CDTF">2023-10-03T10:37:00Z</dcterms:modified>
</cp:coreProperties>
</file>