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4CA" w:rsidRDefault="00FA28FB">
      <w:pPr>
        <w:pStyle w:val="ConsPlusNormal"/>
        <w:ind w:left="5103"/>
        <w:jc w:val="both"/>
        <w:rPr>
          <w:rFonts w:ascii="Liberation Serif" w:hAnsi="Liberation Serif" w:cs="Liberation Serif"/>
          <w:sz w:val="28"/>
          <w:szCs w:val="28"/>
        </w:rPr>
      </w:pPr>
      <w:r>
        <w:rPr>
          <w:rFonts w:ascii="Liberation Serif" w:hAnsi="Liberation Serif" w:cs="Liberation Serif"/>
          <w:sz w:val="28"/>
          <w:szCs w:val="28"/>
        </w:rPr>
        <w:t>УТВЕРЖДАЮ</w:t>
      </w:r>
    </w:p>
    <w:p w:rsidR="007B64CA" w:rsidRDefault="00FA28FB">
      <w:pPr>
        <w:pStyle w:val="ConsPlusNormal"/>
        <w:ind w:left="5103"/>
        <w:rPr>
          <w:rFonts w:ascii="Liberation Serif" w:hAnsi="Liberation Serif" w:cs="Liberation Serif"/>
          <w:sz w:val="28"/>
          <w:szCs w:val="28"/>
        </w:rPr>
      </w:pPr>
      <w:r>
        <w:rPr>
          <w:rFonts w:ascii="Liberation Serif" w:hAnsi="Liberation Serif" w:cs="Liberation Serif"/>
          <w:sz w:val="28"/>
          <w:szCs w:val="28"/>
        </w:rPr>
        <w:t xml:space="preserve">Директор </w:t>
      </w:r>
      <w:r w:rsidR="00C73BBF">
        <w:rPr>
          <w:rFonts w:ascii="Liberation Serif" w:hAnsi="Liberation Serif" w:cs="Liberation Serif"/>
          <w:sz w:val="28"/>
          <w:szCs w:val="28"/>
        </w:rPr>
        <w:t>ГА</w:t>
      </w:r>
      <w:r w:rsidR="007666AB">
        <w:rPr>
          <w:rFonts w:ascii="Liberation Serif" w:hAnsi="Liberation Serif" w:cs="Liberation Serif"/>
          <w:sz w:val="28"/>
          <w:szCs w:val="28"/>
        </w:rPr>
        <w:t>С</w:t>
      </w:r>
      <w:r w:rsidR="00C73BBF">
        <w:rPr>
          <w:rFonts w:ascii="Liberation Serif" w:hAnsi="Liberation Serif" w:cs="Liberation Serif"/>
          <w:sz w:val="28"/>
          <w:szCs w:val="28"/>
        </w:rPr>
        <w:t>У</w:t>
      </w:r>
      <w:r w:rsidR="007666AB">
        <w:rPr>
          <w:rFonts w:ascii="Liberation Serif" w:hAnsi="Liberation Serif" w:cs="Liberation Serif"/>
          <w:sz w:val="28"/>
          <w:szCs w:val="28"/>
        </w:rPr>
        <w:t>СО СО</w:t>
      </w:r>
      <w:r w:rsidR="00C73BBF">
        <w:rPr>
          <w:rFonts w:ascii="Liberation Serif" w:hAnsi="Liberation Serif" w:cs="Liberation Serif"/>
          <w:sz w:val="28"/>
          <w:szCs w:val="28"/>
        </w:rPr>
        <w:t xml:space="preserve"> «Талицкий пансионат»</w:t>
      </w:r>
    </w:p>
    <w:p w:rsidR="007B64CA" w:rsidRDefault="007B64CA">
      <w:pPr>
        <w:pStyle w:val="ConsPlusNormal"/>
        <w:ind w:left="5103"/>
        <w:rPr>
          <w:rFonts w:ascii="Liberation Serif" w:hAnsi="Liberation Serif" w:cs="Liberation Serif"/>
          <w:sz w:val="28"/>
          <w:szCs w:val="28"/>
        </w:rPr>
      </w:pPr>
    </w:p>
    <w:p w:rsidR="007B64CA" w:rsidRDefault="00FA28FB">
      <w:pPr>
        <w:pStyle w:val="ConsPlusNormal"/>
        <w:ind w:left="5103"/>
        <w:rPr>
          <w:rFonts w:ascii="Liberation Serif" w:hAnsi="Liberation Serif" w:cs="Liberation Serif"/>
          <w:sz w:val="28"/>
          <w:szCs w:val="28"/>
        </w:rPr>
      </w:pPr>
      <w:r>
        <w:rPr>
          <w:rFonts w:ascii="Liberation Serif" w:hAnsi="Liberation Serif" w:cs="Liberation Serif"/>
          <w:sz w:val="28"/>
          <w:szCs w:val="28"/>
        </w:rPr>
        <w:t>____________</w:t>
      </w:r>
      <w:r w:rsidR="00C73BBF">
        <w:rPr>
          <w:rFonts w:ascii="Liberation Serif" w:hAnsi="Liberation Serif" w:cs="Liberation Serif"/>
          <w:sz w:val="28"/>
          <w:szCs w:val="28"/>
        </w:rPr>
        <w:t>А.Н.Зуйков</w:t>
      </w:r>
    </w:p>
    <w:p w:rsidR="0031699E" w:rsidRDefault="0031699E">
      <w:pPr>
        <w:pStyle w:val="ConsPlusNormal"/>
        <w:ind w:left="5103"/>
        <w:rPr>
          <w:rFonts w:ascii="Liberation Serif" w:hAnsi="Liberation Serif" w:cs="Liberation Serif"/>
          <w:sz w:val="28"/>
          <w:szCs w:val="28"/>
        </w:rPr>
      </w:pPr>
      <w:r>
        <w:rPr>
          <w:rFonts w:ascii="Liberation Serif" w:hAnsi="Liberation Serif" w:cs="Liberation Serif"/>
          <w:sz w:val="28"/>
          <w:szCs w:val="28"/>
        </w:rPr>
        <w:t>«</w:t>
      </w:r>
      <w:r w:rsidR="00E52256">
        <w:rPr>
          <w:rFonts w:ascii="Liberation Serif" w:hAnsi="Liberation Serif" w:cs="Liberation Serif"/>
          <w:sz w:val="28"/>
          <w:szCs w:val="28"/>
        </w:rPr>
        <w:t>15</w:t>
      </w:r>
      <w:r>
        <w:rPr>
          <w:rFonts w:ascii="Liberation Serif" w:hAnsi="Liberation Serif" w:cs="Liberation Serif"/>
          <w:sz w:val="28"/>
          <w:szCs w:val="28"/>
        </w:rPr>
        <w:t xml:space="preserve">» </w:t>
      </w:r>
      <w:r w:rsidR="00E52256">
        <w:rPr>
          <w:rFonts w:ascii="Liberation Serif" w:hAnsi="Liberation Serif" w:cs="Liberation Serif"/>
          <w:sz w:val="28"/>
          <w:szCs w:val="28"/>
        </w:rPr>
        <w:t>сент</w:t>
      </w:r>
      <w:r>
        <w:rPr>
          <w:rFonts w:ascii="Liberation Serif" w:hAnsi="Liberation Serif" w:cs="Liberation Serif"/>
          <w:sz w:val="28"/>
          <w:szCs w:val="28"/>
        </w:rPr>
        <w:t>ября  202</w:t>
      </w:r>
      <w:r w:rsidR="00E52256">
        <w:rPr>
          <w:rFonts w:ascii="Liberation Serif" w:hAnsi="Liberation Serif" w:cs="Liberation Serif"/>
          <w:sz w:val="28"/>
          <w:szCs w:val="28"/>
        </w:rPr>
        <w:t>3</w:t>
      </w:r>
      <w:r>
        <w:rPr>
          <w:rFonts w:ascii="Liberation Serif" w:hAnsi="Liberation Serif" w:cs="Liberation Serif"/>
          <w:sz w:val="28"/>
          <w:szCs w:val="28"/>
        </w:rPr>
        <w:t xml:space="preserve"> г.</w:t>
      </w:r>
    </w:p>
    <w:p w:rsidR="007B64CA" w:rsidRDefault="007B64CA">
      <w:pPr>
        <w:pStyle w:val="ConsPlusNormal"/>
        <w:jc w:val="both"/>
        <w:rPr>
          <w:rFonts w:ascii="Liberation Serif" w:hAnsi="Liberation Serif" w:cs="Liberation Serif"/>
          <w:sz w:val="28"/>
          <w:szCs w:val="28"/>
        </w:rPr>
      </w:pP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ОТЧЕТ</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об оценке коррупционных рисков </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p>
    <w:p w:rsidR="007B64CA" w:rsidRDefault="00C73BBF">
      <w:pPr>
        <w:pStyle w:val="ConsPlusNormal"/>
        <w:jc w:val="center"/>
        <w:rPr>
          <w:rFonts w:ascii="Liberation Serif" w:hAnsi="Liberation Serif" w:cs="Liberation Serif"/>
          <w:sz w:val="28"/>
          <w:szCs w:val="28"/>
        </w:rPr>
      </w:pPr>
      <w:r>
        <w:rPr>
          <w:rFonts w:ascii="Liberation Serif" w:hAnsi="Liberation Serif" w:cs="Liberation Serif"/>
          <w:sz w:val="28"/>
          <w:szCs w:val="28"/>
        </w:rPr>
        <w:t>ГА</w:t>
      </w:r>
      <w:r w:rsidR="007666AB">
        <w:rPr>
          <w:rFonts w:ascii="Liberation Serif" w:hAnsi="Liberation Serif" w:cs="Liberation Serif"/>
          <w:sz w:val="28"/>
          <w:szCs w:val="28"/>
        </w:rPr>
        <w:t>С</w:t>
      </w:r>
      <w:r>
        <w:rPr>
          <w:rFonts w:ascii="Liberation Serif" w:hAnsi="Liberation Serif" w:cs="Liberation Serif"/>
          <w:sz w:val="28"/>
          <w:szCs w:val="28"/>
        </w:rPr>
        <w:t>У</w:t>
      </w:r>
      <w:r w:rsidR="007666AB">
        <w:rPr>
          <w:rFonts w:ascii="Liberation Serif" w:hAnsi="Liberation Serif" w:cs="Liberation Serif"/>
          <w:sz w:val="28"/>
          <w:szCs w:val="28"/>
        </w:rPr>
        <w:t>СО СО</w:t>
      </w:r>
      <w:r>
        <w:rPr>
          <w:rFonts w:ascii="Liberation Serif" w:hAnsi="Liberation Serif" w:cs="Liberation Serif"/>
          <w:sz w:val="28"/>
          <w:szCs w:val="28"/>
        </w:rPr>
        <w:t xml:space="preserve"> «Талицкий пансионат»</w:t>
      </w:r>
    </w:p>
    <w:p w:rsidR="007B64CA" w:rsidRDefault="007B64CA">
      <w:pPr>
        <w:pStyle w:val="ConsPlusNormal"/>
        <w:jc w:val="both"/>
        <w:rPr>
          <w:rFonts w:ascii="Liberation Serif" w:hAnsi="Liberation Serif" w:cs="Liberation Serif"/>
          <w:sz w:val="28"/>
          <w:szCs w:val="28"/>
        </w:rPr>
      </w:pPr>
    </w:p>
    <w:p w:rsidR="007B64CA" w:rsidRDefault="00FA28FB">
      <w:pPr>
        <w:pStyle w:val="ConsPlusNormal"/>
        <w:ind w:firstLine="708"/>
        <w:jc w:val="both"/>
      </w:pPr>
      <w:r>
        <w:rPr>
          <w:rFonts w:ascii="Liberation Serif" w:hAnsi="Liberation Serif" w:cs="Liberation Serif"/>
          <w:sz w:val="28"/>
          <w:szCs w:val="28"/>
        </w:rPr>
        <w:t xml:space="preserve">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w:t>
      </w:r>
      <w:r>
        <w:rPr>
          <w:rFonts w:ascii="Liberation Serif" w:hAnsi="Liberation Serif" w:cs="Liberation Serif"/>
          <w:sz w:val="28"/>
          <w:szCs w:val="28"/>
        </w:rPr>
        <w:br/>
        <w:t xml:space="preserve">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приказа </w:t>
      </w:r>
      <w:r w:rsidR="00C73BBF">
        <w:rPr>
          <w:rFonts w:ascii="Liberation Serif" w:hAnsi="Liberation Serif" w:cs="Liberation Serif"/>
          <w:sz w:val="28"/>
          <w:szCs w:val="28"/>
        </w:rPr>
        <w:t>ГА</w:t>
      </w:r>
      <w:r w:rsidR="007666AB">
        <w:rPr>
          <w:rFonts w:ascii="Liberation Serif" w:hAnsi="Liberation Serif" w:cs="Liberation Serif"/>
          <w:sz w:val="28"/>
          <w:szCs w:val="28"/>
        </w:rPr>
        <w:t>С</w:t>
      </w:r>
      <w:r w:rsidR="00C73BBF">
        <w:rPr>
          <w:rFonts w:ascii="Liberation Serif" w:hAnsi="Liberation Serif" w:cs="Liberation Serif"/>
          <w:sz w:val="28"/>
          <w:szCs w:val="28"/>
        </w:rPr>
        <w:t>У</w:t>
      </w:r>
      <w:r w:rsidR="007666AB">
        <w:rPr>
          <w:rFonts w:ascii="Liberation Serif" w:hAnsi="Liberation Serif" w:cs="Liberation Serif"/>
          <w:sz w:val="28"/>
          <w:szCs w:val="28"/>
        </w:rPr>
        <w:t>СО СО</w:t>
      </w:r>
      <w:r w:rsidR="00C73BBF">
        <w:rPr>
          <w:rFonts w:ascii="Liberation Serif" w:hAnsi="Liberation Serif" w:cs="Liberation Serif"/>
          <w:sz w:val="28"/>
          <w:szCs w:val="28"/>
        </w:rPr>
        <w:t xml:space="preserve"> «Талицкий пансионат»</w:t>
      </w:r>
      <w:r>
        <w:rPr>
          <w:rFonts w:ascii="Liberation Serif" w:hAnsi="Liberation Serif" w:cs="Liberation Serif"/>
          <w:sz w:val="28"/>
          <w:szCs w:val="28"/>
        </w:rPr>
        <w:t xml:space="preserve"> от </w:t>
      </w:r>
      <w:r w:rsidR="00C73BBF">
        <w:rPr>
          <w:rFonts w:ascii="Liberation Serif" w:hAnsi="Liberation Serif" w:cs="Liberation Serif"/>
          <w:sz w:val="28"/>
          <w:szCs w:val="28"/>
        </w:rPr>
        <w:t xml:space="preserve">01 </w:t>
      </w:r>
      <w:r w:rsidR="007666AB">
        <w:rPr>
          <w:rFonts w:ascii="Liberation Serif" w:hAnsi="Liberation Serif" w:cs="Liberation Serif"/>
          <w:sz w:val="28"/>
          <w:szCs w:val="28"/>
        </w:rPr>
        <w:t>феврал</w:t>
      </w:r>
      <w:r w:rsidR="00C73BBF">
        <w:rPr>
          <w:rFonts w:ascii="Liberation Serif" w:hAnsi="Liberation Serif" w:cs="Liberation Serif"/>
          <w:sz w:val="28"/>
          <w:szCs w:val="28"/>
        </w:rPr>
        <w:t>я 202</w:t>
      </w:r>
      <w:r w:rsidR="007666AB">
        <w:rPr>
          <w:rFonts w:ascii="Liberation Serif" w:hAnsi="Liberation Serif" w:cs="Liberation Serif"/>
          <w:sz w:val="28"/>
          <w:szCs w:val="28"/>
        </w:rPr>
        <w:t>3</w:t>
      </w:r>
      <w:r>
        <w:rPr>
          <w:rFonts w:ascii="Liberation Serif" w:hAnsi="Liberation Serif" w:cs="Liberation Serif"/>
          <w:sz w:val="28"/>
          <w:szCs w:val="28"/>
        </w:rPr>
        <w:t xml:space="preserve"> № </w:t>
      </w:r>
      <w:r w:rsidR="007666AB">
        <w:rPr>
          <w:rFonts w:ascii="Liberation Serif" w:hAnsi="Liberation Serif" w:cs="Liberation Serif"/>
          <w:sz w:val="28"/>
          <w:szCs w:val="28"/>
        </w:rPr>
        <w:t>66</w:t>
      </w:r>
      <w:r>
        <w:rPr>
          <w:rFonts w:ascii="Liberation Serif" w:hAnsi="Liberation Serif" w:cs="Liberation Serif"/>
          <w:sz w:val="28"/>
          <w:szCs w:val="28"/>
        </w:rPr>
        <w:t xml:space="preserve"> «О проведении оценки коррупционных рисков при осуществлении закупок товаров, работ, услуг для нужд </w:t>
      </w:r>
      <w:r w:rsidR="00C73BBF">
        <w:rPr>
          <w:rFonts w:ascii="Liberation Serif" w:hAnsi="Liberation Serif" w:cs="Liberation Serif"/>
          <w:sz w:val="28"/>
          <w:szCs w:val="28"/>
        </w:rPr>
        <w:t>ГА</w:t>
      </w:r>
      <w:r w:rsidR="007666AB">
        <w:rPr>
          <w:rFonts w:ascii="Liberation Serif" w:hAnsi="Liberation Serif" w:cs="Liberation Serif"/>
          <w:sz w:val="28"/>
          <w:szCs w:val="28"/>
        </w:rPr>
        <w:t>С</w:t>
      </w:r>
      <w:r w:rsidR="00C73BBF">
        <w:rPr>
          <w:rFonts w:ascii="Liberation Serif" w:hAnsi="Liberation Serif" w:cs="Liberation Serif"/>
          <w:sz w:val="28"/>
          <w:szCs w:val="28"/>
        </w:rPr>
        <w:t>У</w:t>
      </w:r>
      <w:r w:rsidR="007666AB">
        <w:rPr>
          <w:rFonts w:ascii="Liberation Serif" w:hAnsi="Liberation Serif" w:cs="Liberation Serif"/>
          <w:sz w:val="28"/>
          <w:szCs w:val="28"/>
        </w:rPr>
        <w:t>СО СО</w:t>
      </w:r>
      <w:r w:rsidR="00C73BBF">
        <w:rPr>
          <w:rFonts w:ascii="Liberation Serif" w:hAnsi="Liberation Serif" w:cs="Liberation Serif"/>
          <w:sz w:val="28"/>
          <w:szCs w:val="28"/>
        </w:rPr>
        <w:t xml:space="preserve"> «Талицкий пансионат»</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 </w:t>
      </w:r>
      <w:r w:rsidR="00C73BBF">
        <w:rPr>
          <w:rFonts w:ascii="Liberation Serif" w:hAnsi="Liberation Serif" w:cs="Liberation Serif"/>
          <w:sz w:val="28"/>
          <w:szCs w:val="28"/>
        </w:rPr>
        <w:t>ГА</w:t>
      </w:r>
      <w:r w:rsidR="007666AB">
        <w:rPr>
          <w:rFonts w:ascii="Liberation Serif" w:hAnsi="Liberation Serif" w:cs="Liberation Serif"/>
          <w:sz w:val="28"/>
          <w:szCs w:val="28"/>
        </w:rPr>
        <w:t>С</w:t>
      </w:r>
      <w:r w:rsidR="00C73BBF">
        <w:rPr>
          <w:rFonts w:ascii="Liberation Serif" w:hAnsi="Liberation Serif" w:cs="Liberation Serif"/>
          <w:sz w:val="28"/>
          <w:szCs w:val="28"/>
        </w:rPr>
        <w:t>У</w:t>
      </w:r>
      <w:r w:rsidR="007666AB">
        <w:rPr>
          <w:rFonts w:ascii="Liberation Serif" w:hAnsi="Liberation Serif" w:cs="Liberation Serif"/>
          <w:sz w:val="28"/>
          <w:szCs w:val="28"/>
        </w:rPr>
        <w:t>СО СО</w:t>
      </w:r>
      <w:r w:rsidR="00C73BBF">
        <w:rPr>
          <w:rFonts w:ascii="Liberation Serif" w:hAnsi="Liberation Serif" w:cs="Liberation Serif"/>
          <w:sz w:val="28"/>
          <w:szCs w:val="28"/>
        </w:rPr>
        <w:t xml:space="preserve"> «Талицкий пансионат»</w:t>
      </w:r>
      <w:r>
        <w:rPr>
          <w:rFonts w:ascii="Liberation Serif" w:hAnsi="Liberation Serif" w:cs="Liberation Serif"/>
          <w:sz w:val="28"/>
          <w:szCs w:val="28"/>
        </w:rPr>
        <w:br/>
        <w:t>(далее – коррупционные риски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Оценка коррупционных рисков при осуществлении закупок направлена на:</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определение процессов и операций в деятельности </w:t>
      </w:r>
      <w:r w:rsidR="00C73BBF">
        <w:rPr>
          <w:rFonts w:ascii="Liberation Serif" w:hAnsi="Liberation Serif" w:cs="Liberation Serif"/>
          <w:sz w:val="28"/>
          <w:szCs w:val="28"/>
        </w:rPr>
        <w:t>ГА</w:t>
      </w:r>
      <w:r w:rsidR="007666AB">
        <w:rPr>
          <w:rFonts w:ascii="Liberation Serif" w:hAnsi="Liberation Serif" w:cs="Liberation Serif"/>
          <w:sz w:val="28"/>
          <w:szCs w:val="28"/>
        </w:rPr>
        <w:t>С</w:t>
      </w:r>
      <w:r w:rsidR="00C73BBF">
        <w:rPr>
          <w:rFonts w:ascii="Liberation Serif" w:hAnsi="Liberation Serif" w:cs="Liberation Serif"/>
          <w:sz w:val="28"/>
          <w:szCs w:val="28"/>
        </w:rPr>
        <w:t>У</w:t>
      </w:r>
      <w:r w:rsidR="007666AB">
        <w:rPr>
          <w:rFonts w:ascii="Liberation Serif" w:hAnsi="Liberation Serif" w:cs="Liberation Serif"/>
          <w:sz w:val="28"/>
          <w:szCs w:val="28"/>
        </w:rPr>
        <w:t>СО СО</w:t>
      </w:r>
      <w:r w:rsidR="00C73BBF">
        <w:rPr>
          <w:rFonts w:ascii="Liberation Serif" w:hAnsi="Liberation Serif" w:cs="Liberation Serif"/>
          <w:sz w:val="28"/>
          <w:szCs w:val="28"/>
        </w:rPr>
        <w:t xml:space="preserve"> «Талицкий пансионат»</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lastRenderedPageBreak/>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положения о структурных подразделениях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планы закупок </w:t>
      </w:r>
      <w:r w:rsidR="00E52256">
        <w:rPr>
          <w:rFonts w:ascii="Liberation Serif" w:hAnsi="Liberation Serif" w:cs="Liberation Serif"/>
          <w:sz w:val="28"/>
          <w:szCs w:val="28"/>
        </w:rPr>
        <w:t>з</w:t>
      </w:r>
      <w:r>
        <w:rPr>
          <w:rFonts w:ascii="Liberation Serif" w:hAnsi="Liberation Serif" w:cs="Liberation Serif"/>
          <w:sz w:val="28"/>
          <w:szCs w:val="28"/>
        </w:rPr>
        <w:t>а 20</w:t>
      </w:r>
      <w:r w:rsidR="007666AB">
        <w:rPr>
          <w:rFonts w:ascii="Liberation Serif" w:hAnsi="Liberation Serif" w:cs="Liberation Serif"/>
          <w:sz w:val="28"/>
          <w:szCs w:val="28"/>
        </w:rPr>
        <w:t>2</w:t>
      </w:r>
      <w:r w:rsidR="00E52256">
        <w:rPr>
          <w:rFonts w:ascii="Liberation Serif" w:hAnsi="Liberation Serif" w:cs="Liberation Serif"/>
          <w:sz w:val="28"/>
          <w:szCs w:val="28"/>
        </w:rPr>
        <w:t>2</w:t>
      </w:r>
      <w:r>
        <w:rPr>
          <w:rFonts w:ascii="Liberation Serif" w:hAnsi="Liberation Serif" w:cs="Liberation Serif"/>
          <w:sz w:val="28"/>
          <w:szCs w:val="28"/>
        </w:rPr>
        <w:t>-202</w:t>
      </w:r>
      <w:r w:rsidR="00E52256">
        <w:rPr>
          <w:rFonts w:ascii="Liberation Serif" w:hAnsi="Liberation Serif" w:cs="Liberation Serif"/>
          <w:sz w:val="28"/>
          <w:szCs w:val="28"/>
        </w:rPr>
        <w:t>3</w:t>
      </w:r>
      <w:r>
        <w:rPr>
          <w:rFonts w:ascii="Liberation Serif" w:hAnsi="Liberation Serif" w:cs="Liberation Serif"/>
          <w:sz w:val="28"/>
          <w:szCs w:val="28"/>
        </w:rPr>
        <w:t xml:space="preserve"> годы;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потенциально возможные способы получения неправомерной выгоды, какие действия (бездействие) приведут к получению неправомерной выгоды в связи </w:t>
      </w:r>
      <w:r>
        <w:rPr>
          <w:rFonts w:ascii="Liberation Serif" w:hAnsi="Liberation Serif" w:cs="Liberation Serif"/>
          <w:sz w:val="28"/>
          <w:szCs w:val="28"/>
        </w:rPr>
        <w:lastRenderedPageBreak/>
        <w:t>с осуществлением закупок, каким образом возможно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цена контракта, заключаемого с единственным поставщиком (подрядчиком, исполнителем), свыше </w:t>
      </w:r>
      <w:r w:rsidR="00E52256">
        <w:rPr>
          <w:rFonts w:ascii="Liberation Serif" w:hAnsi="Liberation Serif" w:cs="Liberation Serif"/>
          <w:sz w:val="28"/>
          <w:szCs w:val="28"/>
        </w:rPr>
        <w:t>6</w:t>
      </w:r>
      <w:bookmarkStart w:id="0" w:name="_GoBack"/>
      <w:bookmarkEnd w:id="0"/>
      <w:r>
        <w:rPr>
          <w:rFonts w:ascii="Liberation Serif" w:hAnsi="Liberation Serif" w:cs="Liberation Serif"/>
          <w:sz w:val="28"/>
          <w:szCs w:val="28"/>
        </w:rPr>
        <w:t>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7B64CA" w:rsidRPr="001F0AA0" w:rsidRDefault="00FA28FB" w:rsidP="001F0AA0">
      <w:pPr>
        <w:pStyle w:val="ConsPlusNormal"/>
        <w:numPr>
          <w:ilvl w:val="0"/>
          <w:numId w:val="2"/>
        </w:numPr>
        <w:tabs>
          <w:tab w:val="left" w:pos="993"/>
        </w:tabs>
        <w:ind w:left="0" w:firstLine="709"/>
        <w:jc w:val="both"/>
        <w:rPr>
          <w:rFonts w:ascii="Liberation Serif" w:hAnsi="Liberation Serif" w:cs="Liberation Serif"/>
          <w:sz w:val="28"/>
          <w:szCs w:val="28"/>
        </w:rPr>
      </w:pPr>
      <w:r w:rsidRPr="001F0AA0">
        <w:rPr>
          <w:rFonts w:ascii="Liberation Serif" w:hAnsi="Liberation Serif" w:cs="Liberation Serif"/>
          <w:sz w:val="28"/>
          <w:szCs w:val="28"/>
        </w:rPr>
        <w:t xml:space="preserve"> 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отсутствие на праве собственности или ином законном основании оборудования и других материальных ресурсов для исполнения </w:t>
      </w:r>
      <w:r w:rsidR="001F0AA0">
        <w:rPr>
          <w:rFonts w:ascii="Liberation Serif" w:hAnsi="Liberation Serif" w:cs="Liberation Serif"/>
          <w:sz w:val="28"/>
          <w:szCs w:val="28"/>
        </w:rPr>
        <w:t>договора</w:t>
      </w:r>
      <w:r>
        <w:rPr>
          <w:rFonts w:ascii="Liberation Serif" w:hAnsi="Liberation Serif" w:cs="Liberation Serif"/>
          <w:sz w:val="28"/>
          <w:szCs w:val="28"/>
        </w:rPr>
        <w:t>;</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numPr>
          <w:ilvl w:val="0"/>
          <w:numId w:val="2"/>
        </w:numPr>
        <w:tabs>
          <w:tab w:val="left" w:pos="1134"/>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участниками закупок являются физические (юридические) лица, которые объективно не в состоянии исполнить потенциальный </w:t>
      </w:r>
      <w:r w:rsidR="00C73BBF">
        <w:rPr>
          <w:rFonts w:ascii="Liberation Serif" w:hAnsi="Liberation Serif" w:cs="Liberation Serif"/>
          <w:sz w:val="28"/>
          <w:szCs w:val="28"/>
        </w:rPr>
        <w:t>договор</w:t>
      </w:r>
      <w:r>
        <w:rPr>
          <w:rFonts w:ascii="Liberation Serif" w:hAnsi="Liberation Serif" w:cs="Liberation Serif"/>
          <w:sz w:val="28"/>
          <w:szCs w:val="28"/>
        </w:rPr>
        <w:t>.</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w:t>
      </w:r>
      <w:r>
        <w:rPr>
          <w:rFonts w:ascii="Liberation Serif" w:hAnsi="Liberation Serif" w:cs="Liberation Serif"/>
          <w:sz w:val="28"/>
          <w:szCs w:val="28"/>
        </w:rPr>
        <w:lastRenderedPageBreak/>
        <w:t>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определение начальной (максимальной) цены </w:t>
      </w:r>
      <w:r w:rsidR="001F0AA0">
        <w:rPr>
          <w:rFonts w:ascii="Liberation Serif" w:eastAsia="Calibri" w:hAnsi="Liberation Serif" w:cs="Liberation Serif"/>
          <w:sz w:val="28"/>
          <w:szCs w:val="28"/>
          <w:lang w:eastAsia="en-US"/>
        </w:rPr>
        <w:t>договора</w:t>
      </w:r>
      <w:r>
        <w:rPr>
          <w:rFonts w:ascii="Liberation Serif" w:eastAsia="Calibri" w:hAnsi="Liberation Serif" w:cs="Liberation Serif"/>
          <w:sz w:val="28"/>
          <w:szCs w:val="28"/>
          <w:lang w:eastAsia="en-US"/>
        </w:rPr>
        <w:t>, цены за единицу 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оценка заявок, </w:t>
      </w:r>
      <w:r w:rsidR="001F0AA0">
        <w:rPr>
          <w:rFonts w:ascii="Liberation Serif" w:eastAsia="Calibri" w:hAnsi="Liberation Serif" w:cs="Liberation Serif"/>
          <w:sz w:val="28"/>
          <w:szCs w:val="28"/>
          <w:lang w:eastAsia="en-US"/>
        </w:rPr>
        <w:t>определение</w:t>
      </w:r>
      <w:r>
        <w:rPr>
          <w:rFonts w:ascii="Liberation Serif" w:eastAsia="Calibri" w:hAnsi="Liberation Serif" w:cs="Liberation Serif"/>
          <w:sz w:val="28"/>
          <w:szCs w:val="28"/>
          <w:lang w:eastAsia="en-US"/>
        </w:rPr>
        <w:t xml:space="preserve">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w:t>
      </w:r>
      <w:r w:rsidR="001F0AA0">
        <w:rPr>
          <w:rFonts w:ascii="Liberation Serif" w:eastAsia="Calibri" w:hAnsi="Liberation Serif" w:cs="Liberation Serif"/>
          <w:sz w:val="28"/>
          <w:szCs w:val="28"/>
          <w:lang w:eastAsia="en-US"/>
        </w:rPr>
        <w:t>договора</w:t>
      </w:r>
      <w:r>
        <w:rPr>
          <w:rFonts w:ascii="Liberation Serif" w:eastAsia="Calibri" w:hAnsi="Liberation Serif" w:cs="Liberation Serif"/>
          <w:sz w:val="28"/>
          <w:szCs w:val="28"/>
          <w:lang w:eastAsia="en-US"/>
        </w:rPr>
        <w:t xml:space="preserve">,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7B64CA" w:rsidRDefault="00FA28FB">
      <w:pPr>
        <w:pStyle w:val="ConsPlusNormal"/>
        <w:ind w:firstLine="709"/>
        <w:jc w:val="both"/>
      </w:pPr>
      <w:r>
        <w:rPr>
          <w:rFonts w:ascii="Liberation Serif" w:hAnsi="Liberation Serif" w:cs="Liberation Serif"/>
          <w:sz w:val="28"/>
          <w:szCs w:val="28"/>
        </w:rPr>
        <w:t xml:space="preserve">1) </w:t>
      </w:r>
      <w:r w:rsidR="001F0AA0">
        <w:rPr>
          <w:rFonts w:ascii="Liberation Serif" w:hAnsi="Liberation Serif" w:cs="Liberation Serif"/>
          <w:sz w:val="28"/>
          <w:szCs w:val="28"/>
        </w:rPr>
        <w:t xml:space="preserve">подразделение </w:t>
      </w:r>
      <w:r>
        <w:rPr>
          <w:rFonts w:ascii="Liberation Serif" w:eastAsia="Calibri" w:hAnsi="Liberation Serif" w:cs="Liberation Serif"/>
          <w:sz w:val="28"/>
          <w:szCs w:val="28"/>
          <w:lang w:eastAsia="en-US"/>
        </w:rPr>
        <w:t>бухгалтерского учета и финансово-</w:t>
      </w:r>
      <w:r w:rsidR="001F0AA0">
        <w:rPr>
          <w:rFonts w:ascii="Liberation Serif" w:eastAsia="Calibri" w:hAnsi="Liberation Serif" w:cs="Liberation Serif"/>
          <w:sz w:val="28"/>
          <w:szCs w:val="28"/>
          <w:lang w:eastAsia="en-US"/>
        </w:rPr>
        <w:t>хозяйственной</w:t>
      </w:r>
      <w:r>
        <w:rPr>
          <w:rFonts w:ascii="Liberation Serif" w:eastAsia="Calibri" w:hAnsi="Liberation Serif" w:cs="Liberation Serif"/>
          <w:sz w:val="28"/>
          <w:szCs w:val="28"/>
          <w:lang w:eastAsia="en-US"/>
        </w:rPr>
        <w:t xml:space="preserve"> деятельности;</w:t>
      </w:r>
    </w:p>
    <w:p w:rsidR="0031699E"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lang w:eastAsia="en-US"/>
        </w:rPr>
        <w:t xml:space="preserve">2) </w:t>
      </w:r>
      <w:r w:rsidR="001F0AA0">
        <w:rPr>
          <w:rFonts w:ascii="Liberation Serif" w:hAnsi="Liberation Serif" w:cs="Liberation Serif"/>
          <w:sz w:val="28"/>
          <w:szCs w:val="28"/>
          <w:lang w:eastAsia="en-US"/>
        </w:rPr>
        <w:t>подразделение правового обслуживания</w:t>
      </w:r>
      <w:r>
        <w:rPr>
          <w:rFonts w:ascii="Liberation Serif" w:hAnsi="Liberation Serif" w:cs="Liberation Serif"/>
          <w:sz w:val="28"/>
          <w:szCs w:val="28"/>
          <w:lang w:eastAsia="en-US"/>
        </w:rPr>
        <w:t xml:space="preserve">, ответственный за осуществление закупок для нужд </w:t>
      </w:r>
      <w:r>
        <w:rPr>
          <w:rFonts w:ascii="Liberation Serif" w:hAnsi="Liberation Serif" w:cs="Liberation Serif"/>
          <w:sz w:val="28"/>
          <w:szCs w:val="28"/>
        </w:rPr>
        <w:t>учреждения</w:t>
      </w:r>
      <w:r w:rsidR="001F0AA0">
        <w:rPr>
          <w:rFonts w:ascii="Liberation Serif" w:hAnsi="Liberation Serif" w:cs="Liberation Serif"/>
          <w:sz w:val="28"/>
          <w:szCs w:val="28"/>
        </w:rPr>
        <w:t xml:space="preserve">, </w:t>
      </w:r>
    </w:p>
    <w:p w:rsidR="007B64CA" w:rsidRDefault="0031699E">
      <w:pPr>
        <w:pStyle w:val="ConsPlusNormal"/>
        <w:ind w:firstLine="709"/>
        <w:jc w:val="both"/>
      </w:pPr>
      <w:r>
        <w:rPr>
          <w:rFonts w:ascii="Liberation Serif" w:hAnsi="Liberation Serif" w:cs="Liberation Serif"/>
          <w:sz w:val="28"/>
          <w:szCs w:val="28"/>
        </w:rPr>
        <w:t xml:space="preserve">3) подразделение общего руководства, </w:t>
      </w:r>
      <w:r w:rsidR="00FA28FB">
        <w:rPr>
          <w:rFonts w:ascii="Liberation Serif" w:hAnsi="Liberation Serif" w:cs="Liberation Serif"/>
          <w:sz w:val="28"/>
          <w:szCs w:val="28"/>
          <w:lang w:eastAsia="en-US"/>
        </w:rPr>
        <w:t>ответственный за работу по профилактике коррупционных и иных правонарушений</w:t>
      </w:r>
      <w:r>
        <w:rPr>
          <w:rFonts w:ascii="Liberation Serif" w:hAnsi="Liberation Serif" w:cs="Liberation Serif"/>
          <w:sz w:val="28"/>
          <w:szCs w:val="28"/>
          <w:lang w:eastAsia="en-US"/>
        </w:rPr>
        <w:t>.</w:t>
      </w:r>
    </w:p>
    <w:p w:rsidR="007B64CA" w:rsidRPr="001F0AA0" w:rsidRDefault="007B64CA">
      <w:pPr>
        <w:pStyle w:val="ConsPlusNormal"/>
        <w:ind w:firstLine="709"/>
        <w:jc w:val="both"/>
      </w:pPr>
    </w:p>
    <w:p w:rsidR="007B64CA" w:rsidRDefault="00FA28FB">
      <w:pPr>
        <w:pStyle w:val="ConsPlusNormal"/>
        <w:ind w:firstLine="708"/>
        <w:jc w:val="both"/>
        <w:rPr>
          <w:rFonts w:ascii="Liberation Serif" w:hAnsi="Liberation Serif" w:cs="Liberation Serif"/>
          <w:sz w:val="28"/>
          <w:szCs w:val="28"/>
        </w:rPr>
      </w:pPr>
      <w:bookmarkStart w:id="1" w:name="P89"/>
      <w:bookmarkEnd w:id="1"/>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sidR="001F0AA0">
        <w:rPr>
          <w:rFonts w:ascii="Liberation Serif" w:eastAsia="Calibri" w:hAnsi="Liberation Serif" w:cs="Liberation Serif"/>
          <w:bCs/>
          <w:sz w:val="28"/>
          <w:szCs w:val="28"/>
          <w:lang w:eastAsia="en-US"/>
        </w:rPr>
        <w:t>договора</w:t>
      </w:r>
      <w:r>
        <w:rPr>
          <w:rFonts w:ascii="Liberation Serif" w:eastAsia="Calibri" w:hAnsi="Liberation Serif" w:cs="Liberation Serif"/>
          <w:sz w:val="28"/>
          <w:szCs w:val="28"/>
          <w:lang w:eastAsia="en-US"/>
        </w:rPr>
        <w:t xml:space="preserve">,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sidR="004C1C61">
        <w:rPr>
          <w:rFonts w:ascii="Liberation Serif" w:eastAsia="Calibri" w:hAnsi="Liberation Serif" w:cs="Liberation Serif"/>
          <w:bCs/>
          <w:sz w:val="28"/>
          <w:szCs w:val="28"/>
          <w:lang w:eastAsia="en-US"/>
        </w:rPr>
        <w:t>договора</w:t>
      </w:r>
      <w:r>
        <w:rPr>
          <w:rFonts w:ascii="Liberation Serif" w:eastAsia="Calibri" w:hAnsi="Liberation Serif" w:cs="Liberation Serif"/>
          <w:sz w:val="28"/>
          <w:szCs w:val="28"/>
          <w:lang w:eastAsia="en-US"/>
        </w:rPr>
        <w:t xml:space="preserve">,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
    <w:p w:rsidR="007B64CA" w:rsidRDefault="00FA28FB">
      <w:pPr>
        <w:pStyle w:val="ConsPlusNormal"/>
        <w:ind w:firstLine="709"/>
        <w:jc w:val="both"/>
      </w:pPr>
      <w:r>
        <w:rPr>
          <w:rFonts w:ascii="Liberation Serif" w:hAnsi="Liberation Serif" w:cs="Liberation Serif"/>
          <w:sz w:val="28"/>
          <w:szCs w:val="28"/>
        </w:rPr>
        <w:t>2) члены комиссии по осуществлению закупок товаров, работ, услуг для нужд учреждения;</w:t>
      </w:r>
    </w:p>
    <w:p w:rsidR="007B64CA" w:rsidRDefault="00FA28FB" w:rsidP="001F0AA0">
      <w:pPr>
        <w:pStyle w:val="ConsPlusNormal"/>
        <w:ind w:firstLine="709"/>
        <w:jc w:val="both"/>
      </w:pPr>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w:t>
      </w:r>
    </w:p>
    <w:p w:rsidR="007B64CA" w:rsidRDefault="007B64CA">
      <w:pPr>
        <w:jc w:val="both"/>
        <w:rPr>
          <w:rFonts w:ascii="Liberation Serif" w:hAnsi="Liberation Serif" w:cs="Liberation Serif"/>
          <w:sz w:val="28"/>
          <w:szCs w:val="28"/>
        </w:rPr>
      </w:pPr>
    </w:p>
    <w:p w:rsidR="0031699E" w:rsidRDefault="0031699E">
      <w:pPr>
        <w:jc w:val="both"/>
        <w:rPr>
          <w:rFonts w:ascii="Liberation Serif" w:hAnsi="Liberation Serif" w:cs="Liberation Serif"/>
          <w:sz w:val="28"/>
          <w:szCs w:val="28"/>
        </w:rPr>
      </w:pPr>
    </w:p>
    <w:p w:rsidR="007B64CA" w:rsidRDefault="0031699E">
      <w:pPr>
        <w:jc w:val="both"/>
        <w:rPr>
          <w:rFonts w:ascii="Liberation Serif" w:hAnsi="Liberation Serif" w:cs="Liberation Serif"/>
          <w:sz w:val="28"/>
          <w:szCs w:val="28"/>
        </w:rPr>
      </w:pPr>
      <w:r>
        <w:rPr>
          <w:rFonts w:ascii="Liberation Serif" w:hAnsi="Liberation Serif" w:cs="Liberation Serif"/>
          <w:sz w:val="28"/>
          <w:szCs w:val="28"/>
        </w:rPr>
        <w:t>Заместитель директора</w:t>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r>
      <w:r w:rsidR="00FA28FB">
        <w:rPr>
          <w:rFonts w:ascii="Liberation Serif" w:hAnsi="Liberation Serif" w:cs="Liberation Serif"/>
          <w:sz w:val="28"/>
          <w:szCs w:val="28"/>
        </w:rPr>
        <w:tab/>
        <w:t xml:space="preserve">     </w:t>
      </w:r>
      <w:r>
        <w:rPr>
          <w:rFonts w:ascii="Liberation Serif" w:hAnsi="Liberation Serif" w:cs="Liberation Serif"/>
          <w:sz w:val="28"/>
          <w:szCs w:val="28"/>
        </w:rPr>
        <w:t>И.В.Кузнецова</w:t>
      </w:r>
    </w:p>
    <w:p w:rsidR="0031699E" w:rsidRDefault="0031699E">
      <w:pPr>
        <w:jc w:val="both"/>
        <w:rPr>
          <w:rFonts w:ascii="Liberation Serif" w:hAnsi="Liberation Serif" w:cs="Liberation Serif"/>
          <w:sz w:val="28"/>
          <w:szCs w:val="28"/>
        </w:rPr>
      </w:pPr>
    </w:p>
    <w:p w:rsidR="0031699E" w:rsidRDefault="0031699E">
      <w:pPr>
        <w:jc w:val="both"/>
        <w:rPr>
          <w:rFonts w:ascii="Liberation Serif" w:hAnsi="Liberation Serif" w:cs="Liberation Serif"/>
          <w:sz w:val="28"/>
          <w:szCs w:val="28"/>
        </w:rPr>
      </w:pPr>
    </w:p>
    <w:p w:rsidR="007B64CA" w:rsidRDefault="0031699E">
      <w:pPr>
        <w:jc w:val="both"/>
        <w:rPr>
          <w:rFonts w:ascii="Liberation Serif" w:hAnsi="Liberation Serif" w:cs="Liberation Serif"/>
          <w:sz w:val="28"/>
          <w:szCs w:val="28"/>
        </w:rPr>
      </w:pPr>
      <w:r>
        <w:rPr>
          <w:rFonts w:ascii="Liberation Serif" w:hAnsi="Liberation Serif" w:cs="Liberation Serif"/>
          <w:sz w:val="28"/>
          <w:szCs w:val="28"/>
        </w:rPr>
        <w:t>Юрисконсульт                                                        И.В.Кузнецова</w:t>
      </w:r>
    </w:p>
    <w:sectPr w:rsidR="007B64CA" w:rsidSect="0031699E">
      <w:headerReference w:type="default" r:id="rId7"/>
      <w:pgSz w:w="11906" w:h="16838"/>
      <w:pgMar w:top="709" w:right="567" w:bottom="567" w:left="1361" w:header="567"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AE3" w:rsidRDefault="00321AE3">
      <w:r>
        <w:separator/>
      </w:r>
    </w:p>
  </w:endnote>
  <w:endnote w:type="continuationSeparator" w:id="0">
    <w:p w:rsidR="00321AE3" w:rsidRDefault="00321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sig w:usb0="00000000"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AE3" w:rsidRDefault="00321AE3">
      <w:r>
        <w:rPr>
          <w:color w:val="000000"/>
        </w:rPr>
        <w:separator/>
      </w:r>
    </w:p>
  </w:footnote>
  <w:footnote w:type="continuationSeparator" w:id="0">
    <w:p w:rsidR="00321AE3" w:rsidRDefault="00321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2F0A" w:rsidRDefault="00FA28FB">
    <w:pPr>
      <w:pStyle w:val="a3"/>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E52256">
      <w:rPr>
        <w:rFonts w:ascii="Liberation Serif" w:hAnsi="Liberation Serif" w:cs="Liberation Serif"/>
        <w:noProof/>
        <w:sz w:val="28"/>
        <w:szCs w:val="28"/>
      </w:rPr>
      <w:t>3</w:t>
    </w:r>
    <w:r>
      <w:rPr>
        <w:rFonts w:ascii="Liberation Serif" w:hAnsi="Liberation Serif" w:cs="Liberation Serif"/>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7B64CA"/>
    <w:rsid w:val="001F0AA0"/>
    <w:rsid w:val="003010D3"/>
    <w:rsid w:val="0031699E"/>
    <w:rsid w:val="00321AE3"/>
    <w:rsid w:val="004C1C61"/>
    <w:rsid w:val="006535AD"/>
    <w:rsid w:val="007666AB"/>
    <w:rsid w:val="007B64CA"/>
    <w:rsid w:val="008721EB"/>
    <w:rsid w:val="00C73BBF"/>
    <w:rsid w:val="00CD75AA"/>
    <w:rsid w:val="00E52256"/>
    <w:rsid w:val="00FA2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E6558"/>
  <w15:docId w15:val="{850E2D7D-280C-4BC3-B925-A1BF53B9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1976</Words>
  <Characters>11265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Юрист</cp:lastModifiedBy>
  <cp:revision>5</cp:revision>
  <dcterms:created xsi:type="dcterms:W3CDTF">2021-10-28T09:06:00Z</dcterms:created>
  <dcterms:modified xsi:type="dcterms:W3CDTF">2023-09-26T05:36:00Z</dcterms:modified>
</cp:coreProperties>
</file>