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D5E" w:rsidRDefault="00714D5E" w:rsidP="004B64D8">
      <w:pPr>
        <w:ind w:left="11766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Приложение №1</w:t>
      </w:r>
    </w:p>
    <w:p w:rsidR="00714D5E" w:rsidRDefault="0099736E" w:rsidP="004B64D8">
      <w:pPr>
        <w:ind w:left="11766"/>
        <w:rPr>
          <w:rFonts w:eastAsia="Calibri"/>
          <w:bCs/>
          <w:sz w:val="28"/>
          <w:szCs w:val="28"/>
        </w:rPr>
      </w:pPr>
      <w:r w:rsidRPr="0099736E">
        <w:rPr>
          <w:rFonts w:eastAsia="Calibri"/>
          <w:bCs/>
          <w:sz w:val="28"/>
          <w:szCs w:val="28"/>
        </w:rPr>
        <w:t xml:space="preserve">Утвержден приказом </w:t>
      </w:r>
    </w:p>
    <w:p w:rsidR="0099736E" w:rsidRPr="0099736E" w:rsidRDefault="0099736E" w:rsidP="004B64D8">
      <w:pPr>
        <w:ind w:left="11766"/>
        <w:rPr>
          <w:rFonts w:eastAsia="Calibri"/>
          <w:bCs/>
          <w:sz w:val="28"/>
          <w:szCs w:val="28"/>
        </w:rPr>
      </w:pPr>
      <w:r w:rsidRPr="0099736E">
        <w:rPr>
          <w:rFonts w:eastAsia="Calibri"/>
          <w:bCs/>
          <w:sz w:val="28"/>
          <w:szCs w:val="28"/>
        </w:rPr>
        <w:t xml:space="preserve">№ </w:t>
      </w:r>
      <w:r w:rsidR="000C2734">
        <w:rPr>
          <w:rFonts w:eastAsia="Calibri"/>
          <w:bCs/>
          <w:sz w:val="28"/>
          <w:szCs w:val="28"/>
        </w:rPr>
        <w:t xml:space="preserve">73 </w:t>
      </w:r>
      <w:r w:rsidRPr="0099736E">
        <w:rPr>
          <w:rFonts w:eastAsia="Calibri"/>
          <w:bCs/>
          <w:sz w:val="28"/>
          <w:szCs w:val="28"/>
        </w:rPr>
        <w:t xml:space="preserve">от </w:t>
      </w:r>
      <w:r w:rsidR="006A536D">
        <w:rPr>
          <w:rFonts w:eastAsia="Calibri"/>
          <w:bCs/>
          <w:sz w:val="28"/>
          <w:szCs w:val="28"/>
        </w:rPr>
        <w:t>1</w:t>
      </w:r>
      <w:r w:rsidR="000C2734">
        <w:rPr>
          <w:rFonts w:eastAsia="Calibri"/>
          <w:bCs/>
          <w:sz w:val="28"/>
          <w:szCs w:val="28"/>
        </w:rPr>
        <w:t>8</w:t>
      </w:r>
      <w:r w:rsidR="006A536D">
        <w:rPr>
          <w:rFonts w:eastAsia="Calibri"/>
          <w:bCs/>
          <w:sz w:val="28"/>
          <w:szCs w:val="28"/>
        </w:rPr>
        <w:t>.07.2023</w:t>
      </w:r>
      <w:r w:rsidRPr="0099736E">
        <w:rPr>
          <w:rFonts w:eastAsia="Calibri"/>
          <w:bCs/>
          <w:sz w:val="28"/>
          <w:szCs w:val="28"/>
        </w:rPr>
        <w:t>г</w:t>
      </w:r>
    </w:p>
    <w:p w:rsidR="0099736E" w:rsidRPr="0099736E" w:rsidRDefault="0099736E" w:rsidP="0099736E">
      <w:pPr>
        <w:ind w:left="9072"/>
        <w:rPr>
          <w:rFonts w:eastAsia="Calibri"/>
          <w:bCs/>
          <w:sz w:val="28"/>
          <w:szCs w:val="28"/>
        </w:rPr>
      </w:pPr>
    </w:p>
    <w:p w:rsidR="0099736E" w:rsidRPr="0099736E" w:rsidRDefault="0099736E" w:rsidP="0099736E">
      <w:pPr>
        <w:jc w:val="center"/>
        <w:rPr>
          <w:rFonts w:eastAsia="Calibri"/>
          <w:bCs/>
          <w:sz w:val="28"/>
          <w:szCs w:val="28"/>
        </w:rPr>
      </w:pPr>
    </w:p>
    <w:p w:rsidR="0099736E" w:rsidRPr="0099736E" w:rsidRDefault="0099736E" w:rsidP="0099736E">
      <w:pPr>
        <w:jc w:val="center"/>
        <w:rPr>
          <w:rFonts w:eastAsia="Calibri"/>
          <w:b/>
          <w:bCs/>
          <w:sz w:val="28"/>
          <w:szCs w:val="28"/>
        </w:rPr>
      </w:pPr>
      <w:r w:rsidRPr="0099736E">
        <w:rPr>
          <w:rFonts w:eastAsia="Calibri"/>
          <w:b/>
          <w:bCs/>
          <w:sz w:val="28"/>
          <w:szCs w:val="28"/>
        </w:rPr>
        <w:t xml:space="preserve">ПЛАН </w:t>
      </w:r>
    </w:p>
    <w:p w:rsidR="0099736E" w:rsidRPr="0099736E" w:rsidRDefault="0099736E" w:rsidP="0099736E">
      <w:pPr>
        <w:jc w:val="center"/>
        <w:rPr>
          <w:rFonts w:eastAsia="Calibri"/>
          <w:b/>
          <w:bCs/>
          <w:sz w:val="28"/>
          <w:szCs w:val="28"/>
        </w:rPr>
      </w:pPr>
      <w:r w:rsidRPr="0099736E">
        <w:rPr>
          <w:rFonts w:eastAsia="Calibri"/>
          <w:b/>
          <w:bCs/>
          <w:sz w:val="28"/>
          <w:szCs w:val="28"/>
        </w:rPr>
        <w:t xml:space="preserve">мероприятий по противодействию коррупции </w:t>
      </w:r>
    </w:p>
    <w:p w:rsidR="0099736E" w:rsidRPr="0099736E" w:rsidRDefault="0099736E" w:rsidP="0099736E">
      <w:pPr>
        <w:jc w:val="center"/>
        <w:rPr>
          <w:rFonts w:eastAsia="Calibri"/>
          <w:b/>
          <w:bCs/>
          <w:sz w:val="28"/>
          <w:szCs w:val="28"/>
        </w:rPr>
      </w:pPr>
      <w:r w:rsidRPr="0099736E">
        <w:rPr>
          <w:rFonts w:eastAsia="Calibri"/>
          <w:b/>
          <w:bCs/>
          <w:sz w:val="28"/>
          <w:szCs w:val="28"/>
        </w:rPr>
        <w:t xml:space="preserve">ГАУ «КЦСОН </w:t>
      </w:r>
      <w:r w:rsidR="00CC29DF">
        <w:rPr>
          <w:rFonts w:eastAsia="Calibri"/>
          <w:b/>
          <w:bCs/>
          <w:sz w:val="28"/>
          <w:szCs w:val="28"/>
        </w:rPr>
        <w:t xml:space="preserve">Верхотурского района </w:t>
      </w:r>
      <w:r w:rsidRPr="0099736E">
        <w:rPr>
          <w:rFonts w:eastAsia="Calibri"/>
          <w:b/>
          <w:bCs/>
          <w:sz w:val="28"/>
          <w:szCs w:val="28"/>
        </w:rPr>
        <w:t>» на 2021-202</w:t>
      </w:r>
      <w:r w:rsidR="00332FC2">
        <w:rPr>
          <w:rFonts w:eastAsia="Calibri"/>
          <w:b/>
          <w:bCs/>
          <w:sz w:val="28"/>
          <w:szCs w:val="28"/>
        </w:rPr>
        <w:t>4</w:t>
      </w:r>
      <w:r w:rsidRPr="0099736E">
        <w:rPr>
          <w:rFonts w:eastAsia="Calibri"/>
          <w:b/>
          <w:bCs/>
          <w:sz w:val="28"/>
          <w:szCs w:val="28"/>
        </w:rPr>
        <w:t xml:space="preserve"> гг</w:t>
      </w:r>
      <w:r w:rsidR="006A536D">
        <w:rPr>
          <w:rFonts w:eastAsia="Calibri"/>
          <w:b/>
          <w:bCs/>
          <w:sz w:val="28"/>
          <w:szCs w:val="28"/>
        </w:rPr>
        <w:t>.</w:t>
      </w:r>
    </w:p>
    <w:p w:rsidR="0099736E" w:rsidRPr="0099736E" w:rsidRDefault="0099736E" w:rsidP="0099736E">
      <w:pPr>
        <w:jc w:val="center"/>
        <w:rPr>
          <w:rFonts w:eastAsia="Calibri"/>
          <w:b/>
          <w:bCs/>
          <w:sz w:val="28"/>
          <w:szCs w:val="28"/>
        </w:rPr>
      </w:pPr>
    </w:p>
    <w:p w:rsidR="0099736E" w:rsidRPr="0099736E" w:rsidRDefault="0099736E" w:rsidP="0099736E">
      <w:pPr>
        <w:rPr>
          <w:rFonts w:eastAsia="Calibri"/>
          <w:sz w:val="2"/>
          <w:szCs w:val="2"/>
        </w:rPr>
      </w:pPr>
    </w:p>
    <w:tbl>
      <w:tblPr>
        <w:tblW w:w="15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074"/>
        <w:gridCol w:w="2991"/>
        <w:gridCol w:w="3549"/>
      </w:tblGrid>
      <w:tr w:rsidR="0099736E" w:rsidRPr="004B64D8" w:rsidTr="00503A07">
        <w:trPr>
          <w:trHeight w:val="232"/>
          <w:tblHeader/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Номер строки</w:t>
            </w:r>
          </w:p>
        </w:tc>
        <w:tc>
          <w:tcPr>
            <w:tcW w:w="8074" w:type="dxa"/>
          </w:tcPr>
          <w:p w:rsidR="0099736E" w:rsidRPr="004B64D8" w:rsidRDefault="0099736E" w:rsidP="006A536D">
            <w:pPr>
              <w:ind w:left="-828" w:firstLine="828"/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Наименование мероприятия</w:t>
            </w:r>
          </w:p>
        </w:tc>
        <w:tc>
          <w:tcPr>
            <w:tcW w:w="2991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Ответственный исполнитель мероприятия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Срок исполнения</w:t>
            </w:r>
          </w:p>
        </w:tc>
      </w:tr>
      <w:tr w:rsidR="0099736E" w:rsidRPr="004B64D8" w:rsidTr="00503A07">
        <w:trPr>
          <w:trHeight w:val="232"/>
          <w:tblHeader/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1</w:t>
            </w:r>
          </w:p>
        </w:tc>
        <w:tc>
          <w:tcPr>
            <w:tcW w:w="8074" w:type="dxa"/>
          </w:tcPr>
          <w:p w:rsidR="0099736E" w:rsidRPr="004B64D8" w:rsidRDefault="0099736E" w:rsidP="006A536D">
            <w:pPr>
              <w:ind w:left="-828" w:firstLine="828"/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2</w:t>
            </w:r>
          </w:p>
        </w:tc>
        <w:tc>
          <w:tcPr>
            <w:tcW w:w="2991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3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jc w:val="center"/>
              <w:rPr>
                <w:rFonts w:eastAsia="Calibri"/>
              </w:rPr>
            </w:pPr>
            <w:r w:rsidRPr="004B64D8">
              <w:rPr>
                <w:rFonts w:eastAsia="Calibri"/>
              </w:rPr>
              <w:t>4</w:t>
            </w:r>
          </w:p>
        </w:tc>
      </w:tr>
      <w:tr w:rsidR="0099736E" w:rsidRPr="004B64D8" w:rsidTr="003C726E">
        <w:trPr>
          <w:jc w:val="center"/>
        </w:trPr>
        <w:tc>
          <w:tcPr>
            <w:tcW w:w="15607" w:type="dxa"/>
            <w:gridSpan w:val="4"/>
          </w:tcPr>
          <w:p w:rsidR="0099736E" w:rsidRPr="004B64D8" w:rsidRDefault="0099736E" w:rsidP="006A536D">
            <w:pPr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jc w:val="both"/>
              <w:rPr>
                <w:rFonts w:eastAsia="Calibri"/>
              </w:rPr>
            </w:pPr>
            <w:r w:rsidRPr="004B64D8">
              <w:rPr>
                <w:rFonts w:eastAsia="Calibri"/>
              </w:rPr>
              <w:t>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постоянно </w:t>
            </w:r>
          </w:p>
        </w:tc>
      </w:tr>
      <w:tr w:rsidR="00CD651F" w:rsidRPr="004B64D8" w:rsidTr="00503A07">
        <w:trPr>
          <w:jc w:val="center"/>
        </w:trPr>
        <w:tc>
          <w:tcPr>
            <w:tcW w:w="993" w:type="dxa"/>
          </w:tcPr>
          <w:p w:rsidR="00CD651F" w:rsidRPr="004B64D8" w:rsidRDefault="00CD651F" w:rsidP="006A536D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CD651F" w:rsidRPr="004B64D8" w:rsidRDefault="00CD651F" w:rsidP="00CC29DF">
            <w:pPr>
              <w:jc w:val="both"/>
              <w:rPr>
                <w:rFonts w:eastAsia="Calibri"/>
              </w:rPr>
            </w:pPr>
            <w:r w:rsidRPr="004B64D8">
              <w:rPr>
                <w:rFonts w:eastAsia="Calibri"/>
                <w:lang w:eastAsia="en-US"/>
              </w:rPr>
              <w:t xml:space="preserve">Приведение локальных актов ГАУ «КЦСОН </w:t>
            </w:r>
            <w:r w:rsidR="00CC29DF">
              <w:rPr>
                <w:rFonts w:eastAsia="Calibri"/>
                <w:lang w:eastAsia="en-US"/>
              </w:rPr>
              <w:t>Верхотурского района</w:t>
            </w:r>
            <w:r w:rsidR="002F78E3" w:rsidRPr="004B64D8">
              <w:rPr>
                <w:rFonts w:eastAsia="Calibri"/>
                <w:lang w:eastAsia="en-US"/>
              </w:rPr>
              <w:t>» в области</w:t>
            </w:r>
            <w:r w:rsidRPr="004B64D8">
              <w:rPr>
                <w:rFonts w:eastAsia="Calibri"/>
                <w:lang w:eastAsia="en-US"/>
              </w:rPr>
              <w:t xml:space="preserve"> противодействия коррупции в соответствие с </w:t>
            </w:r>
            <w:r w:rsidR="00801D30" w:rsidRPr="004B64D8">
              <w:rPr>
                <w:rFonts w:eastAsia="Calibri"/>
                <w:lang w:eastAsia="en-US"/>
              </w:rPr>
              <w:t xml:space="preserve">изменениями в </w:t>
            </w:r>
            <w:r w:rsidR="002F78E3" w:rsidRPr="004B64D8">
              <w:rPr>
                <w:rFonts w:eastAsia="Calibri"/>
                <w:lang w:eastAsia="en-US"/>
              </w:rPr>
              <w:t>региональн</w:t>
            </w:r>
            <w:r w:rsidR="00801D30" w:rsidRPr="004B64D8">
              <w:rPr>
                <w:rFonts w:eastAsia="Calibri"/>
                <w:lang w:eastAsia="en-US"/>
              </w:rPr>
              <w:t>о</w:t>
            </w:r>
            <w:r w:rsidR="002F78E3" w:rsidRPr="004B64D8">
              <w:rPr>
                <w:rFonts w:eastAsia="Calibri"/>
                <w:lang w:eastAsia="en-US"/>
              </w:rPr>
              <w:t xml:space="preserve">м и </w:t>
            </w:r>
            <w:r w:rsidRPr="004B64D8">
              <w:rPr>
                <w:rFonts w:eastAsia="Calibri"/>
                <w:lang w:eastAsia="en-US"/>
              </w:rPr>
              <w:t>федеральн</w:t>
            </w:r>
            <w:r w:rsidR="00801D30" w:rsidRPr="004B64D8">
              <w:rPr>
                <w:rFonts w:eastAsia="Calibri"/>
                <w:lang w:eastAsia="en-US"/>
              </w:rPr>
              <w:t>о</w:t>
            </w:r>
            <w:r w:rsidRPr="004B64D8">
              <w:rPr>
                <w:rFonts w:eastAsia="Calibri"/>
                <w:lang w:eastAsia="en-US"/>
              </w:rPr>
              <w:t>м законодательством</w:t>
            </w:r>
          </w:p>
        </w:tc>
        <w:tc>
          <w:tcPr>
            <w:tcW w:w="2991" w:type="dxa"/>
          </w:tcPr>
          <w:p w:rsidR="002F78E3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C29DF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</w:tc>
        <w:tc>
          <w:tcPr>
            <w:tcW w:w="3549" w:type="dxa"/>
          </w:tcPr>
          <w:p w:rsidR="00CD651F" w:rsidRPr="004B64D8" w:rsidRDefault="002F78E3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Постоянно</w:t>
            </w:r>
          </w:p>
        </w:tc>
      </w:tr>
      <w:tr w:rsidR="0099736E" w:rsidRPr="004B64D8" w:rsidTr="003C726E">
        <w:trPr>
          <w:trHeight w:val="381"/>
          <w:jc w:val="center"/>
        </w:trPr>
        <w:tc>
          <w:tcPr>
            <w:tcW w:w="15607" w:type="dxa"/>
            <w:gridSpan w:val="4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  <w:r w:rsidRPr="004B64D8">
              <w:t>Организация и проведение сбора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Ковалева Е.А.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 до 30 апреля ежегодно</w:t>
            </w:r>
          </w:p>
        </w:tc>
      </w:tr>
      <w:tr w:rsidR="00CC29DF" w:rsidRPr="004B64D8" w:rsidTr="00503A07">
        <w:trPr>
          <w:jc w:val="center"/>
        </w:trPr>
        <w:tc>
          <w:tcPr>
            <w:tcW w:w="993" w:type="dxa"/>
          </w:tcPr>
          <w:p w:rsidR="00CC29DF" w:rsidRPr="004B64D8" w:rsidRDefault="00CC29DF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CC29DF" w:rsidRPr="004B64D8" w:rsidRDefault="00CC29DF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2991" w:type="dxa"/>
          </w:tcPr>
          <w:p w:rsidR="00CC29DF" w:rsidRPr="004B64D8" w:rsidRDefault="00CC29DF" w:rsidP="00EA477D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</w:tc>
        <w:tc>
          <w:tcPr>
            <w:tcW w:w="3549" w:type="dxa"/>
          </w:tcPr>
          <w:p w:rsidR="00CC29DF" w:rsidRPr="004B64D8" w:rsidRDefault="00CC29DF" w:rsidP="00E124C8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по мере возникновения оснований для заседания комиссии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Обеспечение контроля за соблюдением требований по предотвращению и урегулированию конфликта интересов работников Учреждения, соблюдением норм этики и служебного поведения, исполнением </w:t>
            </w:r>
            <w:r w:rsidRPr="004B64D8">
              <w:rPr>
                <w:rFonts w:eastAsia="Calibri"/>
              </w:rPr>
              <w:lastRenderedPageBreak/>
              <w:t>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Мякишева Е.В.</w:t>
            </w:r>
          </w:p>
          <w:p w:rsidR="0099736E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А.А.Захаркова Е.В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Оказание консультативной помощи по вопросам, связанным с применением на практике общих принципов служебного поведения 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99736E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  <w:r w:rsidR="0099736E" w:rsidRPr="004B64D8">
              <w:rPr>
                <w:rFonts w:eastAsia="Calibri"/>
              </w:rPr>
              <w:t>заведующие отделением и структурными  подразделениями в пределах компетенции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Организация работы по доведению до граждан, принимаемых на работу в Учреждение информации: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1) об ответственности за коррупционны</w:t>
            </w:r>
            <w:r w:rsidR="00332FC2" w:rsidRPr="004B64D8">
              <w:rPr>
                <w:rFonts w:eastAsia="Calibri"/>
              </w:rPr>
              <w:t xml:space="preserve">е </w:t>
            </w:r>
            <w:r w:rsidRPr="004B64D8">
              <w:rPr>
                <w:rFonts w:eastAsia="Calibri"/>
              </w:rPr>
              <w:t>правонарушения;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3) о запретах и ограничениях, требованиях 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такихсообщений, включая создание доступных каналов передачи обозначенной информации (механизмов «обратной связи», телефона доверия, почты доверия)  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Захаркова Е.В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3C726E">
        <w:trPr>
          <w:jc w:val="center"/>
        </w:trPr>
        <w:tc>
          <w:tcPr>
            <w:tcW w:w="15607" w:type="dxa"/>
            <w:gridSpan w:val="4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Проведение технической учебы среди работников по вопросу соблюдения кодекса этики и служебного поведения и противодействия коррупции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Ноябрь-декабрь 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Проведение с работниками лекций по вопросам уплаты налогов физических лиц и ответственности за уклонение от уплаты налогов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Постоянно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Мероприятия по проведению разъяснительной работы с лицами, участвующими в осуществлении закупок. Рассмотрение типовых ситуаций конфликта интересов конфликта интересов при осуществлении закупок и </w:t>
            </w:r>
            <w:r w:rsidRPr="004B64D8">
              <w:rPr>
                <w:rFonts w:eastAsia="Calibri"/>
              </w:rPr>
              <w:lastRenderedPageBreak/>
              <w:t xml:space="preserve">порядок их урегулирования 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Захаркова Е.В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E30A4F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Проведение разъяснительной работы с работниками,занимающими должности, выполнение обязанностей покоторым связано с коррупционными рисками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Захаркова Е.В</w:t>
            </w:r>
            <w:r w:rsidR="0099736E" w:rsidRPr="004B64D8">
              <w:rPr>
                <w:rFonts w:eastAsia="Calibri"/>
              </w:rPr>
              <w:t>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E55C6E">
        <w:trPr>
          <w:trHeight w:val="431"/>
          <w:jc w:val="center"/>
        </w:trPr>
        <w:tc>
          <w:tcPr>
            <w:tcW w:w="15607" w:type="dxa"/>
            <w:gridSpan w:val="4"/>
            <w:vAlign w:val="center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Обеспечение соответствия системы внутреннего контроля в учреждении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  <w:r w:rsidRPr="004B64D8"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991" w:type="dxa"/>
          </w:tcPr>
          <w:p w:rsidR="0099736E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Ковалева Е.А.</w:t>
            </w:r>
          </w:p>
          <w:p w:rsidR="00CC29DF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Гоголева А.М.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  <w:r w:rsidRPr="004B64D8">
              <w:t xml:space="preserve">Контроль осуществления закупок в соответствии с планом </w:t>
            </w:r>
            <w:r w:rsidR="00E30A4F">
              <w:t>закупок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Ковалева Е.А.</w:t>
            </w:r>
          </w:p>
          <w:p w:rsidR="0099736E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Гоголева А.М.</w:t>
            </w:r>
          </w:p>
          <w:p w:rsidR="00CC29DF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Захаркова Е.В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  <w:r w:rsidRPr="004B64D8">
              <w:t>Проведение контроля качества оказываемых услуг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991" w:type="dxa"/>
          </w:tcPr>
          <w:p w:rsidR="0099736E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C29DF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Стадник Н.М.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357D25">
        <w:trPr>
          <w:trHeight w:val="441"/>
          <w:jc w:val="center"/>
        </w:trPr>
        <w:tc>
          <w:tcPr>
            <w:tcW w:w="15607" w:type="dxa"/>
            <w:gridSpan w:val="4"/>
            <w:vAlign w:val="center"/>
          </w:tcPr>
          <w:p w:rsidR="00357D25" w:rsidRPr="004B64D8" w:rsidRDefault="0099736E" w:rsidP="00E55C6E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Устранение необоснованных запретов и ограничений в области экономической деятельности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Разработка и внедрение карт коррупционных рисков и мер по их минимизации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Захаркова Е.В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первый квартал года</w:t>
            </w:r>
          </w:p>
        </w:tc>
      </w:tr>
      <w:tr w:rsidR="0099736E" w:rsidRPr="004B64D8" w:rsidTr="00E55C6E">
        <w:trPr>
          <w:trHeight w:val="173"/>
          <w:jc w:val="center"/>
        </w:trPr>
        <w:tc>
          <w:tcPr>
            <w:tcW w:w="15607" w:type="dxa"/>
            <w:gridSpan w:val="4"/>
            <w:vAlign w:val="center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Работа с обращениями граждан и организаций по фактам коррупции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Рассмотрение сообщений граждан, получателей  социальных  услуг, о возникновении личной заинтересованности  сотрудников  учреждения, которая привела или может  привести к  конфликту интересов.</w:t>
            </w:r>
          </w:p>
        </w:tc>
        <w:tc>
          <w:tcPr>
            <w:tcW w:w="2991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Комиссия по противодействию коррупции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По факту  поступления  сообщений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Обеспечение  работы  «телефона  доверия», сайта учреждения для  предоставления возможности гражданам и организациям сообщать о  фактах  коррупционных  правонарушений.</w:t>
            </w:r>
          </w:p>
          <w:p w:rsidR="00E30A4F" w:rsidRDefault="00E30A4F" w:rsidP="006A536D">
            <w:pPr>
              <w:rPr>
                <w:rFonts w:eastAsia="Calibri"/>
              </w:rPr>
            </w:pPr>
          </w:p>
          <w:p w:rsidR="00E30A4F" w:rsidRDefault="00E30A4F" w:rsidP="006A536D">
            <w:pPr>
              <w:rPr>
                <w:rFonts w:eastAsia="Calibri"/>
              </w:rPr>
            </w:pPr>
          </w:p>
          <w:p w:rsidR="00E30A4F" w:rsidRDefault="00E30A4F" w:rsidP="006A536D">
            <w:pPr>
              <w:rPr>
                <w:rFonts w:eastAsia="Calibri"/>
              </w:rPr>
            </w:pPr>
          </w:p>
          <w:p w:rsidR="00357D25" w:rsidRPr="004B64D8" w:rsidRDefault="00357D25" w:rsidP="006A536D">
            <w:pPr>
              <w:rPr>
                <w:rFonts w:eastAsia="Calibri"/>
              </w:rPr>
            </w:pPr>
          </w:p>
        </w:tc>
        <w:tc>
          <w:tcPr>
            <w:tcW w:w="2991" w:type="dxa"/>
          </w:tcPr>
          <w:p w:rsidR="0099736E" w:rsidRPr="004B64D8" w:rsidRDefault="00CC29DF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Транин А.А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3C726E">
        <w:trPr>
          <w:jc w:val="center"/>
        </w:trPr>
        <w:tc>
          <w:tcPr>
            <w:tcW w:w="15607" w:type="dxa"/>
            <w:gridSpan w:val="4"/>
            <w:vAlign w:val="center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lastRenderedPageBreak/>
              <w:t>Обеспечение открытости деятельности Учреждения</w:t>
            </w:r>
          </w:p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 xml:space="preserve">в сфере противодействия коррупции </w:t>
            </w:r>
          </w:p>
        </w:tc>
      </w:tr>
      <w:tr w:rsidR="0099736E" w:rsidRPr="004B64D8" w:rsidTr="00503A07">
        <w:trPr>
          <w:trHeight w:val="844"/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387591">
            <w:pPr>
              <w:rPr>
                <w:rFonts w:eastAsia="Calibri"/>
              </w:rPr>
            </w:pPr>
            <w:r>
              <w:rPr>
                <w:rFonts w:eastAsia="Calibri"/>
              </w:rPr>
              <w:t>Транин А.А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jc w:val="both"/>
            </w:pPr>
            <w:r w:rsidRPr="004B64D8">
              <w:t>Наполнение раздела «</w:t>
            </w:r>
            <w:r w:rsidR="00DF6466">
              <w:t>П</w:t>
            </w:r>
            <w:r w:rsidRPr="004B64D8">
              <w:t>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CC29DF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="Calibri"/>
              </w:rPr>
              <w:t>Транин А.А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Транин А.А</w:t>
            </w:r>
            <w:r w:rsidRPr="004B64D8">
              <w:rPr>
                <w:rFonts w:eastAsia="Calibri"/>
              </w:rPr>
              <w:t xml:space="preserve"> 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3 рабочих дней после регистрации протокола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Размещение в разделе «</w:t>
            </w:r>
            <w:r w:rsidR="00DF6466">
              <w:rPr>
                <w:rFonts w:eastAsia="Calibri"/>
              </w:rPr>
              <w:t>П</w:t>
            </w:r>
            <w:r w:rsidRPr="004B64D8">
              <w:rPr>
                <w:rFonts w:eastAsia="Calibri"/>
              </w:rPr>
              <w:t xml:space="preserve">ротиводействие коррупции» на официальном сайте учрежденияотчета о результатах выполнения планов мероприятий по противодействию коррупции 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CC29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Транин А.А</w:t>
            </w:r>
            <w:r w:rsidRPr="004B64D8">
              <w:rPr>
                <w:rFonts w:eastAsia="Calibri"/>
              </w:rPr>
              <w:t xml:space="preserve"> 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1 квартал года</w:t>
            </w:r>
          </w:p>
        </w:tc>
      </w:tr>
      <w:tr w:rsidR="00CD651F" w:rsidRPr="004B64D8" w:rsidTr="00503A07">
        <w:trPr>
          <w:jc w:val="center"/>
        </w:trPr>
        <w:tc>
          <w:tcPr>
            <w:tcW w:w="993" w:type="dxa"/>
          </w:tcPr>
          <w:p w:rsidR="00CD651F" w:rsidRPr="004B64D8" w:rsidRDefault="00CD651F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CD651F" w:rsidRPr="004B64D8" w:rsidRDefault="00CD651F" w:rsidP="006A536D">
            <w:pPr>
              <w:tabs>
                <w:tab w:val="left" w:pos="644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color w:val="000000"/>
              </w:rPr>
              <w:t>Организация проведения (участия в проведении) мероприятий, посвященных Международному дню борьбы с коррупцией.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CD651F" w:rsidRPr="004B64D8" w:rsidRDefault="00CD651F" w:rsidP="006A536D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CD651F" w:rsidRPr="004B64D8" w:rsidRDefault="00CD651F" w:rsidP="006A536D">
            <w:pPr>
              <w:widowControl w:val="0"/>
              <w:suppressAutoHyphens/>
              <w:autoSpaceDE w:val="0"/>
              <w:autoSpaceDN w:val="0"/>
              <w:textAlignment w:val="baseline"/>
              <w:rPr>
                <w:color w:val="000000"/>
              </w:rPr>
            </w:pPr>
            <w:r w:rsidRPr="004B64D8">
              <w:rPr>
                <w:color w:val="000000"/>
              </w:rPr>
              <w:t>ежегодно,</w:t>
            </w:r>
          </w:p>
          <w:p w:rsidR="00CD651F" w:rsidRPr="004B64D8" w:rsidRDefault="00CD651F" w:rsidP="006A536D">
            <w:pPr>
              <w:widowControl w:val="0"/>
              <w:suppressAutoHyphens/>
              <w:autoSpaceDE w:val="0"/>
              <w:autoSpaceDN w:val="0"/>
              <w:textAlignment w:val="baseline"/>
              <w:rPr>
                <w:color w:val="000000"/>
              </w:rPr>
            </w:pPr>
            <w:r w:rsidRPr="004B64D8">
              <w:rPr>
                <w:color w:val="000000"/>
              </w:rPr>
              <w:t xml:space="preserve">с 1 ноября </w:t>
            </w:r>
          </w:p>
          <w:p w:rsidR="00CD651F" w:rsidRPr="004B64D8" w:rsidRDefault="00CD651F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color w:val="000000"/>
              </w:rPr>
              <w:t>по 9 декабря отчетного года</w:t>
            </w:r>
          </w:p>
        </w:tc>
      </w:tr>
      <w:tr w:rsidR="0099736E" w:rsidRPr="004B64D8" w:rsidTr="00E55C6E">
        <w:trPr>
          <w:trHeight w:val="379"/>
          <w:jc w:val="center"/>
        </w:trPr>
        <w:tc>
          <w:tcPr>
            <w:tcW w:w="15607" w:type="dxa"/>
            <w:gridSpan w:val="4"/>
            <w:vAlign w:val="center"/>
          </w:tcPr>
          <w:p w:rsidR="0099736E" w:rsidRPr="004B64D8" w:rsidRDefault="0099736E" w:rsidP="006A536D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</w:rPr>
            </w:pPr>
            <w:r w:rsidRPr="004B64D8">
              <w:rPr>
                <w:rFonts w:eastAsia="Calibri"/>
                <w:b/>
                <w:bCs/>
              </w:rPr>
              <w:t>Антикоррупционное просвещение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(с выдачей памяток)  </w:t>
            </w:r>
          </w:p>
        </w:tc>
        <w:tc>
          <w:tcPr>
            <w:tcW w:w="2991" w:type="dxa"/>
          </w:tcPr>
          <w:p w:rsidR="0099736E" w:rsidRPr="004B64D8" w:rsidRDefault="00CC29DF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Захаркова Е.В</w:t>
            </w:r>
            <w:r w:rsidR="00387591" w:rsidRPr="00387591">
              <w:rPr>
                <w:rFonts w:eastAsia="Calibri"/>
              </w:rPr>
              <w:t>.</w:t>
            </w:r>
            <w:r w:rsidR="0099736E" w:rsidRPr="004B64D8">
              <w:rPr>
                <w:rFonts w:eastAsia="Calibri"/>
              </w:rPr>
              <w:t>, специалисты по социальной работе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к Международному дню борьбы с коррупцией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CC29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 xml:space="preserve">Размещение печатных и цифровых материалом, направленных на борьбу с проявлениями коррупции, в подразделе «Антикоррупционное просвещение» раздела «Противодействие коррупции» на официальном сайте ГАУ «КЦСОН </w:t>
            </w:r>
            <w:r w:rsidR="00CC29DF">
              <w:rPr>
                <w:rFonts w:eastAsia="Calibri"/>
              </w:rPr>
              <w:t>Верхотурского района</w:t>
            </w:r>
            <w:r w:rsidRPr="004B64D8">
              <w:rPr>
                <w:rFonts w:eastAsia="Calibri"/>
              </w:rPr>
              <w:t>» и информационных  стендах.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99736E" w:rsidRPr="004B64D8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Транин А.А</w:t>
            </w:r>
            <w:r w:rsidR="0099736E" w:rsidRPr="004B64D8">
              <w:rPr>
                <w:rFonts w:eastAsia="Calibri"/>
              </w:rPr>
              <w:t>.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календарного года, до 31 декабря.</w:t>
            </w:r>
          </w:p>
        </w:tc>
      </w:tr>
      <w:tr w:rsidR="0099736E" w:rsidRPr="004B64D8" w:rsidTr="00503A07">
        <w:trPr>
          <w:jc w:val="center"/>
        </w:trPr>
        <w:tc>
          <w:tcPr>
            <w:tcW w:w="993" w:type="dxa"/>
          </w:tcPr>
          <w:p w:rsidR="0099736E" w:rsidRPr="004B64D8" w:rsidRDefault="0099736E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Проведение разъяснительной работы с получателями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социальных услуг по вопросам недопустимости создания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коррупциогенных факторов (в том числе разъяснения</w:t>
            </w:r>
          </w:p>
          <w:p w:rsidR="0099736E" w:rsidRPr="004B64D8" w:rsidRDefault="0099736E" w:rsidP="006A536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4B64D8">
              <w:rPr>
                <w:rFonts w:eastAsia="Calibri"/>
              </w:rPr>
              <w:t>запретов на отчуждение имущества в пользу работников)</w:t>
            </w:r>
          </w:p>
        </w:tc>
        <w:tc>
          <w:tcPr>
            <w:tcW w:w="2991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заведующие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структурными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подразделениями,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оказывающие</w:t>
            </w:r>
          </w:p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социальные услуги</w:t>
            </w:r>
          </w:p>
        </w:tc>
        <w:tc>
          <w:tcPr>
            <w:tcW w:w="3549" w:type="dxa"/>
          </w:tcPr>
          <w:p w:rsidR="0099736E" w:rsidRPr="004B64D8" w:rsidRDefault="0099736E" w:rsidP="006A536D">
            <w:pPr>
              <w:rPr>
                <w:rFonts w:eastAsia="Calibri"/>
              </w:rPr>
            </w:pPr>
            <w:r w:rsidRPr="004B64D8">
              <w:rPr>
                <w:rFonts w:eastAsia="Calibri"/>
              </w:rPr>
              <w:t>в течение года</w:t>
            </w:r>
          </w:p>
        </w:tc>
      </w:tr>
      <w:tr w:rsidR="00503A07" w:rsidRPr="004B64D8" w:rsidTr="00F462CC">
        <w:trPr>
          <w:jc w:val="center"/>
        </w:trPr>
        <w:tc>
          <w:tcPr>
            <w:tcW w:w="15607" w:type="dxa"/>
            <w:gridSpan w:val="4"/>
          </w:tcPr>
          <w:p w:rsidR="00503A07" w:rsidRPr="00503A07" w:rsidRDefault="00503A07" w:rsidP="00503A07">
            <w:pPr>
              <w:tabs>
                <w:tab w:val="left" w:pos="8340"/>
              </w:tabs>
              <w:jc w:val="center"/>
              <w:rPr>
                <w:rFonts w:eastAsia="Calibri"/>
                <w:b/>
                <w:bCs/>
              </w:rPr>
            </w:pPr>
            <w:r w:rsidRPr="00503A07">
              <w:rPr>
                <w:rFonts w:eastAsia="Calibri"/>
                <w:b/>
                <w:bCs/>
              </w:rPr>
              <w:t>Исполнение мероприятий Национального плана противодействия коррупции на 2021-2024 годы,</w:t>
            </w:r>
          </w:p>
          <w:p w:rsidR="00503A07" w:rsidRPr="00503A07" w:rsidRDefault="00503A07" w:rsidP="00503A07">
            <w:pPr>
              <w:tabs>
                <w:tab w:val="left" w:pos="8340"/>
              </w:tabs>
              <w:jc w:val="center"/>
              <w:rPr>
                <w:rFonts w:eastAsia="Calibri"/>
                <w:b/>
                <w:bCs/>
              </w:rPr>
            </w:pPr>
            <w:r w:rsidRPr="00503A07">
              <w:rPr>
                <w:rFonts w:eastAsia="Calibri"/>
                <w:b/>
                <w:bCs/>
              </w:rPr>
              <w:t>утвержденного Указом Президента Российской Федерации от 16 августа 2021 года № 478 «О Национальном плане</w:t>
            </w:r>
          </w:p>
          <w:p w:rsidR="00503A07" w:rsidRPr="004B64D8" w:rsidRDefault="00503A07" w:rsidP="00503A07">
            <w:pPr>
              <w:tabs>
                <w:tab w:val="left" w:pos="8340"/>
              </w:tabs>
              <w:jc w:val="center"/>
              <w:rPr>
                <w:rFonts w:eastAsia="Calibri"/>
              </w:rPr>
            </w:pPr>
            <w:r w:rsidRPr="00503A07">
              <w:rPr>
                <w:rFonts w:eastAsia="Calibri"/>
                <w:b/>
                <w:bCs/>
              </w:rPr>
              <w:t>противодействия коррупции на 2021-2024 годы»</w:t>
            </w:r>
          </w:p>
        </w:tc>
      </w:tr>
      <w:tr w:rsidR="00503A07" w:rsidRPr="004B64D8" w:rsidTr="00503A07">
        <w:trPr>
          <w:jc w:val="center"/>
        </w:trPr>
        <w:tc>
          <w:tcPr>
            <w:tcW w:w="993" w:type="dxa"/>
          </w:tcPr>
          <w:p w:rsidR="00503A07" w:rsidRPr="004B64D8" w:rsidRDefault="00503A07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503A07" w:rsidRPr="004B64D8" w:rsidRDefault="00C3356C" w:rsidP="00320E1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Организация</w:t>
            </w:r>
            <w:r w:rsidR="006070C8">
              <w:rPr>
                <w:rFonts w:eastAsia="Calibri"/>
              </w:rPr>
              <w:t xml:space="preserve">и проведение </w:t>
            </w:r>
            <w:r w:rsidR="00320E1D" w:rsidRPr="00320E1D">
              <w:rPr>
                <w:rFonts w:eastAsia="Calibri"/>
              </w:rPr>
              <w:t>мероприятий по профессиональному развитию всфере противодействия коррупции для сотрудниковУчреждения,в должностные обязанности которых входит участие впротиводействии коррупции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503A07" w:rsidRPr="004B64D8" w:rsidRDefault="00C3356C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. </w:t>
            </w:r>
          </w:p>
        </w:tc>
        <w:tc>
          <w:tcPr>
            <w:tcW w:w="3549" w:type="dxa"/>
          </w:tcPr>
          <w:p w:rsidR="00503A07" w:rsidRPr="004B64D8" w:rsidRDefault="00C3356C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по мере необходимости</w:t>
            </w:r>
          </w:p>
        </w:tc>
      </w:tr>
      <w:tr w:rsidR="00503A07" w:rsidRPr="004B64D8" w:rsidTr="00503A07">
        <w:trPr>
          <w:jc w:val="center"/>
        </w:trPr>
        <w:tc>
          <w:tcPr>
            <w:tcW w:w="993" w:type="dxa"/>
          </w:tcPr>
          <w:p w:rsidR="00503A07" w:rsidRPr="004B64D8" w:rsidRDefault="00503A07" w:rsidP="006A536D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921C4D" w:rsidRPr="00921C4D" w:rsidRDefault="006070C8" w:rsidP="00921C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070C8">
              <w:rPr>
                <w:rFonts w:eastAsia="Calibri"/>
              </w:rPr>
              <w:t>Организация и проведение</w:t>
            </w:r>
            <w:r w:rsidR="00921C4D" w:rsidRPr="00921C4D">
              <w:rPr>
                <w:rFonts w:eastAsia="Calibri"/>
              </w:rPr>
              <w:t xml:space="preserve"> мероприятий по профессиональному развитию в</w:t>
            </w:r>
          </w:p>
          <w:p w:rsidR="00921C4D" w:rsidRPr="00921C4D" w:rsidRDefault="00921C4D" w:rsidP="00921C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921C4D">
              <w:rPr>
                <w:rFonts w:eastAsia="Calibri"/>
              </w:rPr>
              <w:t>сфере противодействия коррупции для лиц, впервые принятых</w:t>
            </w:r>
          </w:p>
          <w:p w:rsidR="00503A07" w:rsidRPr="004B64D8" w:rsidRDefault="00921C4D" w:rsidP="00921C4D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921C4D">
              <w:rPr>
                <w:rFonts w:eastAsia="Calibri"/>
              </w:rPr>
              <w:t>на работу</w:t>
            </w:r>
            <w:r w:rsidR="00741672">
              <w:rPr>
                <w:rFonts w:eastAsia="Calibri"/>
              </w:rPr>
              <w:t xml:space="preserve"> (в том числе проведение учеб и разъяснительной работы)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503A07" w:rsidRPr="004B64D8" w:rsidRDefault="00503A07" w:rsidP="006A536D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503A07" w:rsidRPr="004B64D8" w:rsidRDefault="0042111E" w:rsidP="006A536D">
            <w:pPr>
              <w:rPr>
                <w:rFonts w:eastAsia="Calibri"/>
              </w:rPr>
            </w:pPr>
            <w:r>
              <w:rPr>
                <w:rFonts w:eastAsia="Calibri"/>
              </w:rPr>
              <w:t>по мере необходимости</w:t>
            </w:r>
          </w:p>
        </w:tc>
      </w:tr>
      <w:tr w:rsidR="00451065" w:rsidRPr="004B64D8" w:rsidTr="00503A07">
        <w:trPr>
          <w:jc w:val="center"/>
        </w:trPr>
        <w:tc>
          <w:tcPr>
            <w:tcW w:w="993" w:type="dxa"/>
          </w:tcPr>
          <w:p w:rsidR="00451065" w:rsidRPr="004B64D8" w:rsidRDefault="00451065" w:rsidP="0045106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451065" w:rsidRPr="00921C4D" w:rsidRDefault="00451065" w:rsidP="0045106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070C8">
              <w:rPr>
                <w:rFonts w:eastAsia="Calibri"/>
              </w:rPr>
              <w:t xml:space="preserve">Организация и проведение </w:t>
            </w:r>
            <w:r w:rsidRPr="0042111E">
              <w:rPr>
                <w:rFonts w:eastAsia="Calibri"/>
              </w:rPr>
              <w:t xml:space="preserve">мероприятий по профессиональному развитию всфере противодействия коррупции для </w:t>
            </w:r>
            <w:r>
              <w:rPr>
                <w:rFonts w:eastAsia="Calibri"/>
              </w:rPr>
              <w:t>членов комиссии по закупкам (в том числе проведение учеб и разъяснительной работы)</w:t>
            </w:r>
          </w:p>
        </w:tc>
        <w:tc>
          <w:tcPr>
            <w:tcW w:w="2991" w:type="dxa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Васнина А.А.</w:t>
            </w:r>
          </w:p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451065" w:rsidRDefault="00451065" w:rsidP="00451065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451065" w:rsidRDefault="00451065" w:rsidP="00451065">
            <w:pPr>
              <w:rPr>
                <w:rFonts w:eastAsia="Calibri"/>
              </w:rPr>
            </w:pPr>
            <w:r>
              <w:rPr>
                <w:rFonts w:eastAsia="Calibri"/>
              </w:rPr>
              <w:t>по мере необходимости</w:t>
            </w:r>
          </w:p>
        </w:tc>
      </w:tr>
      <w:tr w:rsidR="00451065" w:rsidRPr="004B64D8" w:rsidTr="00905405">
        <w:trPr>
          <w:jc w:val="center"/>
        </w:trPr>
        <w:tc>
          <w:tcPr>
            <w:tcW w:w="993" w:type="dxa"/>
          </w:tcPr>
          <w:p w:rsidR="00451065" w:rsidRPr="004B64D8" w:rsidRDefault="00451065" w:rsidP="0045106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8074" w:type="dxa"/>
          </w:tcPr>
          <w:p w:rsidR="000501A9" w:rsidRPr="000501A9" w:rsidRDefault="000501A9" w:rsidP="000501A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501A9">
              <w:rPr>
                <w:rFonts w:eastAsia="Calibri"/>
              </w:rPr>
              <w:t>Мониторинг хода реализации Национального плана и анализ</w:t>
            </w:r>
          </w:p>
          <w:p w:rsidR="00451065" w:rsidRPr="006070C8" w:rsidRDefault="000501A9" w:rsidP="000501A9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501A9">
              <w:rPr>
                <w:rFonts w:eastAsia="Calibri"/>
              </w:rPr>
              <w:t>его результатов</w:t>
            </w:r>
          </w:p>
        </w:tc>
        <w:tc>
          <w:tcPr>
            <w:tcW w:w="2991" w:type="dxa"/>
            <w:shd w:val="clear" w:color="auto" w:fill="auto"/>
          </w:tcPr>
          <w:p w:rsidR="00CC29DF" w:rsidRDefault="00CC29DF" w:rsidP="00CC29DF">
            <w:pPr>
              <w:rPr>
                <w:rFonts w:eastAsia="Calibri"/>
              </w:rPr>
            </w:pPr>
            <w:r>
              <w:rPr>
                <w:rFonts w:eastAsia="Calibri"/>
              </w:rPr>
              <w:t>Мякишева Е.В.</w:t>
            </w:r>
          </w:p>
          <w:p w:rsidR="00451065" w:rsidRPr="00451065" w:rsidRDefault="00451065" w:rsidP="00451065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451065" w:rsidRDefault="000501A9" w:rsidP="00451065">
            <w:pPr>
              <w:rPr>
                <w:rFonts w:eastAsia="Calibri"/>
              </w:rPr>
            </w:pPr>
            <w:r>
              <w:rPr>
                <w:rFonts w:eastAsia="Calibri"/>
              </w:rPr>
              <w:t>ежегодно</w:t>
            </w:r>
          </w:p>
        </w:tc>
      </w:tr>
    </w:tbl>
    <w:p w:rsidR="0099736E" w:rsidRPr="0099736E" w:rsidRDefault="0099736E" w:rsidP="0099736E">
      <w:pPr>
        <w:tabs>
          <w:tab w:val="left" w:pos="1080"/>
        </w:tabs>
        <w:jc w:val="both"/>
        <w:rPr>
          <w:rFonts w:eastAsia="Calibri"/>
          <w:sz w:val="28"/>
          <w:szCs w:val="28"/>
        </w:rPr>
      </w:pPr>
    </w:p>
    <w:p w:rsidR="00062E91" w:rsidRDefault="00062E91">
      <w:pPr>
        <w:rPr>
          <w:sz w:val="18"/>
          <w:szCs w:val="18"/>
        </w:rPr>
      </w:pPr>
    </w:p>
    <w:sectPr w:rsidR="00062E91" w:rsidSect="00411973">
      <w:headerReference w:type="first" r:id="rId7"/>
      <w:pgSz w:w="16838" w:h="11906" w:orient="landscape"/>
      <w:pgMar w:top="567" w:right="110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F30" w:rsidRDefault="00184F30" w:rsidP="00386CA1">
      <w:r>
        <w:separator/>
      </w:r>
    </w:p>
  </w:endnote>
  <w:endnote w:type="continuationSeparator" w:id="1">
    <w:p w:rsidR="00184F30" w:rsidRDefault="00184F30" w:rsidP="0038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F30" w:rsidRDefault="00184F30" w:rsidP="00386CA1">
      <w:r>
        <w:separator/>
      </w:r>
    </w:p>
  </w:footnote>
  <w:footnote w:type="continuationSeparator" w:id="1">
    <w:p w:rsidR="00184F30" w:rsidRDefault="00184F30" w:rsidP="0038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A8" w:rsidRDefault="00184F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B0FFF"/>
    <w:multiLevelType w:val="hybridMultilevel"/>
    <w:tmpl w:val="A9BCFC98"/>
    <w:lvl w:ilvl="0" w:tplc="1A628C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B06"/>
    <w:rsid w:val="00017808"/>
    <w:rsid w:val="00022C8A"/>
    <w:rsid w:val="00026D5D"/>
    <w:rsid w:val="000446C7"/>
    <w:rsid w:val="00046BB6"/>
    <w:rsid w:val="000501A9"/>
    <w:rsid w:val="00062E91"/>
    <w:rsid w:val="000C2734"/>
    <w:rsid w:val="000E138E"/>
    <w:rsid w:val="00172BBB"/>
    <w:rsid w:val="00184F30"/>
    <w:rsid w:val="00187523"/>
    <w:rsid w:val="001C7FE7"/>
    <w:rsid w:val="00205CDE"/>
    <w:rsid w:val="0024624B"/>
    <w:rsid w:val="002721C8"/>
    <w:rsid w:val="00287252"/>
    <w:rsid w:val="002C0ACB"/>
    <w:rsid w:val="002D4535"/>
    <w:rsid w:val="002F4FBF"/>
    <w:rsid w:val="002F78E3"/>
    <w:rsid w:val="00303706"/>
    <w:rsid w:val="00320E1D"/>
    <w:rsid w:val="00332FC2"/>
    <w:rsid w:val="0035573C"/>
    <w:rsid w:val="00357D25"/>
    <w:rsid w:val="00386CA1"/>
    <w:rsid w:val="00387591"/>
    <w:rsid w:val="003C6A1D"/>
    <w:rsid w:val="003F6F3E"/>
    <w:rsid w:val="0042111E"/>
    <w:rsid w:val="00425518"/>
    <w:rsid w:val="00451065"/>
    <w:rsid w:val="00477EA0"/>
    <w:rsid w:val="004841D0"/>
    <w:rsid w:val="004A7A43"/>
    <w:rsid w:val="004B64D8"/>
    <w:rsid w:val="004B7076"/>
    <w:rsid w:val="00503A07"/>
    <w:rsid w:val="005361C1"/>
    <w:rsid w:val="00554C34"/>
    <w:rsid w:val="00587C3C"/>
    <w:rsid w:val="00594BF4"/>
    <w:rsid w:val="006070C8"/>
    <w:rsid w:val="0062035A"/>
    <w:rsid w:val="00622D2F"/>
    <w:rsid w:val="006321BC"/>
    <w:rsid w:val="00633E13"/>
    <w:rsid w:val="0064130B"/>
    <w:rsid w:val="0065428C"/>
    <w:rsid w:val="006A536D"/>
    <w:rsid w:val="006C3D01"/>
    <w:rsid w:val="006E4B06"/>
    <w:rsid w:val="00714D5E"/>
    <w:rsid w:val="0072094D"/>
    <w:rsid w:val="0073171D"/>
    <w:rsid w:val="00741672"/>
    <w:rsid w:val="00751CD0"/>
    <w:rsid w:val="0078012C"/>
    <w:rsid w:val="00784C50"/>
    <w:rsid w:val="007B57B5"/>
    <w:rsid w:val="007F22A3"/>
    <w:rsid w:val="00801D30"/>
    <w:rsid w:val="0081210B"/>
    <w:rsid w:val="00812EBA"/>
    <w:rsid w:val="00830E75"/>
    <w:rsid w:val="00853464"/>
    <w:rsid w:val="00875AC5"/>
    <w:rsid w:val="0088595B"/>
    <w:rsid w:val="008B212C"/>
    <w:rsid w:val="008D0BA6"/>
    <w:rsid w:val="008D1B68"/>
    <w:rsid w:val="0090062A"/>
    <w:rsid w:val="00905405"/>
    <w:rsid w:val="00905D3B"/>
    <w:rsid w:val="00915613"/>
    <w:rsid w:val="0091696C"/>
    <w:rsid w:val="00921C4D"/>
    <w:rsid w:val="00987747"/>
    <w:rsid w:val="0099736E"/>
    <w:rsid w:val="009B279D"/>
    <w:rsid w:val="009D271F"/>
    <w:rsid w:val="009D5462"/>
    <w:rsid w:val="009F41B7"/>
    <w:rsid w:val="00A52120"/>
    <w:rsid w:val="00A70F72"/>
    <w:rsid w:val="00AD531F"/>
    <w:rsid w:val="00AF64CE"/>
    <w:rsid w:val="00B0433D"/>
    <w:rsid w:val="00B1324E"/>
    <w:rsid w:val="00B16BC6"/>
    <w:rsid w:val="00B654EC"/>
    <w:rsid w:val="00BC4FE6"/>
    <w:rsid w:val="00BE67EF"/>
    <w:rsid w:val="00C3356C"/>
    <w:rsid w:val="00C54B71"/>
    <w:rsid w:val="00C57FD3"/>
    <w:rsid w:val="00CC29DF"/>
    <w:rsid w:val="00CD651F"/>
    <w:rsid w:val="00D43A71"/>
    <w:rsid w:val="00D65934"/>
    <w:rsid w:val="00D80C3A"/>
    <w:rsid w:val="00D95F31"/>
    <w:rsid w:val="00DF3C84"/>
    <w:rsid w:val="00DF6466"/>
    <w:rsid w:val="00E03D8C"/>
    <w:rsid w:val="00E109F4"/>
    <w:rsid w:val="00E124C8"/>
    <w:rsid w:val="00E30A4F"/>
    <w:rsid w:val="00E55C6E"/>
    <w:rsid w:val="00E63E04"/>
    <w:rsid w:val="00E93C98"/>
    <w:rsid w:val="00EA6D47"/>
    <w:rsid w:val="00EC28BE"/>
    <w:rsid w:val="00ED57C7"/>
    <w:rsid w:val="00FA70D7"/>
    <w:rsid w:val="00FA7FE0"/>
    <w:rsid w:val="00FC2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1B7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A0"/>
    <w:pPr>
      <w:keepNext/>
      <w:widowControl w:val="0"/>
      <w:tabs>
        <w:tab w:val="center" w:pos="2412"/>
        <w:tab w:val="left" w:pos="3400"/>
      </w:tabs>
      <w:autoSpaceDE w:val="0"/>
      <w:autoSpaceDN w:val="0"/>
      <w:adjustRightInd w:val="0"/>
      <w:jc w:val="center"/>
      <w:outlineLvl w:val="0"/>
    </w:pPr>
    <w:rPr>
      <w:b/>
      <w:sz w:val="20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77EA0"/>
    <w:pPr>
      <w:keepNext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EA0"/>
    <w:rPr>
      <w:b/>
      <w:szCs w:val="22"/>
    </w:rPr>
  </w:style>
  <w:style w:type="character" w:customStyle="1" w:styleId="20">
    <w:name w:val="Заголовок 2 Знак"/>
    <w:basedOn w:val="a0"/>
    <w:link w:val="2"/>
    <w:rsid w:val="00477EA0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7EA0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7EA0"/>
    <w:rPr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unhideWhenUsed/>
    <w:rsid w:val="009F41B7"/>
    <w:rPr>
      <w:rFonts w:ascii="Consolas" w:eastAsia="Calibr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9F41B7"/>
    <w:rPr>
      <w:rFonts w:ascii="Consolas" w:eastAsia="Calibri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720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94D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73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736E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Юрисконсульт</dc:creator>
  <cp:lastModifiedBy>Пользователь Windows</cp:lastModifiedBy>
  <cp:revision>13</cp:revision>
  <cp:lastPrinted>2022-07-15T10:59:00Z</cp:lastPrinted>
  <dcterms:created xsi:type="dcterms:W3CDTF">2023-07-13T14:29:00Z</dcterms:created>
  <dcterms:modified xsi:type="dcterms:W3CDTF">2023-09-21T09:15:00Z</dcterms:modified>
</cp:coreProperties>
</file>