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42" w:rsidRPr="006153AC" w:rsidRDefault="003D5942" w:rsidP="00B43FD5">
      <w:pPr>
        <w:pStyle w:val="ConsPlusTitle"/>
        <w:widowControl/>
        <w:jc w:val="center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AB5743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color w:val="FFFFFF" w:themeColor="background1"/>
          <w:sz w:val="28"/>
          <w:szCs w:val="28"/>
        </w:rPr>
      </w:pPr>
    </w:p>
    <w:p w:rsidR="003D5942" w:rsidRPr="00AB5743" w:rsidRDefault="003D5942" w:rsidP="001E2EAF">
      <w:pPr>
        <w:tabs>
          <w:tab w:val="right" w:pos="9923"/>
        </w:tabs>
        <w:spacing w:before="60" w:after="0" w:line="240" w:lineRule="auto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ab/>
        <w:t xml:space="preserve"> </w:t>
      </w:r>
      <w:r w:rsidR="006153AC" w:rsidRPr="00AB5743">
        <w:rPr>
          <w:rFonts w:ascii="Times New Roman CYR" w:hAnsi="Times New Roman CYR"/>
          <w:color w:val="FFFFFF" w:themeColor="background1"/>
          <w:sz w:val="28"/>
          <w:szCs w:val="28"/>
        </w:rPr>
        <w:t>№ </w:t>
      </w:r>
      <w:r w:rsidR="00F83E48" w:rsidRPr="00AB5743">
        <w:rPr>
          <w:rFonts w:ascii="Times New Roman CYR" w:hAnsi="Times New Roman CYR"/>
          <w:color w:val="FFFFFF" w:themeColor="background1"/>
          <w:sz w:val="28"/>
          <w:szCs w:val="28"/>
        </w:rPr>
        <w:t>0543</w:t>
      </w:r>
    </w:p>
    <w:p w:rsidR="003D5942" w:rsidRPr="00AB5743" w:rsidRDefault="003D5942" w:rsidP="001E2EAF">
      <w:pPr>
        <w:spacing w:after="0" w:line="240" w:lineRule="auto"/>
        <w:jc w:val="center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7"/>
          <w:szCs w:val="27"/>
        </w:rPr>
      </w:pPr>
      <w:r w:rsidRPr="00E85885">
        <w:rPr>
          <w:rFonts w:ascii="Times New Roman" w:hAnsi="Times New Roman"/>
          <w:b/>
          <w:sz w:val="27"/>
          <w:szCs w:val="27"/>
        </w:rPr>
        <w:t xml:space="preserve">О создании государственного автономного учреждения социального обслуживания Свердловской области «Социально-реабилитационный центр для несовершеннолетних Шалинского района» путем изменения типа существующего государственного бюджетного учреждения социального обслуживания населения Свердловской области </w:t>
      </w:r>
      <w:r w:rsidRPr="00E85885">
        <w:rPr>
          <w:rFonts w:ascii="Times New Roman" w:hAnsi="Times New Roman"/>
          <w:b/>
          <w:sz w:val="27"/>
          <w:szCs w:val="27"/>
        </w:rPr>
        <w:br/>
        <w:t xml:space="preserve">«Социально-реабилитационный центр для несовершеннолетних </w:t>
      </w: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7"/>
          <w:szCs w:val="27"/>
        </w:rPr>
      </w:pPr>
      <w:r w:rsidRPr="00E85885">
        <w:rPr>
          <w:rFonts w:ascii="Times New Roman" w:hAnsi="Times New Roman"/>
          <w:b/>
          <w:sz w:val="27"/>
          <w:szCs w:val="27"/>
        </w:rPr>
        <w:t>Шалинского района»</w:t>
      </w: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7"/>
          <w:szCs w:val="27"/>
        </w:rPr>
      </w:pP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7"/>
          <w:szCs w:val="27"/>
        </w:rPr>
      </w:pP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85885">
        <w:rPr>
          <w:rFonts w:ascii="Times New Roman" w:hAnsi="Times New Roman"/>
          <w:sz w:val="27"/>
          <w:szCs w:val="27"/>
        </w:rPr>
        <w:t>В соответствии со статьями 123</w:t>
      </w:r>
      <w:r w:rsidRPr="00E85885">
        <w:rPr>
          <w:rFonts w:ascii="Times New Roman" w:hAnsi="Times New Roman"/>
          <w:sz w:val="27"/>
          <w:szCs w:val="27"/>
          <w:vertAlign w:val="superscript"/>
        </w:rPr>
        <w:t>21</w:t>
      </w:r>
      <w:r w:rsidRPr="00E85885">
        <w:rPr>
          <w:rFonts w:ascii="Times New Roman" w:hAnsi="Times New Roman"/>
          <w:sz w:val="27"/>
          <w:szCs w:val="27"/>
        </w:rPr>
        <w:t xml:space="preserve"> и 123</w:t>
      </w:r>
      <w:r w:rsidRPr="00E85885">
        <w:rPr>
          <w:rFonts w:ascii="Times New Roman" w:hAnsi="Times New Roman"/>
          <w:sz w:val="27"/>
          <w:szCs w:val="27"/>
          <w:vertAlign w:val="superscript"/>
        </w:rPr>
        <w:t>22</w:t>
      </w:r>
      <w:r w:rsidRPr="00E85885">
        <w:rPr>
          <w:rFonts w:ascii="Times New Roman" w:hAnsi="Times New Roman"/>
          <w:sz w:val="27"/>
          <w:szCs w:val="27"/>
        </w:rPr>
        <w:t xml:space="preserve"> Гражданского кодекса Российской Федерации, федеральными законами от 3 ноября 2006 года № 174-ФЗ «Об автономных учреждениях», от 8 мая 2010 года № 83-ФЗ «О внесении изменений в отдельные законодательные акты Российской Федерации в связи с совершенствованием правового положения государственных (муниципальных) учреждений», от 28 декабря 2013 года № 442-ФЗ «Об основах социального обслуживания граждан в Российской Федерации</w:t>
      </w:r>
      <w:proofErr w:type="gramEnd"/>
      <w:r w:rsidRPr="00E85885">
        <w:rPr>
          <w:rFonts w:ascii="Times New Roman" w:hAnsi="Times New Roman"/>
          <w:sz w:val="27"/>
          <w:szCs w:val="27"/>
        </w:rPr>
        <w:t xml:space="preserve">», </w:t>
      </w:r>
      <w:proofErr w:type="gramStart"/>
      <w:r w:rsidRPr="00E85885">
        <w:rPr>
          <w:rFonts w:ascii="Times New Roman" w:hAnsi="Times New Roman"/>
          <w:sz w:val="27"/>
          <w:szCs w:val="27"/>
        </w:rPr>
        <w:t xml:space="preserve">постановлением Правительства Российской Федерации от 24.05.2014 № 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родителей», Областным </w:t>
      </w:r>
      <w:hyperlink r:id="rId9" w:history="1">
        <w:r w:rsidRPr="00E85885">
          <w:rPr>
            <w:rFonts w:ascii="Times New Roman" w:hAnsi="Times New Roman"/>
            <w:sz w:val="27"/>
            <w:szCs w:val="27"/>
          </w:rPr>
          <w:t>законом</w:t>
        </w:r>
      </w:hyperlink>
      <w:r w:rsidRPr="00E85885">
        <w:rPr>
          <w:rFonts w:ascii="Times New Roman" w:hAnsi="Times New Roman"/>
          <w:sz w:val="27"/>
          <w:szCs w:val="27"/>
        </w:rPr>
        <w:t xml:space="preserve"> от 10 апреля 1995 года № 9-ОЗ «Об управлении государственной собственностью Свердловской области», Законом Свердловской области от 3 декабря 2014 года № 108-ОЗ «О социальном обслуживании граждан в Свердловской области», постановлениями Правительства</w:t>
      </w:r>
      <w:proofErr w:type="gramEnd"/>
      <w:r w:rsidRPr="00E85885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E85885">
        <w:rPr>
          <w:rFonts w:ascii="Times New Roman" w:hAnsi="Times New Roman"/>
          <w:sz w:val="27"/>
          <w:szCs w:val="27"/>
        </w:rPr>
        <w:t>Свердловской области от 15.12.2010 № 1792-ПП «Об утверждении Порядка создания, реорганизации, изменения типа и ликвидации государственного учреждения Свердловской области», от 17.05.2011 № 556-ПП «Об 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от 16.11.2016 № 807-ПП «Об 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2017 год и плановый</w:t>
      </w:r>
      <w:proofErr w:type="gramEnd"/>
      <w:r w:rsidRPr="00E85885">
        <w:rPr>
          <w:rFonts w:ascii="Times New Roman" w:hAnsi="Times New Roman"/>
          <w:sz w:val="27"/>
          <w:szCs w:val="27"/>
        </w:rPr>
        <w:t xml:space="preserve"> период 2018 и 2019 годов», рассмотрев предложение Министерства социальной политики Свердловской области о создании государственного автономного учреждения социального обслуживания Свердловской области «Социально-реабилитационный центр для несовершеннолетних Шалинского района»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Шалинского района», Правительство Свердловской области </w:t>
      </w: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sz w:val="27"/>
          <w:szCs w:val="27"/>
        </w:rPr>
      </w:pPr>
      <w:r w:rsidRPr="00E85885">
        <w:rPr>
          <w:rFonts w:ascii="Times New Roman" w:hAnsi="Times New Roman"/>
          <w:b/>
          <w:sz w:val="27"/>
          <w:szCs w:val="27"/>
        </w:rPr>
        <w:lastRenderedPageBreak/>
        <w:t>ПОСТАНОВЛЯЕТ: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 xml:space="preserve">1. Создать государственное автономное учреждение социального обслуживания Свердловской области «Социально-реабилитационный центр для несовершеннолетних Шалинского района»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Шалинского района». 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2. Определить, что за государственным автономным учреждением социального обслуживания Свердловской области «Социально-реабилитационный центр для несовершеннолетних Шалинского района» сохраняются основные цели деятельности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Шалинского района».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3. Определить Министерство социальной политики Свердловской области исполнительным органом государственной власти Свердловской области, осуществляющим функции и полномочия учредителя, если иное не</w:t>
      </w:r>
      <w:r w:rsidRPr="00E85885">
        <w:rPr>
          <w:rFonts w:ascii="Times New Roman" w:hAnsi="Times New Roman"/>
          <w:sz w:val="27"/>
          <w:szCs w:val="27"/>
          <w:lang w:val="en-US"/>
        </w:rPr>
        <w:t> </w:t>
      </w:r>
      <w:r w:rsidRPr="00E85885">
        <w:rPr>
          <w:rFonts w:ascii="Times New Roman" w:hAnsi="Times New Roman"/>
          <w:sz w:val="27"/>
          <w:szCs w:val="27"/>
        </w:rPr>
        <w:t>предусмотрено нормативными правовыми актами, принимаемыми Правительством Свердловской области, и ответственным за проведение мероприятий по созданию государственного автономного учреждения социального обслуживания Свердловской области «Социально-реабилитационный центр для несовершеннолетних Шалинского района».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4. Министерству социальной политики Свердловской области: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85885">
        <w:rPr>
          <w:rFonts w:ascii="Times New Roman" w:hAnsi="Times New Roman"/>
          <w:sz w:val="27"/>
          <w:szCs w:val="27"/>
        </w:rPr>
        <w:t>1) внести изменения в Устав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Шалинского района», утвержденный приказом Министерства социальной политики Свердловской области от 03.10.2011 № 888 «Об изменении наименования государственного областного учреждения социального обслуживания «Социально-реабилитационный центр для несовершеннолетних «Надежда» Шалинского района» и утверждении Устава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Шалинского</w:t>
      </w:r>
      <w:proofErr w:type="gramEnd"/>
      <w:r w:rsidRPr="00E85885">
        <w:rPr>
          <w:rFonts w:ascii="Times New Roman" w:hAnsi="Times New Roman"/>
          <w:sz w:val="27"/>
          <w:szCs w:val="27"/>
        </w:rPr>
        <w:t xml:space="preserve"> района» в новой редакции»;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2) назначить членов наблюдательного совета государственного автономного учреждения социального обслуживания Свердловской области «Социально-реабилитационный центр для несовершеннолетних Шалинского района»;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85885">
        <w:rPr>
          <w:rFonts w:ascii="Times New Roman" w:hAnsi="Times New Roman"/>
          <w:sz w:val="27"/>
          <w:szCs w:val="27"/>
        </w:rPr>
        <w:t xml:space="preserve">3) сформировать и установить государственное задание на оказание государственных услуг (выполнение работ) в соответствии с предусмотренной Уставом государственного автономного учреждения социального обслуживания Свердловской области «Социально-реабилитационный центр для несовершеннолетних Шалинского района» основной деятельностью и довести его до государственного автономного учреждения социального обслуживания Свердловской области «Социально-реабилитационный центр для несовершеннолетних Шалинского района». </w:t>
      </w:r>
      <w:proofErr w:type="gramEnd"/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5. Государственному бюджетному учреждению социального обслуживания населения Свердловской области «Социально-реабилитационный центр для несовершеннолетних Шалинского района»: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lastRenderedPageBreak/>
        <w:t>1) осуществить мероприятия, предусмотренные пунктами 1 и 2 статьи 60 Гражданского кодекса Российской Федерации, в установленные законодательством сроки;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85885">
        <w:rPr>
          <w:rFonts w:ascii="Times New Roman" w:hAnsi="Times New Roman"/>
          <w:sz w:val="27"/>
          <w:szCs w:val="27"/>
        </w:rPr>
        <w:t>2) осуществить необходимые юридические действия по государственной регистрации изменений, вносимых в Устав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Шалинского района», утвержденный приказом Министерства социальной политики Свердловской области от 03.10.2011 № 888 «Об изменении наименования государственного областного учреждения социального обслуживания «Социально-реабилитационный центр для несовершеннолетних «Надежда» Шалинского района» и утверждении Устава государственного бюджетного учреждения социального обслуживания населения</w:t>
      </w:r>
      <w:proofErr w:type="gramEnd"/>
      <w:r w:rsidRPr="00E85885">
        <w:rPr>
          <w:rFonts w:ascii="Times New Roman" w:hAnsi="Times New Roman"/>
          <w:sz w:val="27"/>
          <w:szCs w:val="27"/>
        </w:rPr>
        <w:t xml:space="preserve"> Свердловской области «Социально-реабилитационный центр для несовершеннолетних Шалинского района» в новой редакции», в срок, не превышающий трех месяцев со дня вступления в силу настоящего постановления.</w:t>
      </w:r>
      <w:bookmarkStart w:id="0" w:name="Par27"/>
      <w:bookmarkEnd w:id="0"/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6. Передать в оперативное управление государственному автономному учреждению социального обслуживания Свердловской области «Социально-реабилитационный центр для несовершеннолетних Шалинского района» государственное имущество Свердловской области: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1) особо ценное движимое имущество согласно приложению № 1 к настоящему постановлению;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2) недвижимое имущество согласно приложению № 2 к настоящему постановлению;</w:t>
      </w:r>
    </w:p>
    <w:p w:rsidR="00E85885" w:rsidRPr="00E85885" w:rsidRDefault="00E85885" w:rsidP="00E8588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3) </w:t>
      </w:r>
      <w:r w:rsidRPr="00E85885">
        <w:rPr>
          <w:rFonts w:ascii="Times New Roman CYR" w:hAnsi="Times New Roman CYR" w:cs="Times New Roman CYR"/>
          <w:sz w:val="27"/>
          <w:szCs w:val="27"/>
        </w:rPr>
        <w:t>иное имущество согласно приложению № 3 к настоящему постановлению</w:t>
      </w:r>
      <w:r w:rsidRPr="00E85885">
        <w:rPr>
          <w:rFonts w:ascii="Times New Roman" w:hAnsi="Times New Roman"/>
          <w:sz w:val="27"/>
          <w:szCs w:val="27"/>
        </w:rPr>
        <w:t>.</w:t>
      </w:r>
    </w:p>
    <w:p w:rsidR="00E85885" w:rsidRPr="00E85885" w:rsidRDefault="00E85885" w:rsidP="00E858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7"/>
          <w:szCs w:val="27"/>
        </w:rPr>
      </w:pPr>
      <w:r w:rsidRPr="00E85885">
        <w:rPr>
          <w:rFonts w:ascii="Times New Roman CYR" w:hAnsi="Times New Roman CYR" w:cs="Times New Roman CYR"/>
          <w:sz w:val="27"/>
          <w:szCs w:val="27"/>
        </w:rPr>
        <w:t>7. Министерству по управлению государственным имуществом Свердловской области в течение четырех месяцев со дня вступления в силу настоящего постановления:</w:t>
      </w:r>
    </w:p>
    <w:p w:rsidR="00E85885" w:rsidRPr="00E85885" w:rsidRDefault="00E85885" w:rsidP="00E858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7"/>
          <w:szCs w:val="27"/>
        </w:rPr>
      </w:pPr>
      <w:r w:rsidRPr="00E85885">
        <w:rPr>
          <w:rFonts w:ascii="Times New Roman CYR" w:hAnsi="Times New Roman CYR" w:cs="Times New Roman CYR"/>
          <w:sz w:val="27"/>
          <w:szCs w:val="27"/>
        </w:rPr>
        <w:t>1) закрепить на праве оперативного управления имущество, указанное в приложениях № 1–3 к настоящему постановлению, за государственным автономным учреждением социального обслуживания Свердловской области «Социально-реабилитационный центр для несовершеннолетних Шалинского района»;</w:t>
      </w:r>
    </w:p>
    <w:p w:rsidR="00E85885" w:rsidRPr="00E85885" w:rsidRDefault="00E85885" w:rsidP="00E858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 CYR" w:hAnsi="Times New Roman CYR" w:cs="Times New Roman CYR"/>
          <w:sz w:val="27"/>
          <w:szCs w:val="27"/>
        </w:rPr>
        <w:t>2) внести соответствующие изменения в Реестр государственного имущества Свердловской области</w:t>
      </w:r>
      <w:r w:rsidRPr="00E85885">
        <w:rPr>
          <w:rFonts w:ascii="Times New Roman" w:hAnsi="Times New Roman"/>
          <w:sz w:val="27"/>
          <w:szCs w:val="27"/>
        </w:rPr>
        <w:t>.</w:t>
      </w:r>
    </w:p>
    <w:p w:rsidR="00E85885" w:rsidRPr="00E85885" w:rsidRDefault="00E85885" w:rsidP="00E858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7"/>
          <w:szCs w:val="27"/>
        </w:rPr>
      </w:pPr>
      <w:r w:rsidRPr="00E85885">
        <w:rPr>
          <w:rFonts w:ascii="Times New Roman CYR" w:hAnsi="Times New Roman CYR" w:cs="Times New Roman CYR"/>
          <w:sz w:val="27"/>
          <w:szCs w:val="27"/>
        </w:rPr>
        <w:t>8. </w:t>
      </w:r>
      <w:proofErr w:type="gramStart"/>
      <w:r w:rsidRPr="00E85885">
        <w:rPr>
          <w:rFonts w:ascii="Times New Roman CYR" w:hAnsi="Times New Roman CYR" w:cs="Times New Roman CYR"/>
          <w:sz w:val="27"/>
          <w:szCs w:val="27"/>
        </w:rPr>
        <w:t>Контроль за</w:t>
      </w:r>
      <w:proofErr w:type="gramEnd"/>
      <w:r w:rsidRPr="00E85885">
        <w:rPr>
          <w:rFonts w:ascii="Times New Roman CYR" w:hAnsi="Times New Roman CYR" w:cs="Times New Roman CYR"/>
          <w:sz w:val="27"/>
          <w:szCs w:val="27"/>
        </w:rPr>
        <w:t xml:space="preserve"> исполнением настоящего постановления возложить на Заместителя Губернатора Свердловской области П.В. </w:t>
      </w:r>
      <w:proofErr w:type="spellStart"/>
      <w:r w:rsidRPr="00E85885">
        <w:rPr>
          <w:rFonts w:ascii="Times New Roman CYR" w:hAnsi="Times New Roman CYR" w:cs="Times New Roman CYR"/>
          <w:sz w:val="27"/>
          <w:szCs w:val="27"/>
        </w:rPr>
        <w:t>Крекова</w:t>
      </w:r>
      <w:proofErr w:type="spellEnd"/>
      <w:r w:rsidRPr="00E85885">
        <w:rPr>
          <w:rFonts w:ascii="Times New Roman CYR" w:hAnsi="Times New Roman CYR" w:cs="Times New Roman CYR"/>
          <w:sz w:val="27"/>
          <w:szCs w:val="27"/>
        </w:rPr>
        <w:t>.</w:t>
      </w: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 CYR" w:hAnsi="Times New Roman CYR" w:cs="Times New Roman CYR"/>
          <w:sz w:val="27"/>
          <w:szCs w:val="27"/>
        </w:rPr>
        <w:t>9. Настоящее постановление опубликовать на «</w:t>
      </w:r>
      <w:proofErr w:type="gramStart"/>
      <w:r w:rsidRPr="00E85885">
        <w:rPr>
          <w:rFonts w:ascii="Times New Roman CYR" w:hAnsi="Times New Roman CYR" w:cs="Times New Roman CYR"/>
          <w:sz w:val="27"/>
          <w:szCs w:val="27"/>
        </w:rPr>
        <w:t>Официальном</w:t>
      </w:r>
      <w:proofErr w:type="gramEnd"/>
      <w:r w:rsidRPr="00E85885">
        <w:rPr>
          <w:rFonts w:ascii="Times New Roman CYR" w:hAnsi="Times New Roman CYR" w:cs="Times New Roman CYR"/>
          <w:sz w:val="27"/>
          <w:szCs w:val="27"/>
        </w:rPr>
        <w:t xml:space="preserve"> интернет-портале правовой информации Свердловской области» (</w:t>
      </w:r>
      <w:r w:rsidRPr="00E85885">
        <w:rPr>
          <w:rFonts w:ascii="Times New Roman CYR" w:hAnsi="Times New Roman CYR" w:cs="Times New Roman CYR"/>
          <w:sz w:val="27"/>
          <w:szCs w:val="27"/>
          <w:lang w:val="en-US"/>
        </w:rPr>
        <w:t>www</w:t>
      </w:r>
      <w:r w:rsidRPr="00E85885">
        <w:rPr>
          <w:rFonts w:ascii="Times New Roman CYR" w:hAnsi="Times New Roman CYR" w:cs="Times New Roman CYR"/>
          <w:sz w:val="27"/>
          <w:szCs w:val="27"/>
        </w:rPr>
        <w:t>.</w:t>
      </w:r>
      <w:proofErr w:type="spellStart"/>
      <w:r w:rsidRPr="00E85885">
        <w:rPr>
          <w:rFonts w:ascii="Times New Roman CYR" w:hAnsi="Times New Roman CYR" w:cs="Times New Roman CYR"/>
          <w:sz w:val="27"/>
          <w:szCs w:val="27"/>
          <w:lang w:val="en-US"/>
        </w:rPr>
        <w:t>pravo</w:t>
      </w:r>
      <w:proofErr w:type="spellEnd"/>
      <w:r w:rsidRPr="00E85885">
        <w:rPr>
          <w:rFonts w:ascii="Times New Roman CYR" w:hAnsi="Times New Roman CYR" w:cs="Times New Roman CYR"/>
          <w:sz w:val="27"/>
          <w:szCs w:val="27"/>
        </w:rPr>
        <w:t>.</w:t>
      </w:r>
      <w:proofErr w:type="spellStart"/>
      <w:r w:rsidRPr="00E85885">
        <w:rPr>
          <w:rFonts w:ascii="Times New Roman CYR" w:hAnsi="Times New Roman CYR" w:cs="Times New Roman CYR"/>
          <w:sz w:val="27"/>
          <w:szCs w:val="27"/>
          <w:lang w:val="en-US"/>
        </w:rPr>
        <w:t>gov</w:t>
      </w:r>
      <w:proofErr w:type="spellEnd"/>
      <w:r w:rsidRPr="00E85885">
        <w:rPr>
          <w:rFonts w:ascii="Times New Roman CYR" w:hAnsi="Times New Roman CYR" w:cs="Times New Roman CYR"/>
          <w:sz w:val="27"/>
          <w:szCs w:val="27"/>
        </w:rPr>
        <w:t>66.</w:t>
      </w:r>
      <w:proofErr w:type="spellStart"/>
      <w:r w:rsidRPr="00E85885">
        <w:rPr>
          <w:rFonts w:ascii="Times New Roman CYR" w:hAnsi="Times New Roman CYR" w:cs="Times New Roman CYR"/>
          <w:sz w:val="27"/>
          <w:szCs w:val="27"/>
          <w:lang w:val="en-US"/>
        </w:rPr>
        <w:t>ru</w:t>
      </w:r>
      <w:proofErr w:type="spellEnd"/>
      <w:r w:rsidRPr="00E85885">
        <w:rPr>
          <w:rFonts w:ascii="Times New Roman CYR" w:hAnsi="Times New Roman CYR" w:cs="Times New Roman CYR"/>
          <w:sz w:val="27"/>
          <w:szCs w:val="27"/>
        </w:rPr>
        <w:t>).</w:t>
      </w: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7"/>
          <w:szCs w:val="27"/>
        </w:rPr>
      </w:pPr>
    </w:p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7"/>
          <w:szCs w:val="27"/>
        </w:rPr>
      </w:pPr>
    </w:p>
    <w:p w:rsidR="00E85885" w:rsidRPr="00E85885" w:rsidRDefault="00E85885" w:rsidP="00E8588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 xml:space="preserve">Губернатор </w:t>
      </w:r>
    </w:p>
    <w:p w:rsidR="00E85885" w:rsidRPr="00E85885" w:rsidRDefault="00E85885" w:rsidP="00E8588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</w:rPr>
        <w:t>Свердловской области</w:t>
      </w:r>
      <w:r w:rsidRPr="00E85885">
        <w:rPr>
          <w:rFonts w:ascii="Times New Roman" w:hAnsi="Times New Roman"/>
          <w:sz w:val="27"/>
          <w:szCs w:val="27"/>
        </w:rPr>
        <w:tab/>
        <w:t xml:space="preserve">Е.В. </w:t>
      </w:r>
      <w:proofErr w:type="spellStart"/>
      <w:r w:rsidRPr="00E85885">
        <w:rPr>
          <w:rFonts w:ascii="Times New Roman" w:hAnsi="Times New Roman"/>
          <w:sz w:val="27"/>
          <w:szCs w:val="27"/>
        </w:rPr>
        <w:t>Куйвашев</w:t>
      </w:r>
      <w:proofErr w:type="spellEnd"/>
    </w:p>
    <w:p w:rsidR="00E85885" w:rsidRPr="00E85885" w:rsidRDefault="00E85885" w:rsidP="00E85885">
      <w:pPr>
        <w:rPr>
          <w:rFonts w:ascii="Times New Roman" w:hAnsi="Times New Roman"/>
          <w:sz w:val="27"/>
          <w:szCs w:val="27"/>
        </w:rPr>
      </w:pPr>
      <w:r w:rsidRPr="00E85885">
        <w:rPr>
          <w:rFonts w:ascii="Times New Roman" w:hAnsi="Times New Roman"/>
          <w:sz w:val="27"/>
          <w:szCs w:val="27"/>
          <w:lang w:eastAsia="ru-RU"/>
        </w:rPr>
        <w:br w:type="page"/>
      </w:r>
    </w:p>
    <w:p w:rsidR="00F74327" w:rsidRPr="00AF3A82" w:rsidRDefault="00F74327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1</w:t>
      </w:r>
    </w:p>
    <w:p w:rsidR="00F74327" w:rsidRPr="00AF3A82" w:rsidRDefault="00F74327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457725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особо ценного движимого имущества, подлежащего передаче </w:t>
      </w:r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в оперативное управление государственному автономному учреждению социального обслуживания Свердловской области</w:t>
      </w:r>
      <w:r w:rsidR="00F671E0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925BF4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925BF4" w:rsidRPr="001A7F25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3D0934" w:rsidRPr="00190C0F">
        <w:rPr>
          <w:rFonts w:ascii="Times New Roman" w:hAnsi="Times New Roman"/>
          <w:b/>
          <w:sz w:val="28"/>
          <w:szCs w:val="28"/>
          <w:lang w:eastAsia="ru-RU"/>
        </w:rPr>
        <w:t>Шалинс</w:t>
      </w:r>
      <w:r w:rsidR="00EC6EED" w:rsidRPr="00190C0F">
        <w:rPr>
          <w:rFonts w:ascii="Times New Roman" w:hAnsi="Times New Roman"/>
          <w:b/>
          <w:sz w:val="28"/>
          <w:szCs w:val="28"/>
          <w:lang w:eastAsia="ru-RU"/>
        </w:rPr>
        <w:t xml:space="preserve">кого </w:t>
      </w:r>
      <w:r w:rsidR="00EC6EED" w:rsidRPr="00EC6EED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F74327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0C0F" w:rsidRDefault="00190C0F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51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297"/>
        <w:gridCol w:w="1955"/>
        <w:gridCol w:w="1699"/>
        <w:gridCol w:w="1699"/>
        <w:gridCol w:w="1564"/>
      </w:tblGrid>
      <w:tr w:rsidR="00343296" w:rsidRPr="00E85885" w:rsidTr="00E548B3">
        <w:tc>
          <w:tcPr>
            <w:tcW w:w="737" w:type="dxa"/>
          </w:tcPr>
          <w:p w:rsidR="00343296" w:rsidRPr="00E85885" w:rsidRDefault="00343296" w:rsidP="00E548B3">
            <w:pPr>
              <w:spacing w:after="0" w:line="240" w:lineRule="auto"/>
              <w:ind w:left="-30"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Но</w:t>
            </w:r>
            <w:r w:rsidR="00E85885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мер</w:t>
            </w:r>
            <w:proofErr w:type="gramEnd"/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стро</w:t>
            </w:r>
            <w:r w:rsidR="00E85885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ки</w:t>
            </w:r>
            <w:proofErr w:type="spellEnd"/>
          </w:p>
        </w:tc>
        <w:tc>
          <w:tcPr>
            <w:tcW w:w="2297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</w:t>
            </w: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имущества</w:t>
            </w:r>
          </w:p>
        </w:tc>
        <w:tc>
          <w:tcPr>
            <w:tcW w:w="1955" w:type="dxa"/>
          </w:tcPr>
          <w:p w:rsidR="00343296" w:rsidRPr="00E85885" w:rsidRDefault="00343296" w:rsidP="00E548B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Инвентарный </w:t>
            </w:r>
          </w:p>
          <w:p w:rsidR="00343296" w:rsidRPr="00E85885" w:rsidRDefault="00343296" w:rsidP="00E548B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номер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Балансовая стоимость</w:t>
            </w: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(рублей)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Сумма амортизации (рублей)</w:t>
            </w:r>
          </w:p>
        </w:tc>
        <w:tc>
          <w:tcPr>
            <w:tcW w:w="1564" w:type="dxa"/>
          </w:tcPr>
          <w:p w:rsidR="00343296" w:rsidRPr="00E85885" w:rsidRDefault="00343296" w:rsidP="00E548B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Остаточная стоимость</w:t>
            </w: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(рублей)</w:t>
            </w:r>
          </w:p>
        </w:tc>
      </w:tr>
      <w:tr w:rsidR="00343296" w:rsidRPr="00E85885" w:rsidTr="00E548B3">
        <w:tc>
          <w:tcPr>
            <w:tcW w:w="737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297" w:type="dxa"/>
          </w:tcPr>
          <w:p w:rsidR="00343296" w:rsidRPr="00E85885" w:rsidRDefault="00343296" w:rsidP="00E548B3">
            <w:pPr>
              <w:rPr>
                <w:rFonts w:ascii="Times New Roman" w:hAnsi="Times New Roman"/>
                <w:sz w:val="28"/>
                <w:szCs w:val="28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 xml:space="preserve">Микроавтобус </w:t>
            </w:r>
            <w:r w:rsidRPr="00E85885">
              <w:rPr>
                <w:rFonts w:ascii="Times New Roman" w:hAnsi="Times New Roman"/>
                <w:sz w:val="28"/>
                <w:szCs w:val="28"/>
              </w:rPr>
              <w:br/>
            </w:r>
            <w:r w:rsidRPr="00E85885">
              <w:rPr>
                <w:rFonts w:ascii="Times New Roman" w:hAnsi="Times New Roman"/>
                <w:sz w:val="28"/>
                <w:szCs w:val="28"/>
                <w:lang w:val="en-US"/>
              </w:rPr>
              <w:t>FIAT</w:t>
            </w:r>
            <w:r w:rsidRPr="00E858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5885">
              <w:rPr>
                <w:rFonts w:ascii="Times New Roman" w:hAnsi="Times New Roman"/>
                <w:sz w:val="28"/>
                <w:szCs w:val="28"/>
                <w:lang w:val="en-US"/>
              </w:rPr>
              <w:t>DUCATO</w:t>
            </w:r>
          </w:p>
        </w:tc>
        <w:tc>
          <w:tcPr>
            <w:tcW w:w="1955" w:type="dxa"/>
          </w:tcPr>
          <w:p w:rsidR="00343296" w:rsidRPr="00E85885" w:rsidRDefault="00343296" w:rsidP="00E548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4101250001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782 641,00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782 641,00</w:t>
            </w:r>
          </w:p>
        </w:tc>
        <w:tc>
          <w:tcPr>
            <w:tcW w:w="1564" w:type="dxa"/>
          </w:tcPr>
          <w:p w:rsidR="00343296" w:rsidRPr="00E85885" w:rsidRDefault="00343296" w:rsidP="00E548B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343296" w:rsidRPr="00E85885" w:rsidTr="00E548B3">
        <w:tc>
          <w:tcPr>
            <w:tcW w:w="737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297" w:type="dxa"/>
          </w:tcPr>
          <w:p w:rsidR="00343296" w:rsidRPr="00E85885" w:rsidRDefault="00343296" w:rsidP="00E548B3">
            <w:pPr>
              <w:rPr>
                <w:rFonts w:ascii="Times New Roman" w:hAnsi="Times New Roman"/>
                <w:sz w:val="28"/>
                <w:szCs w:val="28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Трактор Т-30</w:t>
            </w:r>
          </w:p>
        </w:tc>
        <w:tc>
          <w:tcPr>
            <w:tcW w:w="1955" w:type="dxa"/>
          </w:tcPr>
          <w:p w:rsidR="00343296" w:rsidRPr="00E85885" w:rsidRDefault="00343296" w:rsidP="00E548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4101250002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293 000,00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</w:rPr>
              <w:t>293 000,00</w:t>
            </w:r>
          </w:p>
        </w:tc>
        <w:tc>
          <w:tcPr>
            <w:tcW w:w="1564" w:type="dxa"/>
          </w:tcPr>
          <w:p w:rsidR="00343296" w:rsidRPr="00E85885" w:rsidRDefault="00343296" w:rsidP="00E548B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343296" w:rsidRPr="00E85885" w:rsidTr="00E548B3">
        <w:tc>
          <w:tcPr>
            <w:tcW w:w="737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52" w:type="dxa"/>
            <w:gridSpan w:val="2"/>
          </w:tcPr>
          <w:p w:rsidR="00343296" w:rsidRPr="00E85885" w:rsidRDefault="00343296" w:rsidP="00E548B3">
            <w:pPr>
              <w:spacing w:after="0" w:line="240" w:lineRule="auto"/>
              <w:ind w:right="-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1 075 641,00</w:t>
            </w:r>
          </w:p>
        </w:tc>
        <w:tc>
          <w:tcPr>
            <w:tcW w:w="1699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1 075 641,00</w:t>
            </w:r>
          </w:p>
        </w:tc>
        <w:tc>
          <w:tcPr>
            <w:tcW w:w="1564" w:type="dxa"/>
          </w:tcPr>
          <w:p w:rsidR="00343296" w:rsidRPr="00E85885" w:rsidRDefault="00343296" w:rsidP="00E548B3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885">
              <w:rPr>
                <w:rFonts w:ascii="Times New Roman" w:hAnsi="Times New Roman"/>
                <w:sz w:val="28"/>
                <w:szCs w:val="28"/>
                <w:lang w:eastAsia="ru-RU"/>
              </w:rPr>
              <w:t>0,00</w:t>
            </w:r>
          </w:p>
        </w:tc>
      </w:tr>
    </w:tbl>
    <w:p w:rsidR="00343296" w:rsidRDefault="00343296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2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_____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851"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left="851" w:right="-25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недвижимого имущества, под</w:t>
      </w:r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лежащего передаче в </w:t>
      </w:r>
      <w:proofErr w:type="gramStart"/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>оперативное</w:t>
      </w:r>
      <w:proofErr w:type="gramEnd"/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управление государственному автономному учреждению социального обслуживания Свердловской области «</w:t>
      </w:r>
      <w:r w:rsidR="00FF68C3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FF68C3" w:rsidRPr="002F3B16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3D0934" w:rsidRPr="00190C0F">
        <w:rPr>
          <w:rFonts w:ascii="Times New Roman" w:hAnsi="Times New Roman"/>
          <w:b/>
          <w:sz w:val="28"/>
          <w:szCs w:val="28"/>
          <w:lang w:eastAsia="ru-RU"/>
        </w:rPr>
        <w:t>Шалин</w:t>
      </w:r>
      <w:r w:rsidR="004E79F7" w:rsidRPr="00190C0F">
        <w:rPr>
          <w:rFonts w:ascii="Times New Roman" w:hAnsi="Times New Roman"/>
          <w:b/>
          <w:sz w:val="28"/>
          <w:szCs w:val="28"/>
          <w:lang w:eastAsia="ru-RU"/>
        </w:rPr>
        <w:t xml:space="preserve">ского </w:t>
      </w:r>
      <w:r w:rsidR="004E79F7" w:rsidRPr="004E79F7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</w:p>
    <w:p w:rsidR="003F1226" w:rsidRDefault="003F1226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0C0F" w:rsidRDefault="00190C0F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48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153"/>
        <w:gridCol w:w="992"/>
        <w:gridCol w:w="2100"/>
        <w:gridCol w:w="991"/>
        <w:gridCol w:w="1417"/>
        <w:gridCol w:w="1558"/>
      </w:tblGrid>
      <w:tr w:rsidR="00190C0F" w:rsidRPr="00190C0F" w:rsidTr="00190C0F">
        <w:tc>
          <w:tcPr>
            <w:tcW w:w="737" w:type="dxa"/>
          </w:tcPr>
          <w:p w:rsidR="00190C0F" w:rsidRPr="00190C0F" w:rsidRDefault="00190C0F" w:rsidP="00190C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153" w:type="dxa"/>
          </w:tcPr>
          <w:p w:rsidR="00190C0F" w:rsidRPr="00190C0F" w:rsidRDefault="00190C0F" w:rsidP="00190C0F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992" w:type="dxa"/>
          </w:tcPr>
          <w:p w:rsidR="00190C0F" w:rsidRPr="00190C0F" w:rsidRDefault="00190C0F" w:rsidP="00190C0F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</w:p>
          <w:p w:rsidR="00190C0F" w:rsidRPr="00190C0F" w:rsidRDefault="00190C0F" w:rsidP="00190C0F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(кв. метров)</w:t>
            </w:r>
          </w:p>
        </w:tc>
        <w:tc>
          <w:tcPr>
            <w:tcW w:w="2100" w:type="dxa"/>
          </w:tcPr>
          <w:p w:rsidR="00190C0F" w:rsidRPr="00190C0F" w:rsidRDefault="00190C0F" w:rsidP="00190C0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Место </w:t>
            </w:r>
          </w:p>
          <w:p w:rsidR="00190C0F" w:rsidRPr="00190C0F" w:rsidRDefault="00190C0F" w:rsidP="00190C0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нахождения</w:t>
            </w: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991" w:type="dxa"/>
          </w:tcPr>
          <w:p w:rsidR="00190C0F" w:rsidRPr="00190C0F" w:rsidRDefault="00190C0F" w:rsidP="00190C0F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Год выпуска (</w:t>
            </w:r>
            <w:proofErr w:type="gramStart"/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пост-ройки</w:t>
            </w:r>
            <w:proofErr w:type="gramEnd"/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:rsidR="00190C0F" w:rsidRPr="00190C0F" w:rsidRDefault="00190C0F" w:rsidP="00190C0F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558" w:type="dxa"/>
          </w:tcPr>
          <w:p w:rsidR="00190C0F" w:rsidRPr="00190C0F" w:rsidRDefault="00190C0F" w:rsidP="00190C0F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</w:p>
          <w:p w:rsidR="00190C0F" w:rsidRPr="00190C0F" w:rsidRDefault="00190C0F" w:rsidP="00190C0F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(рублей)</w:t>
            </w:r>
          </w:p>
        </w:tc>
      </w:tr>
      <w:tr w:rsidR="002C3125" w:rsidRPr="00C67E44" w:rsidTr="00190C0F">
        <w:tc>
          <w:tcPr>
            <w:tcW w:w="737" w:type="dxa"/>
          </w:tcPr>
          <w:p w:rsidR="00190C0F" w:rsidRPr="00C67E44" w:rsidRDefault="00190C0F" w:rsidP="00190C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53" w:type="dxa"/>
          </w:tcPr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Здание социально-реабилитационного центра,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кадастровый номер 66-66-16/041/</w:t>
            </w:r>
            <w:r w:rsidRPr="00C67E44">
              <w:rPr>
                <w:rFonts w:ascii="Times New Roman" w:hAnsi="Times New Roman"/>
                <w:sz w:val="24"/>
                <w:szCs w:val="24"/>
              </w:rPr>
              <w:br/>
              <w:t>2008-460</w:t>
            </w:r>
          </w:p>
        </w:tc>
        <w:tc>
          <w:tcPr>
            <w:tcW w:w="992" w:type="dxa"/>
            <w:shd w:val="clear" w:color="auto" w:fill="auto"/>
          </w:tcPr>
          <w:p w:rsidR="00190C0F" w:rsidRPr="00C67E44" w:rsidRDefault="00190C0F" w:rsidP="00190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  <w:lang w:eastAsia="ru-RU"/>
              </w:rPr>
              <w:t>1 337</w:t>
            </w:r>
          </w:p>
        </w:tc>
        <w:tc>
          <w:tcPr>
            <w:tcW w:w="2100" w:type="dxa"/>
          </w:tcPr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Шалинский район,</w:t>
            </w:r>
            <w:r w:rsidRPr="00C67E44">
              <w:rPr>
                <w:rFonts w:ascii="Times New Roman" w:hAnsi="Times New Roman"/>
                <w:sz w:val="24"/>
                <w:szCs w:val="24"/>
              </w:rPr>
              <w:br/>
              <w:t>п. Илим,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ул. 8 Марта, д. 13</w:t>
            </w:r>
          </w:p>
        </w:tc>
        <w:tc>
          <w:tcPr>
            <w:tcW w:w="991" w:type="dxa"/>
          </w:tcPr>
          <w:p w:rsidR="00190C0F" w:rsidRPr="00C67E44" w:rsidRDefault="00190C0F" w:rsidP="00190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1999</w:t>
            </w:r>
          </w:p>
        </w:tc>
        <w:tc>
          <w:tcPr>
            <w:tcW w:w="1417" w:type="dxa"/>
          </w:tcPr>
          <w:p w:rsidR="00190C0F" w:rsidRPr="00C67E44" w:rsidRDefault="00190C0F" w:rsidP="00190C0F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110101008</w:t>
            </w:r>
          </w:p>
        </w:tc>
        <w:tc>
          <w:tcPr>
            <w:tcW w:w="1558" w:type="dxa"/>
          </w:tcPr>
          <w:p w:rsidR="00190C0F" w:rsidRPr="00C67E44" w:rsidRDefault="00190C0F" w:rsidP="00190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602 024,40</w:t>
            </w:r>
          </w:p>
        </w:tc>
      </w:tr>
      <w:tr w:rsidR="002C3125" w:rsidRPr="00C67E44" w:rsidTr="00190C0F">
        <w:tc>
          <w:tcPr>
            <w:tcW w:w="737" w:type="dxa"/>
          </w:tcPr>
          <w:p w:rsidR="00190C0F" w:rsidRPr="00C67E44" w:rsidRDefault="00190C0F" w:rsidP="00190C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7E44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53" w:type="dxa"/>
          </w:tcPr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66:31:1201002:310</w:t>
            </w:r>
          </w:p>
        </w:tc>
        <w:tc>
          <w:tcPr>
            <w:tcW w:w="992" w:type="dxa"/>
          </w:tcPr>
          <w:p w:rsidR="00190C0F" w:rsidRPr="00C67E44" w:rsidRDefault="00190C0F" w:rsidP="00190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2 841</w:t>
            </w:r>
          </w:p>
        </w:tc>
        <w:tc>
          <w:tcPr>
            <w:tcW w:w="2100" w:type="dxa"/>
          </w:tcPr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Шалинский район,</w:t>
            </w:r>
            <w:r w:rsidRPr="00C67E44">
              <w:rPr>
                <w:rFonts w:ascii="Times New Roman" w:hAnsi="Times New Roman"/>
                <w:sz w:val="24"/>
                <w:szCs w:val="24"/>
              </w:rPr>
              <w:br/>
              <w:t>п. Илим,</w:t>
            </w:r>
          </w:p>
          <w:p w:rsidR="00190C0F" w:rsidRPr="00C67E44" w:rsidRDefault="00190C0F" w:rsidP="00190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 xml:space="preserve">ул.8 Марта, д. 13 </w:t>
            </w:r>
          </w:p>
        </w:tc>
        <w:tc>
          <w:tcPr>
            <w:tcW w:w="991" w:type="dxa"/>
          </w:tcPr>
          <w:p w:rsidR="00190C0F" w:rsidRPr="00C67E44" w:rsidRDefault="00190C0F" w:rsidP="00190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417" w:type="dxa"/>
          </w:tcPr>
          <w:p w:rsidR="00190C0F" w:rsidRPr="00C67E44" w:rsidRDefault="00190C0F" w:rsidP="00190C0F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8" w:type="dxa"/>
          </w:tcPr>
          <w:p w:rsidR="00190C0F" w:rsidRPr="00C67E44" w:rsidRDefault="00190C0F" w:rsidP="00190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E44">
              <w:rPr>
                <w:rFonts w:ascii="Times New Roman" w:hAnsi="Times New Roman"/>
                <w:sz w:val="24"/>
                <w:szCs w:val="24"/>
              </w:rPr>
              <w:t>2 703 439.73</w:t>
            </w:r>
          </w:p>
        </w:tc>
      </w:tr>
      <w:tr w:rsidR="00190C0F" w:rsidRPr="00190C0F" w:rsidTr="00190C0F">
        <w:tc>
          <w:tcPr>
            <w:tcW w:w="737" w:type="dxa"/>
          </w:tcPr>
          <w:p w:rsidR="00190C0F" w:rsidRPr="00190C0F" w:rsidRDefault="00190C0F" w:rsidP="00190C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0C0F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653" w:type="dxa"/>
            <w:gridSpan w:val="5"/>
          </w:tcPr>
          <w:p w:rsidR="00190C0F" w:rsidRPr="00190C0F" w:rsidRDefault="00190C0F" w:rsidP="00190C0F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190C0F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8" w:type="dxa"/>
          </w:tcPr>
          <w:p w:rsidR="00190C0F" w:rsidRPr="00190C0F" w:rsidRDefault="00190C0F" w:rsidP="00190C0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0F">
              <w:rPr>
                <w:rFonts w:ascii="Times New Roman" w:hAnsi="Times New Roman"/>
                <w:sz w:val="24"/>
                <w:szCs w:val="24"/>
              </w:rPr>
              <w:t>3 305 464,13</w:t>
            </w:r>
          </w:p>
        </w:tc>
      </w:tr>
    </w:tbl>
    <w:p w:rsidR="00190C0F" w:rsidRDefault="00190C0F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3E47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8A153A" w:rsidRPr="00AF3A82" w:rsidRDefault="008A153A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3</w:t>
      </w:r>
    </w:p>
    <w:p w:rsidR="008A153A" w:rsidRPr="00AF3A82" w:rsidRDefault="008A153A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8A153A" w:rsidRPr="00AF3A82" w:rsidRDefault="008A153A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8A153A" w:rsidRPr="00AF3A82" w:rsidRDefault="008A153A" w:rsidP="00CB072A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_______</w:t>
      </w:r>
    </w:p>
    <w:p w:rsidR="008A153A" w:rsidRPr="00AF3A82" w:rsidRDefault="008A153A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45193C" w:rsidRPr="00AF3A82" w:rsidRDefault="008A153A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иного имущества, подлежащего передаче в оперативное управление государственному автономному учреждению социального обслуживания Свердловской области «</w:t>
      </w:r>
      <w:r w:rsidR="00FF68C3" w:rsidRPr="00AF3A82">
        <w:rPr>
          <w:rFonts w:ascii="Times New Roman" w:hAnsi="Times New Roman"/>
          <w:b/>
          <w:sz w:val="28"/>
          <w:szCs w:val="28"/>
          <w:lang w:eastAsia="ru-RU"/>
        </w:rPr>
        <w:t>Социально-реабилитационный центр</w:t>
      </w:r>
      <w:r w:rsidR="0045193C" w:rsidRPr="00AF3A82">
        <w:rPr>
          <w:rFonts w:ascii="Times New Roman" w:hAnsi="Times New Roman"/>
          <w:b/>
          <w:sz w:val="28"/>
          <w:szCs w:val="28"/>
          <w:lang w:eastAsia="ru-RU"/>
        </w:rPr>
        <w:t> </w:t>
      </w:r>
    </w:p>
    <w:p w:rsidR="008A153A" w:rsidRPr="00AF3A82" w:rsidRDefault="00FF68C3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 xml:space="preserve">для несовершеннолетних </w:t>
      </w:r>
      <w:r w:rsidR="003D0934" w:rsidRPr="00BA7134">
        <w:rPr>
          <w:rFonts w:ascii="Times New Roman" w:hAnsi="Times New Roman"/>
          <w:b/>
          <w:sz w:val="28"/>
          <w:szCs w:val="28"/>
          <w:lang w:eastAsia="ru-RU"/>
        </w:rPr>
        <w:t>Шалин</w:t>
      </w:r>
      <w:r w:rsidR="004E79F7" w:rsidRPr="00BA7134">
        <w:rPr>
          <w:rFonts w:ascii="Times New Roman" w:hAnsi="Times New Roman"/>
          <w:b/>
          <w:sz w:val="28"/>
          <w:szCs w:val="28"/>
          <w:lang w:eastAsia="ru-RU"/>
        </w:rPr>
        <w:t>ского</w:t>
      </w:r>
      <w:r w:rsidR="004E79F7" w:rsidRPr="004E79F7">
        <w:rPr>
          <w:rFonts w:ascii="Times New Roman" w:hAnsi="Times New Roman"/>
          <w:b/>
          <w:sz w:val="28"/>
          <w:szCs w:val="28"/>
          <w:lang w:eastAsia="ru-RU"/>
        </w:rPr>
        <w:t xml:space="preserve"> района</w:t>
      </w:r>
      <w:r w:rsidR="008A153A" w:rsidRPr="00AF3A82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26343B" w:rsidRDefault="0026343B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85885" w:rsidRDefault="00E85885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1"/>
        <w:gridCol w:w="2835"/>
        <w:gridCol w:w="1843"/>
        <w:gridCol w:w="1559"/>
        <w:gridCol w:w="1560"/>
        <w:gridCol w:w="1417"/>
      </w:tblGrid>
      <w:tr w:rsidR="00E85885" w:rsidRPr="00E85885" w:rsidTr="00645645">
        <w:trPr>
          <w:cantSplit/>
          <w:tblHeader/>
        </w:trPr>
        <w:tc>
          <w:tcPr>
            <w:tcW w:w="851" w:type="dxa"/>
          </w:tcPr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Инвентарный </w:t>
            </w:r>
          </w:p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</w:tbl>
    <w:p w:rsidR="00E85885" w:rsidRPr="00E85885" w:rsidRDefault="00E85885" w:rsidP="00E858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E85885" w:rsidRPr="00E85885" w:rsidSect="000D14E9">
          <w:headerReference w:type="default" r:id="rId10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065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1"/>
        <w:gridCol w:w="2835"/>
        <w:gridCol w:w="1843"/>
        <w:gridCol w:w="1559"/>
        <w:gridCol w:w="1559"/>
        <w:gridCol w:w="1418"/>
      </w:tblGrid>
      <w:tr w:rsidR="00E85885" w:rsidRPr="00E85885" w:rsidTr="00645645">
        <w:trPr>
          <w:trHeight w:val="78"/>
          <w:tblHeader/>
        </w:trPr>
        <w:tc>
          <w:tcPr>
            <w:tcW w:w="851" w:type="dxa"/>
          </w:tcPr>
          <w:p w:rsidR="00E85885" w:rsidRPr="00E85885" w:rsidRDefault="00E85885" w:rsidP="00E85885">
            <w:pPr>
              <w:spacing w:after="0" w:line="240" w:lineRule="auto"/>
              <w:ind w:left="114" w:right="13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left" w:pos="539"/>
                <w:tab w:val="num" w:pos="1260"/>
              </w:tabs>
              <w:spacing w:after="0" w:line="240" w:lineRule="auto"/>
              <w:ind w:left="391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Видеокамера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4102240001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25 500,00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25 500,00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Комплект больших кубиков «Городок»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24 205,00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24 205,00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Комплект «Строй 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Кайе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(10 предметов)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19 055,00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19 055,00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156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Компьютер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Celeron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23 868,00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23 868,00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202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Компьютер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Celeron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23 868,00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cs="Calibri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</w:rPr>
              <w:t>23 868,00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cs="Calibri"/>
              </w:rPr>
            </w:pPr>
            <w:r w:rsidRPr="00E858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85885" w:rsidRPr="00E85885" w:rsidTr="00645645">
        <w:trPr>
          <w:cantSplit/>
          <w:trHeight w:val="252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Компьютер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Celeron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23 868,00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cs="Calibri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</w:rPr>
              <w:t>23 868,00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cs="Calibri"/>
              </w:rPr>
            </w:pPr>
            <w:r w:rsidRPr="00E858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85885" w:rsidRPr="00E85885" w:rsidTr="00645645">
        <w:trPr>
          <w:cantSplit/>
          <w:trHeight w:val="197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Samsung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6313,00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 17024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6260,80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6260,80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1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Принтер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Canon laser Base MF-3110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4101240012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240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12 240,00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34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Принтер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Canon 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Pixma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4200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4101240013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12 240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12 240,00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0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лазерный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лазерный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266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Системный блок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Celeron-2130-512-80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4101240023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438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11 438,30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Панно «Звездный дождь»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29 753,61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29 753,61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139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Панно «Звездное небо»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18 218,64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18 218,64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Проектор 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светоэффектов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«Солнечный»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29 743,31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29 743,31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Факс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Panasonic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KX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FT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-932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аппарат «Амплипульс»-5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15 350,09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15 350,09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аппарат «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ДЭНАС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» (комплект)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9708,78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9708,78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аппарат «Магафон»-01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3462,50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3462,50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аппарат «Электросон» ЭС-10-5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12 669,00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12 669,00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Медицинский </w:t>
            </w:r>
            <w:proofErr w:type="spellStart"/>
            <w:proofErr w:type="gram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воздухо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-очиститель</w:t>
            </w:r>
            <w:proofErr w:type="gram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«Супер плюс турбо»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3332,05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3332,05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Медицинский </w:t>
            </w:r>
            <w:proofErr w:type="spellStart"/>
            <w:proofErr w:type="gram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воздухо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-очиститель</w:t>
            </w:r>
            <w:proofErr w:type="gram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«Супер плюс турбо»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3332,05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3332,05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Медицинский ионизатор воздуха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Green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Nara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CP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-10)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3619,94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3619,94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Медицинский ионизатор воздуха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Green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Nara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</w:t>
            </w:r>
          </w:p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CP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-10)-2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3619,94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3619,94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</w:t>
            </w:r>
            <w:proofErr w:type="gram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плантограф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определения плоскостопия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3163,44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3163,44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спирометр сухой ССП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3160,04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Медицинский спирометр сухой ССП-2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3160,04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тонометр М</w:t>
            </w:r>
            <w:proofErr w:type="gram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4791,56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4791,56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Медицинский аппарат «Элеон-132-глобус»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4300,25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4300,25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Медицинский аппарат «Элеон-132-глобус»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4300,25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4300,25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 20 АОС2036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Sa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Wid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ms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6138,00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6138,00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Процессор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Intel Core Duo E5700 Soc-775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18 662,00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18 662,00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Сканер к интернету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4990,00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лазерный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3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Монитор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23 868,00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cs="Calibri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</w:rPr>
              <w:t>23 868,00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cs="Calibri"/>
              </w:rPr>
            </w:pPr>
            <w:r w:rsidRPr="00E858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НР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Laser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4101240014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6302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6302,30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Системный блок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Intel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4101240022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14 775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14 775,04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лазерный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9792,00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Системный блок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11 989,35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11 989,35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лазерный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6720,00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Камера морозильная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7597,00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7597,00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Машина стиральная, автомат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25 500,00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Машина стиральная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Bosch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WAE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-16440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OE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4101260003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25 500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25 500,00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Машина 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стиральная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Bosch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WAE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-2442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OE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25 500,00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Плита электрическая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24 075,00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24 075,00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Плита электрическая </w:t>
            </w:r>
          </w:p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ПЭ-4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36 442,00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36 442,00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Сушильный шкаф для одежды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19 578,70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19 578,70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Электрический котел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18 796,00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18 796,00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Сушильный шкаф для одежды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4101260007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19 578,70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19 578,70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HP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многофунк-циональное</w:t>
            </w:r>
            <w:proofErr w:type="spellEnd"/>
            <w:proofErr w:type="gram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устройство)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Проигрыватель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DVD Sony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210106325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Бензиновый триммер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Видеопроектор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13 990,00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13 990,00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303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Видеоплеер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LD-112TW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3034,50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3034,50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Домашний кинотеатр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Игра «Футбол кубок»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4406,00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Ингалятор «Вулкан»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6085,58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6085,58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Комплекс мягких модулей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11 824,23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11 824,23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 920 NW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2101340009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 920 NW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 </w:t>
            </w:r>
            <w:proofErr w:type="gram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2473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18 000,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18 000,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Принтер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Kyosera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FS-1040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Принтер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Kyosera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FS-1040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Hewlett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Packard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HP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Laser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Pro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1132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CE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847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) (</w:t>
            </w:r>
            <w:proofErr w:type="spellStart"/>
            <w:proofErr w:type="gram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многофункцио-нальное</w:t>
            </w:r>
            <w:proofErr w:type="spellEnd"/>
            <w:proofErr w:type="gram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устройство)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5990,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5990,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Сухой бассейн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13 852,11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13 852,11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Телевизор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Epsson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2105K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6443,12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6443,12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Телевизор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Epsson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Телевизор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Panasonic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210104273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Телевизор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Supra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5550,00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Тубусный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кварцевый облучатель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4736,88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4736,88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Цифровой фотоаппарат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Canon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Ixuc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132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BIUE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2101340027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5070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5070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Цифровой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фотоаппарат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Canon Power Shot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210106324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3000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3000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(многофункциональное устройство)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Brother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DCP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1510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R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многофункци-ональное</w:t>
            </w:r>
            <w:proofErr w:type="spellEnd"/>
            <w:proofErr w:type="gram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устройство)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5749,00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Процессор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Intel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11 716,00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11 716,00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16 628,00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16 628,00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Спутниковое телевидение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Системный блок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Irbis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Athlon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3000+512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Vb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6600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Acer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6792,00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Проигрыватель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DVD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Sony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210106326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Спутниковое телевидение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Acer AL 1716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Комплект мягкой мебели «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АБВГД»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5438,40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5438,40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Бассейн сухой угловой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5508,44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5508,44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Генератор бензиновый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ETALON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60 879,71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7677,79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53 201,92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Компьютер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Hewlett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Packard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HPD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LL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-480-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EAACBAll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D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3 3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-500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Gb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5398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5398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Компьютер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Hewlett Laser Jet Pro P 1102(CE651A)A4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4279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4279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Ноутбук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11 828,00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11 828,00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Компьютер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Acer  Aspire TC-100 (DT,SR2ER,004)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14 990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14 990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Компьютер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Acer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Aspire MC-605(DT.SM1ER.021)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16 390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16 390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Panasonic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(многофункциональное устройство)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3703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3703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Acer G 236 HLBBD(LED)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8484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8484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Музыкальный центр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Ноутбук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Packard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Pavilioh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17-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103sr (F7S57EA)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17 426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17 426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Ноутбук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Hewlett Packard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2000-2d00SP(F1W60EA)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12 990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12 990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SLM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2070 (</w:t>
            </w:r>
            <w:proofErr w:type="spellStart"/>
            <w:proofErr w:type="gram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многофункцио-нальное</w:t>
            </w:r>
            <w:proofErr w:type="spellEnd"/>
            <w:proofErr w:type="gram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устройство)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4101340017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4990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4990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ервер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HP ML 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4101340018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46 995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46 995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Пузырьковая колонна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3945,93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3945,93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Платформа мягкая с угловым зеркалом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11 286,74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11 286,74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Сенсорная тропа для ног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4469,17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4469,17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Световая пушка «Зебра»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4180,77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4180,77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Телевизор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Akai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6800,34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6800,34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Телевизор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Akai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6799,32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6799,32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Узел учета тепловой энергии и горячей воды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166 003,67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68 974,39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97 029,28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Ноутбук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Packard Bell EASYNOTE TE69KB-4500G50Mnsk (NXC2CER)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4101340027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17 091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17 091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Ноутбук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Packard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Pavilioh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GMhsk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NX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CEER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-003)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4101340014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15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699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15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699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Телевизор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Akai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6800,34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6800,34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4101340011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5050,40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5050,40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Принтер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Panasonic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(многофункциональное устройство)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410134010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3703,00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Ванна моечная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210106303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Ванна моечная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2101360002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Ванна моечная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2101360003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Ванна моечная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2101063004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7312,45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Детский спортивный комплекс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2101360005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5985,00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5985,00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0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Ковер большой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3002,52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Ковер большой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3002,52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Кухонный гарнитур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9532,62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9532,62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Кухонный гарнитур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9532,62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9532,62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Машина вязальная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34 198,56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34 198,56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Мягкий диван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8250,00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Набор для гостиной «Адель-3»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10 800,00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Набор мягкой мебели</w:t>
            </w:r>
          </w:p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(3 предмета)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Набор мягкой мебели</w:t>
            </w:r>
          </w:p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 предмета)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Сейф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4502,13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4502,13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5558,00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5558,00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5715,00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6667,50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6667,50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Стенка детская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6667,50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Стол компьютерный  угловой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4850,00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Стол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2101360029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5500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5500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Трансформатор сварочный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Best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weld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3158,00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3158,00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Холодильник «Бирюса»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22350,56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10 446,65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11903,91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Холодильник «Норд»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10 541,00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10 541,00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Холодильник «Норд»2356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10 668,00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10 668,00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Холодильник «Саратов»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18550,86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8326,66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10224,20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Шкаф жарочный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22 310,00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22 310,00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Шкаф жарочный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12 632,44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12 632,44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Холодильник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2101340039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8490,00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Обогреватель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Electrolux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конвекторный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2101360017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3251,80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3251,80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21010635835038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Пылесос 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Volle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VLD-156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5490,00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Пылесос </w:t>
            </w:r>
            <w:proofErr w:type="spellStart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Volle</w:t>
            </w:r>
            <w:proofErr w:type="spellEnd"/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VLD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-КРА-308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5590,00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210106897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Машина швейная компьютерная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Astralux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9700/9710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210136001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6500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6500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Кровать 08*1,9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11 700,00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11 700,00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Микроволновая печь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Samsung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210106277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Шкаф-купе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2101360038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210106883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01380002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Душевая кабина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210106905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Кровать 08*1,9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16 380,00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16 380,00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Телевизор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ThomsonT32 E03V01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2101360030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16 999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16 999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Сейф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210106887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Системный блок, монитор, клавиатура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2101360022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Весы ВТ-8908-100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Водонагреватели 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 15 литров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3852,00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3852,00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Водонагреватели 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65 литров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5243,00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5243,00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Водонагреватели </w:t>
            </w:r>
          </w:p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65 литров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5243,00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5243,00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Ковер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3150,00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Кресло безопасности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110106185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Кресло безопасности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110106186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Мягкая мебель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25 800,00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25 800,00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Передвижной пожарный пост ПП-1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3421,00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3421,00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Передвижной пожарный пост ПП-1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3421,00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3421,00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Холодильник «Бирюса»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11 100,00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11 100,00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Холодильник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Supra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RF52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4101360014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5090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5090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Холодильник </w:t>
            </w:r>
            <w:proofErr w:type="spellStart"/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Shivaki</w:t>
            </w:r>
            <w:proofErr w:type="spellEnd"/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SHRF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50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TR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4101360015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5490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5490</w:t>
            </w: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85885">
              <w:rPr>
                <w:rFonts w:ascii="Times New Roman" w:hAnsi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для инвентаря металлический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для инвентаря металлический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6630,00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пожарный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пожарный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пожарный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пожарный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пожарный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3455,00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Щит пожарный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ШПК-320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5960,00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Щит пожарный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ШПК-320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5960,00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Медицинская кушетка физиотерапевтическая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3060,00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Шкаф медицинский двухстворчатый Ш2В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4101360030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6757,50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6757,50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Медицинский шкаф одностворчатый ШМ-1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3442,50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3442,50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Медицинский шкаф одностворчатый ШМ-1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3442,50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3442,50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Мягкая мебель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2101360008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8881,00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8881,00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для инвентаря металлический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платяной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5029,00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5029,00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Комод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3103,00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Комод В-1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4550,00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78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для инвентаря металлический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6630,00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275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платяной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4101360020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5029,00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5029,00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351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99894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259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Шкаф книжный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21010635835038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309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Монитор </w:t>
            </w: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Samsung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4101240011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21 420,00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21 420,00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360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4600,00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85885" w:rsidRPr="00E85885" w:rsidTr="00645645">
        <w:trPr>
          <w:cantSplit/>
          <w:trHeight w:val="266"/>
        </w:trPr>
        <w:tc>
          <w:tcPr>
            <w:tcW w:w="851" w:type="dxa"/>
          </w:tcPr>
          <w:p w:rsidR="00E85885" w:rsidRPr="00E85885" w:rsidRDefault="00E85885" w:rsidP="00E85885">
            <w:pPr>
              <w:numPr>
                <w:ilvl w:val="0"/>
                <w:numId w:val="37"/>
              </w:numPr>
              <w:tabs>
                <w:tab w:val="clear" w:pos="786"/>
                <w:tab w:val="num" w:pos="539"/>
                <w:tab w:val="num" w:pos="1260"/>
              </w:tabs>
              <w:spacing w:after="0" w:line="240" w:lineRule="auto"/>
              <w:ind w:left="398" w:right="136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8588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885">
              <w:rPr>
                <w:rFonts w:ascii="Times New Roman" w:hAnsi="Times New Roman"/>
                <w:bCs/>
                <w:sz w:val="24"/>
                <w:szCs w:val="24"/>
              </w:rPr>
              <w:t>2 015 361,19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885">
              <w:rPr>
                <w:rFonts w:ascii="Times New Roman" w:hAnsi="Times New Roman"/>
                <w:bCs/>
                <w:sz w:val="24"/>
                <w:szCs w:val="24"/>
              </w:rPr>
              <w:t>1 843 001,88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85885" w:rsidRPr="00E85885" w:rsidRDefault="00E85885" w:rsidP="00E8588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885">
              <w:rPr>
                <w:rFonts w:ascii="Times New Roman" w:hAnsi="Times New Roman"/>
                <w:bCs/>
                <w:sz w:val="24"/>
                <w:szCs w:val="24"/>
              </w:rPr>
              <w:t>172 359,31</w:t>
            </w:r>
          </w:p>
        </w:tc>
      </w:tr>
    </w:tbl>
    <w:p w:rsidR="00133880" w:rsidRDefault="00133880" w:rsidP="00E85885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  <w:bookmarkStart w:id="1" w:name="_GoBack"/>
      <w:bookmarkEnd w:id="1"/>
    </w:p>
    <w:p w:rsidR="002C3125" w:rsidRDefault="002C3125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0C0F" w:rsidRPr="00190C0F" w:rsidRDefault="00190C0F" w:rsidP="00C67E4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190C0F" w:rsidRPr="00190C0F" w:rsidSect="000D14E9">
          <w:headerReference w:type="default" r:id="rId11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E79F7" w:rsidRDefault="004E79F7" w:rsidP="00AF522F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</w:p>
    <w:p w:rsidR="0051053F" w:rsidRPr="006C41E6" w:rsidRDefault="0051053F" w:rsidP="0051053F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p w:rsidR="00EC2821" w:rsidRPr="00AF3A82" w:rsidRDefault="00EC2821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  <w:sectPr w:rsidR="00EC2821" w:rsidRPr="00AF3A82" w:rsidSect="000D14E9">
          <w:headerReference w:type="default" r:id="rId12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6343B" w:rsidRPr="00AF3A82" w:rsidRDefault="00A61986" w:rsidP="00CA06F9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2923B5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26343B" w:rsidRPr="00AF3A82" w:rsidRDefault="0026343B" w:rsidP="00115144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AF3A82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26343B" w:rsidRPr="00AE5C32" w:rsidRDefault="0026343B" w:rsidP="001E2E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pacing w:val="8"/>
          <w:sz w:val="10"/>
          <w:szCs w:val="10"/>
          <w:lang w:eastAsia="ru-RU"/>
        </w:rPr>
      </w:pPr>
    </w:p>
    <w:tbl>
      <w:tblPr>
        <w:tblStyle w:val="afe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26343B" w:rsidRPr="00CA06F9" w:rsidTr="000D1A6A">
        <w:tc>
          <w:tcPr>
            <w:tcW w:w="3261" w:type="dxa"/>
          </w:tcPr>
          <w:p w:rsidR="0026343B" w:rsidRPr="00CA06F9" w:rsidRDefault="0026343B" w:rsidP="00442C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="00442C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проекта</w:t>
            </w: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804" w:type="dxa"/>
          </w:tcPr>
          <w:p w:rsidR="0026343B" w:rsidRDefault="006153AC" w:rsidP="00AF522F">
            <w:pPr>
              <w:pStyle w:val="ac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«О 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создании государственного автономного учреждения социального обслуживания Свердловской области «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Социально-реабил</w:t>
            </w:r>
            <w:r w:rsidR="00C55700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итационный центр для несовершен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нолетних</w:t>
            </w:r>
            <w:r w:rsidR="0034147C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D0532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Шалин</w:t>
            </w:r>
            <w:r w:rsidR="00AF522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ского района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 путем изменения типа существующего государственного бюджетного учреждения социального обслуживания населения Свердловской области «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Социально-реабилитационный цент</w:t>
            </w:r>
            <w:r w:rsidR="0034147C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р для несовершеннолетних </w:t>
            </w:r>
            <w:r w:rsidR="00D0532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Шалин</w:t>
            </w:r>
            <w:r w:rsidR="00AF522F" w:rsidRPr="00AF522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ского района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</w:t>
            </w:r>
          </w:p>
          <w:p w:rsidR="00AF522F" w:rsidRPr="00CA06F9" w:rsidRDefault="00AF522F" w:rsidP="00AF522F">
            <w:pPr>
              <w:pStyle w:val="ac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</w:tbl>
    <w:p w:rsidR="0026343B" w:rsidRPr="00AF3A82" w:rsidRDefault="0026343B" w:rsidP="001E2EAF">
      <w:pPr>
        <w:spacing w:after="0" w:line="240" w:lineRule="auto"/>
        <w:jc w:val="right"/>
        <w:rPr>
          <w:rFonts w:ascii="Times New Roman" w:eastAsia="Times New Roman" w:hAnsi="Times New Roman"/>
          <w:sz w:val="12"/>
          <w:szCs w:val="24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A72DFA" w:rsidRPr="00A72DFA" w:rsidTr="00250F3B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A72DFA" w:rsidRPr="00A72DFA" w:rsidTr="00250F3B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61B0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 xml:space="preserve">Дата 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поступления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Дата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</w:t>
            </w:r>
          </w:p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2DFA">
              <w:rPr>
                <w:rFonts w:ascii="Times New Roman CYR" w:hAnsi="Times New Roman CYR" w:cs="Times New Roman CYR"/>
              </w:rPr>
              <w:t>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 Губернатора Свердловской области – Руководитель Администрации 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2C75" w:rsidRDefault="00442C75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1A7F25" w:rsidRPr="001A7F25" w:rsidRDefault="001A7F25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proofErr w:type="gramStart"/>
            <w:r w:rsidRPr="001A7F25">
              <w:rPr>
                <w:rFonts w:ascii="Times New Roman CYR" w:hAnsi="Times New Roman CYR" w:cs="Times New Roman CYR"/>
              </w:rPr>
              <w:t>Ответственный</w:t>
            </w:r>
            <w:proofErr w:type="gramEnd"/>
            <w:r w:rsidRPr="001A7F25">
              <w:rPr>
                <w:rFonts w:ascii="Times New Roman CYR" w:hAnsi="Times New Roman CYR" w:cs="Times New Roman CYR"/>
              </w:rPr>
              <w:t xml:space="preserve"> за содержание</w:t>
            </w:r>
          </w:p>
          <w:p w:rsidR="00A72DFA" w:rsidRDefault="001A7F25" w:rsidP="00442C7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A7F25">
              <w:rPr>
                <w:rFonts w:ascii="Times New Roman CYR" w:hAnsi="Times New Roman CYR" w:cs="Times New Roman CYR"/>
              </w:rPr>
              <w:t>проекта:</w:t>
            </w:r>
          </w:p>
          <w:p w:rsidR="00442C75" w:rsidRPr="00A72DFA" w:rsidRDefault="00442C75" w:rsidP="00442C7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2C75" w:rsidRDefault="00442C75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Министр социальной</w:t>
            </w:r>
            <w:r w:rsidR="001A7F25">
              <w:rPr>
                <w:rFonts w:ascii="Times New Roman CYR" w:hAnsi="Times New Roman CYR" w:cs="Times New Roman CYR"/>
              </w:rPr>
              <w:t xml:space="preserve"> политики Свердловской области</w:t>
            </w: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Злоказов</w:t>
            </w:r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72DFA" w:rsidRPr="00133880" w:rsidRDefault="001A7F25" w:rsidP="00AF522F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33880">
              <w:rPr>
                <w:rFonts w:ascii="Times New Roman CYR" w:hAnsi="Times New Roman CYR" w:cs="Times New Roman CYR"/>
              </w:rPr>
              <w:t>Лалетина Жанна Геннадьевна</w:t>
            </w:r>
            <w:r w:rsidR="00A72DFA" w:rsidRPr="00133880">
              <w:rPr>
                <w:rFonts w:ascii="Times New Roman CYR" w:hAnsi="Times New Roman CYR" w:cs="Times New Roman CYR"/>
              </w:rPr>
              <w:t xml:space="preserve">, </w:t>
            </w:r>
            <w:r w:rsidR="00AF522F" w:rsidRPr="00133880">
              <w:rPr>
                <w:rFonts w:ascii="Times New Roman CYR" w:hAnsi="Times New Roman CYR" w:cs="Times New Roman CYR"/>
              </w:rPr>
              <w:t>и.о.</w:t>
            </w:r>
            <w:r w:rsidRPr="00133880">
              <w:rPr>
                <w:rFonts w:ascii="Times New Roman CYR" w:hAnsi="Times New Roman CYR" w:cs="Times New Roman CYR"/>
              </w:rPr>
              <w:t xml:space="preserve"> </w:t>
            </w:r>
            <w:r w:rsidR="00A72DFA" w:rsidRPr="00133880">
              <w:rPr>
                <w:rFonts w:ascii="Times New Roman CYR" w:hAnsi="Times New Roman CYR" w:cs="Times New Roman CYR"/>
              </w:rPr>
              <w:t>начальник</w:t>
            </w:r>
            <w:r w:rsidRPr="00133880">
              <w:rPr>
                <w:rFonts w:ascii="Times New Roman CYR" w:hAnsi="Times New Roman CYR" w:cs="Times New Roman CYR"/>
              </w:rPr>
              <w:t>а</w:t>
            </w:r>
            <w:r w:rsidR="00A72DFA" w:rsidRPr="00133880">
              <w:rPr>
                <w:rFonts w:ascii="Times New Roman CYR" w:hAnsi="Times New Roman CYR" w:cs="Times New Roman CYR"/>
              </w:rPr>
              <w:t xml:space="preserve"> отдела организации деятельности учреждений социального обслуживания Министерства социальной политики Свердловской области, (343) 312-00-08 </w:t>
            </w:r>
            <w:r w:rsidR="00A61986">
              <w:rPr>
                <w:rFonts w:ascii="Times New Roman CYR" w:hAnsi="Times New Roman CYR" w:cs="Times New Roman CYR"/>
              </w:rPr>
              <w:br/>
            </w:r>
            <w:r w:rsidR="00A72DFA" w:rsidRPr="00133880">
              <w:rPr>
                <w:rFonts w:ascii="Times New Roman CYR" w:hAnsi="Times New Roman CYR" w:cs="Times New Roman CYR"/>
              </w:rPr>
              <w:t>(доб. 0</w:t>
            </w:r>
            <w:r w:rsidRPr="00133880">
              <w:rPr>
                <w:rFonts w:ascii="Times New Roman CYR" w:hAnsi="Times New Roman CYR" w:cs="Times New Roman CYR"/>
              </w:rPr>
              <w:t>32</w:t>
            </w:r>
            <w:r w:rsidR="00A72DFA" w:rsidRPr="00133880">
              <w:rPr>
                <w:rFonts w:ascii="Times New Roman CYR" w:hAnsi="Times New Roman CYR" w:cs="Times New Roman CYR"/>
              </w:rPr>
              <w:t xml:space="preserve">), </w:t>
            </w:r>
            <w:hyperlink r:id="rId13" w:history="1">
              <w:r w:rsidR="008C4BD2" w:rsidRPr="00133880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zh</w:t>
              </w:r>
              <w:r w:rsidR="008C4BD2" w:rsidRPr="00133880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.</w:t>
              </w:r>
              <w:r w:rsidR="008C4BD2" w:rsidRPr="00133880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laletina</w:t>
              </w:r>
              <w:r w:rsidR="008C4BD2" w:rsidRPr="00133880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@egov66.ru</w:t>
              </w:r>
            </w:hyperlink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133880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33880">
              <w:rPr>
                <w:rFonts w:ascii="Times New Roman CYR" w:hAnsi="Times New Roman CYR" w:cs="Times New Roman CYR"/>
              </w:rPr>
              <w:t xml:space="preserve">Кузнецова Татьяна Юрьевна, главный специалист </w:t>
            </w:r>
            <w:proofErr w:type="gramStart"/>
            <w:r w:rsidRPr="00133880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политики Свердловской области</w:t>
            </w:r>
            <w:proofErr w:type="gramEnd"/>
            <w:r w:rsidRPr="00133880">
              <w:rPr>
                <w:rFonts w:ascii="Times New Roman CYR" w:hAnsi="Times New Roman CYR" w:cs="Times New Roman CYR"/>
              </w:rPr>
              <w:t xml:space="preserve">, </w:t>
            </w:r>
          </w:p>
          <w:p w:rsidR="00A72DFA" w:rsidRPr="00133880" w:rsidRDefault="00A72DFA" w:rsidP="008C4BD2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33880">
              <w:rPr>
                <w:rFonts w:ascii="Times New Roman CYR" w:hAnsi="Times New Roman CYR" w:cs="Times New Roman CYR"/>
              </w:rPr>
              <w:t xml:space="preserve">(343) 312-00-08 (доб. 103), </w:t>
            </w:r>
            <w:hyperlink r:id="rId14" w:history="1">
              <w:r w:rsidRPr="00133880">
                <w:rPr>
                  <w:rFonts w:ascii="Times New Roman CYR" w:hAnsi="Times New Roman CYR" w:cs="Times New Roman CYR"/>
                </w:rPr>
                <w:t>t.kuznetsova@egov66.ru</w:t>
              </w:r>
            </w:hyperlink>
          </w:p>
        </w:tc>
      </w:tr>
    </w:tbl>
    <w:p w:rsidR="00F74327" w:rsidRPr="00E75014" w:rsidRDefault="00F74327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"/>
          <w:szCs w:val="2"/>
        </w:rPr>
      </w:pPr>
    </w:p>
    <w:sectPr w:rsidR="00F74327" w:rsidRPr="00E75014" w:rsidSect="00CA06F9">
      <w:pgSz w:w="11906" w:h="16838"/>
      <w:pgMar w:top="993" w:right="1134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916" w:rsidRDefault="00FF6916" w:rsidP="009626DF">
      <w:pPr>
        <w:spacing w:after="0" w:line="240" w:lineRule="auto"/>
      </w:pPr>
      <w:r>
        <w:separator/>
      </w:r>
    </w:p>
  </w:endnote>
  <w:endnote w:type="continuationSeparator" w:id="0">
    <w:p w:rsidR="00FF6916" w:rsidRDefault="00FF6916" w:rsidP="0096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916" w:rsidRDefault="00FF6916" w:rsidP="009626DF">
      <w:pPr>
        <w:spacing w:after="0" w:line="240" w:lineRule="auto"/>
      </w:pPr>
      <w:r>
        <w:separator/>
      </w:r>
    </w:p>
  </w:footnote>
  <w:footnote w:type="continuationSeparator" w:id="0">
    <w:p w:rsidR="00FF6916" w:rsidRDefault="00FF6916" w:rsidP="0096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885" w:rsidRPr="00F8454B" w:rsidRDefault="00E85885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6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5C6" w:rsidRPr="00F8454B" w:rsidRDefault="00DD15C6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 w:rsidR="00E85885">
      <w:rPr>
        <w:rFonts w:ascii="Times New Roman" w:hAnsi="Times New Roman"/>
        <w:noProof/>
        <w:sz w:val="28"/>
        <w:szCs w:val="28"/>
      </w:rPr>
      <w:t>12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5C6" w:rsidRPr="00F8454B" w:rsidRDefault="00DD15C6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18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16C4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12E49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F8D5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4F28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02CE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A27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E4DE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D05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076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1C03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2A4D95"/>
    <w:multiLevelType w:val="multilevel"/>
    <w:tmpl w:val="660C353E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223444"/>
    <w:multiLevelType w:val="hybridMultilevel"/>
    <w:tmpl w:val="A90837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A1B6C4D"/>
    <w:multiLevelType w:val="hybridMultilevel"/>
    <w:tmpl w:val="14C665C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966"/>
        </w:tabs>
        <w:ind w:left="96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86"/>
        </w:tabs>
        <w:ind w:left="168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06"/>
        </w:tabs>
        <w:ind w:left="240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26"/>
        </w:tabs>
        <w:ind w:left="312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46"/>
        </w:tabs>
        <w:ind w:left="384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66"/>
        </w:tabs>
        <w:ind w:left="456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86"/>
        </w:tabs>
        <w:ind w:left="528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06"/>
        </w:tabs>
        <w:ind w:left="6006" w:hanging="180"/>
      </w:pPr>
    </w:lvl>
  </w:abstractNum>
  <w:abstractNum w:abstractNumId="13">
    <w:nsid w:val="0E1C02B6"/>
    <w:multiLevelType w:val="hybridMultilevel"/>
    <w:tmpl w:val="BDBC6A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19958E4"/>
    <w:multiLevelType w:val="hybridMultilevel"/>
    <w:tmpl w:val="FA3C93F4"/>
    <w:lvl w:ilvl="0" w:tplc="B21208DA">
      <w:start w:val="1"/>
      <w:numFmt w:val="upperRoman"/>
      <w:suff w:val="space"/>
      <w:lvlText w:val="%1."/>
      <w:lvlJc w:val="left"/>
      <w:pPr>
        <w:ind w:left="567" w:hanging="20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6D93168"/>
    <w:multiLevelType w:val="hybridMultilevel"/>
    <w:tmpl w:val="006A3E34"/>
    <w:lvl w:ilvl="0" w:tplc="B70490FA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>
    <w:nsid w:val="1B361AD9"/>
    <w:multiLevelType w:val="hybridMultilevel"/>
    <w:tmpl w:val="1E3EB7B4"/>
    <w:lvl w:ilvl="0" w:tplc="DDAA6E2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9">
    <w:nsid w:val="20E35C58"/>
    <w:multiLevelType w:val="hybridMultilevel"/>
    <w:tmpl w:val="ADCA9D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C6D1207"/>
    <w:multiLevelType w:val="multilevel"/>
    <w:tmpl w:val="44A4C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9345CB"/>
    <w:multiLevelType w:val="hybridMultilevel"/>
    <w:tmpl w:val="717407D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37502FB0"/>
    <w:multiLevelType w:val="multilevel"/>
    <w:tmpl w:val="57141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8CE4F1C"/>
    <w:multiLevelType w:val="multilevel"/>
    <w:tmpl w:val="44A4CBC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4631A4"/>
    <w:multiLevelType w:val="hybridMultilevel"/>
    <w:tmpl w:val="2BE661A8"/>
    <w:lvl w:ilvl="0" w:tplc="04190011">
      <w:start w:val="1"/>
      <w:numFmt w:val="decimal"/>
      <w:lvlText w:val="%1)"/>
      <w:lvlJc w:val="left"/>
      <w:pPr>
        <w:ind w:left="1038" w:hanging="360"/>
      </w:pPr>
    </w:lvl>
    <w:lvl w:ilvl="1" w:tplc="04190019">
      <w:start w:val="1"/>
      <w:numFmt w:val="lowerLetter"/>
      <w:lvlText w:val="%2."/>
      <w:lvlJc w:val="left"/>
      <w:pPr>
        <w:ind w:left="1758" w:hanging="360"/>
      </w:pPr>
    </w:lvl>
    <w:lvl w:ilvl="2" w:tplc="0419001B">
      <w:start w:val="1"/>
      <w:numFmt w:val="lowerRoman"/>
      <w:lvlText w:val="%3."/>
      <w:lvlJc w:val="right"/>
      <w:pPr>
        <w:ind w:left="2478" w:hanging="180"/>
      </w:pPr>
    </w:lvl>
    <w:lvl w:ilvl="3" w:tplc="0419000F">
      <w:start w:val="1"/>
      <w:numFmt w:val="decimal"/>
      <w:lvlText w:val="%4."/>
      <w:lvlJc w:val="left"/>
      <w:pPr>
        <w:ind w:left="3198" w:hanging="360"/>
      </w:pPr>
    </w:lvl>
    <w:lvl w:ilvl="4" w:tplc="04190019">
      <w:start w:val="1"/>
      <w:numFmt w:val="lowerLetter"/>
      <w:lvlText w:val="%5."/>
      <w:lvlJc w:val="left"/>
      <w:pPr>
        <w:ind w:left="3918" w:hanging="360"/>
      </w:pPr>
    </w:lvl>
    <w:lvl w:ilvl="5" w:tplc="0419001B">
      <w:start w:val="1"/>
      <w:numFmt w:val="lowerRoman"/>
      <w:lvlText w:val="%6."/>
      <w:lvlJc w:val="right"/>
      <w:pPr>
        <w:ind w:left="4638" w:hanging="180"/>
      </w:pPr>
    </w:lvl>
    <w:lvl w:ilvl="6" w:tplc="0419000F">
      <w:start w:val="1"/>
      <w:numFmt w:val="decimal"/>
      <w:lvlText w:val="%7."/>
      <w:lvlJc w:val="left"/>
      <w:pPr>
        <w:ind w:left="5358" w:hanging="360"/>
      </w:pPr>
    </w:lvl>
    <w:lvl w:ilvl="7" w:tplc="04190019">
      <w:start w:val="1"/>
      <w:numFmt w:val="lowerLetter"/>
      <w:lvlText w:val="%8."/>
      <w:lvlJc w:val="left"/>
      <w:pPr>
        <w:ind w:left="6078" w:hanging="360"/>
      </w:pPr>
    </w:lvl>
    <w:lvl w:ilvl="8" w:tplc="0419001B">
      <w:start w:val="1"/>
      <w:numFmt w:val="lowerRoman"/>
      <w:lvlText w:val="%9."/>
      <w:lvlJc w:val="right"/>
      <w:pPr>
        <w:ind w:left="6798" w:hanging="180"/>
      </w:pPr>
    </w:lvl>
  </w:abstractNum>
  <w:abstractNum w:abstractNumId="25">
    <w:nsid w:val="4E22422C"/>
    <w:multiLevelType w:val="hybridMultilevel"/>
    <w:tmpl w:val="CAB8AC7C"/>
    <w:lvl w:ilvl="0" w:tplc="4624647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084B3D"/>
    <w:multiLevelType w:val="hybridMultilevel"/>
    <w:tmpl w:val="3CDEA35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>
    <w:nsid w:val="57F17596"/>
    <w:multiLevelType w:val="hybridMultilevel"/>
    <w:tmpl w:val="AAA05276"/>
    <w:lvl w:ilvl="0" w:tplc="3A7E743E">
      <w:start w:val="1"/>
      <w:numFmt w:val="decimal"/>
      <w:lvlText w:val="%1."/>
      <w:lvlJc w:val="center"/>
      <w:pPr>
        <w:ind w:left="1070" w:hanging="360"/>
      </w:pPr>
      <w:rPr>
        <w:rFonts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64932A90"/>
    <w:multiLevelType w:val="hybridMultilevel"/>
    <w:tmpl w:val="16D8CF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65B63FF1"/>
    <w:multiLevelType w:val="hybridMultilevel"/>
    <w:tmpl w:val="67BAC2A8"/>
    <w:lvl w:ilvl="0" w:tplc="B582D0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852926"/>
    <w:multiLevelType w:val="hybridMultilevel"/>
    <w:tmpl w:val="9B022F6E"/>
    <w:lvl w:ilvl="0" w:tplc="2F96E57E">
      <w:start w:val="1"/>
      <w:numFmt w:val="decimal"/>
      <w:lvlText w:val="%1)"/>
      <w:lvlJc w:val="left"/>
      <w:pPr>
        <w:ind w:left="751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6044DE"/>
    <w:multiLevelType w:val="hybridMultilevel"/>
    <w:tmpl w:val="7BBE8728"/>
    <w:lvl w:ilvl="0" w:tplc="50F8A71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568"/>
        </w:tabs>
        <w:ind w:left="56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88"/>
        </w:tabs>
        <w:ind w:left="128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28"/>
        </w:tabs>
        <w:ind w:left="272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48"/>
        </w:tabs>
        <w:ind w:left="3448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68"/>
        </w:tabs>
        <w:ind w:left="416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88"/>
        </w:tabs>
        <w:ind w:left="488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608"/>
        </w:tabs>
        <w:ind w:left="5608" w:hanging="180"/>
      </w:pPr>
    </w:lvl>
  </w:abstractNum>
  <w:abstractNum w:abstractNumId="35">
    <w:nsid w:val="6E1B4BC3"/>
    <w:multiLevelType w:val="hybridMultilevel"/>
    <w:tmpl w:val="8076BC32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6FD0560E"/>
    <w:multiLevelType w:val="hybridMultilevel"/>
    <w:tmpl w:val="4F107F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BF07CB5"/>
    <w:multiLevelType w:val="multilevel"/>
    <w:tmpl w:val="13BEB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9">
    <w:nsid w:val="7D3D5CAE"/>
    <w:multiLevelType w:val="hybridMultilevel"/>
    <w:tmpl w:val="7BBE8728"/>
    <w:lvl w:ilvl="0" w:tplc="50F8A71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568"/>
        </w:tabs>
        <w:ind w:left="56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88"/>
        </w:tabs>
        <w:ind w:left="128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28"/>
        </w:tabs>
        <w:ind w:left="272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48"/>
        </w:tabs>
        <w:ind w:left="3448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68"/>
        </w:tabs>
        <w:ind w:left="416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88"/>
        </w:tabs>
        <w:ind w:left="488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608"/>
        </w:tabs>
        <w:ind w:left="5608" w:hanging="180"/>
      </w:pPr>
    </w:lvl>
  </w:abstractNum>
  <w:num w:numId="1">
    <w:abstractNumId w:val="28"/>
  </w:num>
  <w:num w:numId="2">
    <w:abstractNumId w:val="21"/>
  </w:num>
  <w:num w:numId="3">
    <w:abstractNumId w:val="27"/>
  </w:num>
  <w:num w:numId="4">
    <w:abstractNumId w:val="3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7"/>
  </w:num>
  <w:num w:numId="16">
    <w:abstractNumId w:val="26"/>
  </w:num>
  <w:num w:numId="17">
    <w:abstractNumId w:val="31"/>
  </w:num>
  <w:num w:numId="18">
    <w:abstractNumId w:val="15"/>
  </w:num>
  <w:num w:numId="19">
    <w:abstractNumId w:val="33"/>
  </w:num>
  <w:num w:numId="20">
    <w:abstractNumId w:val="16"/>
  </w:num>
  <w:num w:numId="21">
    <w:abstractNumId w:val="22"/>
  </w:num>
  <w:num w:numId="22">
    <w:abstractNumId w:val="25"/>
  </w:num>
  <w:num w:numId="23">
    <w:abstractNumId w:val="17"/>
  </w:num>
  <w:num w:numId="24">
    <w:abstractNumId w:val="38"/>
  </w:num>
  <w:num w:numId="25">
    <w:abstractNumId w:val="14"/>
  </w:num>
  <w:num w:numId="26">
    <w:abstractNumId w:val="13"/>
  </w:num>
  <w:num w:numId="27">
    <w:abstractNumId w:val="36"/>
  </w:num>
  <w:num w:numId="28">
    <w:abstractNumId w:val="11"/>
  </w:num>
  <w:num w:numId="29">
    <w:abstractNumId w:val="19"/>
  </w:num>
  <w:num w:numId="30">
    <w:abstractNumId w:val="29"/>
  </w:num>
  <w:num w:numId="31">
    <w:abstractNumId w:val="30"/>
  </w:num>
  <w:num w:numId="32">
    <w:abstractNumId w:val="24"/>
  </w:num>
  <w:num w:numId="33">
    <w:abstractNumId w:val="32"/>
  </w:num>
  <w:num w:numId="34">
    <w:abstractNumId w:val="34"/>
  </w:num>
  <w:num w:numId="35">
    <w:abstractNumId w:val="39"/>
  </w:num>
  <w:num w:numId="36">
    <w:abstractNumId w:val="18"/>
  </w:num>
  <w:num w:numId="37">
    <w:abstractNumId w:val="12"/>
  </w:num>
  <w:num w:numId="38">
    <w:abstractNumId w:val="20"/>
  </w:num>
  <w:num w:numId="39">
    <w:abstractNumId w:val="23"/>
  </w:num>
  <w:num w:numId="40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10C6C"/>
    <w:rsid w:val="00026633"/>
    <w:rsid w:val="000367C4"/>
    <w:rsid w:val="00042F79"/>
    <w:rsid w:val="000501EB"/>
    <w:rsid w:val="00051E59"/>
    <w:rsid w:val="0005294F"/>
    <w:rsid w:val="0006583A"/>
    <w:rsid w:val="00066955"/>
    <w:rsid w:val="00066E8B"/>
    <w:rsid w:val="00072486"/>
    <w:rsid w:val="00074796"/>
    <w:rsid w:val="00075542"/>
    <w:rsid w:val="00075693"/>
    <w:rsid w:val="00075D91"/>
    <w:rsid w:val="00076FE1"/>
    <w:rsid w:val="00080A99"/>
    <w:rsid w:val="00083CCD"/>
    <w:rsid w:val="00084EAC"/>
    <w:rsid w:val="000855C5"/>
    <w:rsid w:val="00086DAA"/>
    <w:rsid w:val="00090339"/>
    <w:rsid w:val="00092546"/>
    <w:rsid w:val="0009274E"/>
    <w:rsid w:val="000A2960"/>
    <w:rsid w:val="000A49EE"/>
    <w:rsid w:val="000A6AEB"/>
    <w:rsid w:val="000B0079"/>
    <w:rsid w:val="000B08D9"/>
    <w:rsid w:val="000B3243"/>
    <w:rsid w:val="000B4AC4"/>
    <w:rsid w:val="000C0892"/>
    <w:rsid w:val="000C101C"/>
    <w:rsid w:val="000C42AC"/>
    <w:rsid w:val="000D14E9"/>
    <w:rsid w:val="000D1A6A"/>
    <w:rsid w:val="000D4E23"/>
    <w:rsid w:val="000D63C2"/>
    <w:rsid w:val="000D73D5"/>
    <w:rsid w:val="000E159D"/>
    <w:rsid w:val="000E545B"/>
    <w:rsid w:val="000E7C62"/>
    <w:rsid w:val="00100F85"/>
    <w:rsid w:val="00102ED8"/>
    <w:rsid w:val="00103FE1"/>
    <w:rsid w:val="0010588C"/>
    <w:rsid w:val="00111B4A"/>
    <w:rsid w:val="00115144"/>
    <w:rsid w:val="00116968"/>
    <w:rsid w:val="00124385"/>
    <w:rsid w:val="00124DFD"/>
    <w:rsid w:val="0013309E"/>
    <w:rsid w:val="00133880"/>
    <w:rsid w:val="00134988"/>
    <w:rsid w:val="00135646"/>
    <w:rsid w:val="00141619"/>
    <w:rsid w:val="0014280F"/>
    <w:rsid w:val="00150124"/>
    <w:rsid w:val="00152960"/>
    <w:rsid w:val="00154223"/>
    <w:rsid w:val="0015627E"/>
    <w:rsid w:val="00160E62"/>
    <w:rsid w:val="00162018"/>
    <w:rsid w:val="001623EB"/>
    <w:rsid w:val="00163739"/>
    <w:rsid w:val="001637DE"/>
    <w:rsid w:val="00172C36"/>
    <w:rsid w:val="00173CFC"/>
    <w:rsid w:val="00174CD7"/>
    <w:rsid w:val="00175597"/>
    <w:rsid w:val="0017580E"/>
    <w:rsid w:val="00183767"/>
    <w:rsid w:val="00184DB4"/>
    <w:rsid w:val="00185A4E"/>
    <w:rsid w:val="00187219"/>
    <w:rsid w:val="00190C0F"/>
    <w:rsid w:val="001A1239"/>
    <w:rsid w:val="001A176A"/>
    <w:rsid w:val="001A7F25"/>
    <w:rsid w:val="001B192F"/>
    <w:rsid w:val="001B449B"/>
    <w:rsid w:val="001B612D"/>
    <w:rsid w:val="001C56C0"/>
    <w:rsid w:val="001D5B0B"/>
    <w:rsid w:val="001E2EAF"/>
    <w:rsid w:val="001E4018"/>
    <w:rsid w:val="001E6164"/>
    <w:rsid w:val="001E71B5"/>
    <w:rsid w:val="0021798D"/>
    <w:rsid w:val="002231F6"/>
    <w:rsid w:val="00230F1A"/>
    <w:rsid w:val="0023569A"/>
    <w:rsid w:val="0023795D"/>
    <w:rsid w:val="002435BB"/>
    <w:rsid w:val="002469D1"/>
    <w:rsid w:val="00247F78"/>
    <w:rsid w:val="00250F3B"/>
    <w:rsid w:val="00251E39"/>
    <w:rsid w:val="00253254"/>
    <w:rsid w:val="00261C07"/>
    <w:rsid w:val="0026343B"/>
    <w:rsid w:val="002653CF"/>
    <w:rsid w:val="00270FDE"/>
    <w:rsid w:val="00272942"/>
    <w:rsid w:val="002831B6"/>
    <w:rsid w:val="002960FF"/>
    <w:rsid w:val="002A2FC6"/>
    <w:rsid w:val="002A71B3"/>
    <w:rsid w:val="002B1A92"/>
    <w:rsid w:val="002B55E6"/>
    <w:rsid w:val="002C3125"/>
    <w:rsid w:val="002C58E3"/>
    <w:rsid w:val="002D022D"/>
    <w:rsid w:val="002D309E"/>
    <w:rsid w:val="002D674B"/>
    <w:rsid w:val="002F04E0"/>
    <w:rsid w:val="002F3B16"/>
    <w:rsid w:val="0030279C"/>
    <w:rsid w:val="003103C5"/>
    <w:rsid w:val="00312B19"/>
    <w:rsid w:val="0031440C"/>
    <w:rsid w:val="00316C83"/>
    <w:rsid w:val="003213B7"/>
    <w:rsid w:val="003338EA"/>
    <w:rsid w:val="0033675B"/>
    <w:rsid w:val="0034147C"/>
    <w:rsid w:val="00343296"/>
    <w:rsid w:val="003547BF"/>
    <w:rsid w:val="00366991"/>
    <w:rsid w:val="00374929"/>
    <w:rsid w:val="00383434"/>
    <w:rsid w:val="0038361F"/>
    <w:rsid w:val="00390180"/>
    <w:rsid w:val="00391E4A"/>
    <w:rsid w:val="003923B1"/>
    <w:rsid w:val="003A0B67"/>
    <w:rsid w:val="003A2F26"/>
    <w:rsid w:val="003C16AA"/>
    <w:rsid w:val="003C18B8"/>
    <w:rsid w:val="003C4794"/>
    <w:rsid w:val="003C6CCD"/>
    <w:rsid w:val="003D0934"/>
    <w:rsid w:val="003D4656"/>
    <w:rsid w:val="003D5942"/>
    <w:rsid w:val="003E4712"/>
    <w:rsid w:val="003E52BF"/>
    <w:rsid w:val="003E5D05"/>
    <w:rsid w:val="003E6334"/>
    <w:rsid w:val="003F1226"/>
    <w:rsid w:val="003F1CE6"/>
    <w:rsid w:val="003F7A50"/>
    <w:rsid w:val="0040308D"/>
    <w:rsid w:val="00414CE8"/>
    <w:rsid w:val="004202F0"/>
    <w:rsid w:val="0042099A"/>
    <w:rsid w:val="00422D85"/>
    <w:rsid w:val="004235A5"/>
    <w:rsid w:val="00430765"/>
    <w:rsid w:val="0043584F"/>
    <w:rsid w:val="00442C75"/>
    <w:rsid w:val="00444C49"/>
    <w:rsid w:val="00446294"/>
    <w:rsid w:val="00446CEB"/>
    <w:rsid w:val="00446FF4"/>
    <w:rsid w:val="004518DF"/>
    <w:rsid w:val="0045193C"/>
    <w:rsid w:val="00457725"/>
    <w:rsid w:val="004636D0"/>
    <w:rsid w:val="00470C02"/>
    <w:rsid w:val="00470D01"/>
    <w:rsid w:val="00473F11"/>
    <w:rsid w:val="004820DE"/>
    <w:rsid w:val="00492541"/>
    <w:rsid w:val="00494FF1"/>
    <w:rsid w:val="004A4C56"/>
    <w:rsid w:val="004C2991"/>
    <w:rsid w:val="004C777F"/>
    <w:rsid w:val="004D30CB"/>
    <w:rsid w:val="004D7960"/>
    <w:rsid w:val="004E44EE"/>
    <w:rsid w:val="004E4ECA"/>
    <w:rsid w:val="004E670E"/>
    <w:rsid w:val="004E79F7"/>
    <w:rsid w:val="004F33AC"/>
    <w:rsid w:val="004F6EB7"/>
    <w:rsid w:val="00502C17"/>
    <w:rsid w:val="00502DB6"/>
    <w:rsid w:val="00503B5F"/>
    <w:rsid w:val="0050484F"/>
    <w:rsid w:val="00504AE8"/>
    <w:rsid w:val="0051053F"/>
    <w:rsid w:val="00521F40"/>
    <w:rsid w:val="0052489D"/>
    <w:rsid w:val="005275C9"/>
    <w:rsid w:val="005368A3"/>
    <w:rsid w:val="00536D24"/>
    <w:rsid w:val="0054043C"/>
    <w:rsid w:val="00557B43"/>
    <w:rsid w:val="00566805"/>
    <w:rsid w:val="00571203"/>
    <w:rsid w:val="00573650"/>
    <w:rsid w:val="005743AF"/>
    <w:rsid w:val="00586274"/>
    <w:rsid w:val="0059330F"/>
    <w:rsid w:val="00593A54"/>
    <w:rsid w:val="00593A7A"/>
    <w:rsid w:val="005A5E3B"/>
    <w:rsid w:val="005A6F0F"/>
    <w:rsid w:val="005B16CC"/>
    <w:rsid w:val="005B3E0F"/>
    <w:rsid w:val="005B4A96"/>
    <w:rsid w:val="005C2660"/>
    <w:rsid w:val="005D56F5"/>
    <w:rsid w:val="005D7FF0"/>
    <w:rsid w:val="005F2FBC"/>
    <w:rsid w:val="005F47EF"/>
    <w:rsid w:val="00603137"/>
    <w:rsid w:val="006032A4"/>
    <w:rsid w:val="00610B82"/>
    <w:rsid w:val="006153AC"/>
    <w:rsid w:val="00627D34"/>
    <w:rsid w:val="00630D98"/>
    <w:rsid w:val="00633B34"/>
    <w:rsid w:val="00644E9F"/>
    <w:rsid w:val="00645A46"/>
    <w:rsid w:val="00657935"/>
    <w:rsid w:val="0066022D"/>
    <w:rsid w:val="00683682"/>
    <w:rsid w:val="00684403"/>
    <w:rsid w:val="0068750A"/>
    <w:rsid w:val="006A42C5"/>
    <w:rsid w:val="006A4EE6"/>
    <w:rsid w:val="006B6300"/>
    <w:rsid w:val="006C062A"/>
    <w:rsid w:val="006C5460"/>
    <w:rsid w:val="006C7E4F"/>
    <w:rsid w:val="006E32B4"/>
    <w:rsid w:val="006F14FC"/>
    <w:rsid w:val="006F3D83"/>
    <w:rsid w:val="006F71F5"/>
    <w:rsid w:val="00704ADB"/>
    <w:rsid w:val="007109D7"/>
    <w:rsid w:val="007113BC"/>
    <w:rsid w:val="007116C2"/>
    <w:rsid w:val="007177DD"/>
    <w:rsid w:val="00717E8F"/>
    <w:rsid w:val="00725459"/>
    <w:rsid w:val="00726E3A"/>
    <w:rsid w:val="00733E4D"/>
    <w:rsid w:val="0073446B"/>
    <w:rsid w:val="00736DBE"/>
    <w:rsid w:val="00746062"/>
    <w:rsid w:val="007460C5"/>
    <w:rsid w:val="00747B00"/>
    <w:rsid w:val="00750986"/>
    <w:rsid w:val="007562B8"/>
    <w:rsid w:val="0076350F"/>
    <w:rsid w:val="00763FB8"/>
    <w:rsid w:val="00784B81"/>
    <w:rsid w:val="0078761E"/>
    <w:rsid w:val="0079063E"/>
    <w:rsid w:val="00792552"/>
    <w:rsid w:val="00794C8B"/>
    <w:rsid w:val="00794D74"/>
    <w:rsid w:val="00797B6C"/>
    <w:rsid w:val="007A0036"/>
    <w:rsid w:val="007A5D6B"/>
    <w:rsid w:val="007A6054"/>
    <w:rsid w:val="007B1B6C"/>
    <w:rsid w:val="007C49F3"/>
    <w:rsid w:val="007C71E9"/>
    <w:rsid w:val="007C7D70"/>
    <w:rsid w:val="007C7FF5"/>
    <w:rsid w:val="007D033F"/>
    <w:rsid w:val="007D05CA"/>
    <w:rsid w:val="007D5971"/>
    <w:rsid w:val="008111D8"/>
    <w:rsid w:val="00812BE7"/>
    <w:rsid w:val="008130BD"/>
    <w:rsid w:val="008213EE"/>
    <w:rsid w:val="008304F7"/>
    <w:rsid w:val="008314FB"/>
    <w:rsid w:val="0083402A"/>
    <w:rsid w:val="00834779"/>
    <w:rsid w:val="00835FFA"/>
    <w:rsid w:val="00843D84"/>
    <w:rsid w:val="00846B79"/>
    <w:rsid w:val="00851DE8"/>
    <w:rsid w:val="0085591D"/>
    <w:rsid w:val="00855B60"/>
    <w:rsid w:val="00856B22"/>
    <w:rsid w:val="00856BF9"/>
    <w:rsid w:val="00861C5F"/>
    <w:rsid w:val="008717F8"/>
    <w:rsid w:val="00873664"/>
    <w:rsid w:val="00874B7F"/>
    <w:rsid w:val="0087702C"/>
    <w:rsid w:val="008801F0"/>
    <w:rsid w:val="00892846"/>
    <w:rsid w:val="00894F17"/>
    <w:rsid w:val="008A153A"/>
    <w:rsid w:val="008A19E5"/>
    <w:rsid w:val="008B1C64"/>
    <w:rsid w:val="008B4B54"/>
    <w:rsid w:val="008C0146"/>
    <w:rsid w:val="008C1AE9"/>
    <w:rsid w:val="008C4BD2"/>
    <w:rsid w:val="008C728F"/>
    <w:rsid w:val="008D4041"/>
    <w:rsid w:val="008D4B0F"/>
    <w:rsid w:val="008D59EC"/>
    <w:rsid w:val="008E61B0"/>
    <w:rsid w:val="008F3F92"/>
    <w:rsid w:val="009040F5"/>
    <w:rsid w:val="00905E8E"/>
    <w:rsid w:val="00914ED0"/>
    <w:rsid w:val="0091781A"/>
    <w:rsid w:val="00925BF4"/>
    <w:rsid w:val="009262F8"/>
    <w:rsid w:val="009401F9"/>
    <w:rsid w:val="00942727"/>
    <w:rsid w:val="009539E3"/>
    <w:rsid w:val="009626DF"/>
    <w:rsid w:val="00965616"/>
    <w:rsid w:val="0098059C"/>
    <w:rsid w:val="00980751"/>
    <w:rsid w:val="009827D8"/>
    <w:rsid w:val="009834C8"/>
    <w:rsid w:val="00985C35"/>
    <w:rsid w:val="009A4934"/>
    <w:rsid w:val="009B44C4"/>
    <w:rsid w:val="009C01E9"/>
    <w:rsid w:val="009D6F2D"/>
    <w:rsid w:val="009E5A46"/>
    <w:rsid w:val="009E6B8F"/>
    <w:rsid w:val="009F481B"/>
    <w:rsid w:val="009F493D"/>
    <w:rsid w:val="009F7152"/>
    <w:rsid w:val="00A007CF"/>
    <w:rsid w:val="00A10A61"/>
    <w:rsid w:val="00A13010"/>
    <w:rsid w:val="00A223DE"/>
    <w:rsid w:val="00A248ED"/>
    <w:rsid w:val="00A2512C"/>
    <w:rsid w:val="00A27D21"/>
    <w:rsid w:val="00A51C06"/>
    <w:rsid w:val="00A53E4C"/>
    <w:rsid w:val="00A61986"/>
    <w:rsid w:val="00A713EB"/>
    <w:rsid w:val="00A71B7D"/>
    <w:rsid w:val="00A72C8E"/>
    <w:rsid w:val="00A72DFA"/>
    <w:rsid w:val="00A75FA5"/>
    <w:rsid w:val="00A83487"/>
    <w:rsid w:val="00A83F05"/>
    <w:rsid w:val="00A855D5"/>
    <w:rsid w:val="00A86B43"/>
    <w:rsid w:val="00A8726C"/>
    <w:rsid w:val="00AA37F2"/>
    <w:rsid w:val="00AA5441"/>
    <w:rsid w:val="00AA5CFF"/>
    <w:rsid w:val="00AB5743"/>
    <w:rsid w:val="00AB7A41"/>
    <w:rsid w:val="00AC1770"/>
    <w:rsid w:val="00AC2FAC"/>
    <w:rsid w:val="00AC3F95"/>
    <w:rsid w:val="00AC6F97"/>
    <w:rsid w:val="00AE30C3"/>
    <w:rsid w:val="00AE4819"/>
    <w:rsid w:val="00AE5C32"/>
    <w:rsid w:val="00AF0D41"/>
    <w:rsid w:val="00AF3A82"/>
    <w:rsid w:val="00AF522F"/>
    <w:rsid w:val="00B06362"/>
    <w:rsid w:val="00B10047"/>
    <w:rsid w:val="00B11C19"/>
    <w:rsid w:val="00B16685"/>
    <w:rsid w:val="00B31F87"/>
    <w:rsid w:val="00B346F6"/>
    <w:rsid w:val="00B3559A"/>
    <w:rsid w:val="00B36817"/>
    <w:rsid w:val="00B36C79"/>
    <w:rsid w:val="00B36F00"/>
    <w:rsid w:val="00B37743"/>
    <w:rsid w:val="00B420AB"/>
    <w:rsid w:val="00B425B6"/>
    <w:rsid w:val="00B43FD5"/>
    <w:rsid w:val="00B45F1D"/>
    <w:rsid w:val="00B52110"/>
    <w:rsid w:val="00B5336C"/>
    <w:rsid w:val="00B61788"/>
    <w:rsid w:val="00B61C7D"/>
    <w:rsid w:val="00B66ABB"/>
    <w:rsid w:val="00B73E24"/>
    <w:rsid w:val="00B75392"/>
    <w:rsid w:val="00B77137"/>
    <w:rsid w:val="00B77671"/>
    <w:rsid w:val="00B80A47"/>
    <w:rsid w:val="00B91D85"/>
    <w:rsid w:val="00B94B52"/>
    <w:rsid w:val="00BA7134"/>
    <w:rsid w:val="00BB2A48"/>
    <w:rsid w:val="00BB5DA4"/>
    <w:rsid w:val="00BB7920"/>
    <w:rsid w:val="00BC3AB2"/>
    <w:rsid w:val="00BC5519"/>
    <w:rsid w:val="00BC79FA"/>
    <w:rsid w:val="00BF13B8"/>
    <w:rsid w:val="00BF1721"/>
    <w:rsid w:val="00BF5841"/>
    <w:rsid w:val="00C0764F"/>
    <w:rsid w:val="00C132B5"/>
    <w:rsid w:val="00C15989"/>
    <w:rsid w:val="00C2072D"/>
    <w:rsid w:val="00C25EE8"/>
    <w:rsid w:val="00C27024"/>
    <w:rsid w:val="00C30DE0"/>
    <w:rsid w:val="00C44540"/>
    <w:rsid w:val="00C4524D"/>
    <w:rsid w:val="00C50108"/>
    <w:rsid w:val="00C54DB1"/>
    <w:rsid w:val="00C55700"/>
    <w:rsid w:val="00C56275"/>
    <w:rsid w:val="00C61D17"/>
    <w:rsid w:val="00C61FF9"/>
    <w:rsid w:val="00C6365A"/>
    <w:rsid w:val="00C64CD0"/>
    <w:rsid w:val="00C67E44"/>
    <w:rsid w:val="00C70D4F"/>
    <w:rsid w:val="00C7181B"/>
    <w:rsid w:val="00C808BE"/>
    <w:rsid w:val="00C93562"/>
    <w:rsid w:val="00C97A52"/>
    <w:rsid w:val="00CA06F9"/>
    <w:rsid w:val="00CA520F"/>
    <w:rsid w:val="00CB072A"/>
    <w:rsid w:val="00CB1ADE"/>
    <w:rsid w:val="00CB33D6"/>
    <w:rsid w:val="00CC34F8"/>
    <w:rsid w:val="00CC3833"/>
    <w:rsid w:val="00CC5AC2"/>
    <w:rsid w:val="00CC6159"/>
    <w:rsid w:val="00CC6F80"/>
    <w:rsid w:val="00CD3764"/>
    <w:rsid w:val="00CE6E35"/>
    <w:rsid w:val="00D02CAA"/>
    <w:rsid w:val="00D0532C"/>
    <w:rsid w:val="00D14E75"/>
    <w:rsid w:val="00D275A8"/>
    <w:rsid w:val="00D27955"/>
    <w:rsid w:val="00D4263D"/>
    <w:rsid w:val="00D42CD6"/>
    <w:rsid w:val="00D4462C"/>
    <w:rsid w:val="00D46082"/>
    <w:rsid w:val="00D505C3"/>
    <w:rsid w:val="00D54514"/>
    <w:rsid w:val="00D54DA2"/>
    <w:rsid w:val="00D5561E"/>
    <w:rsid w:val="00D62222"/>
    <w:rsid w:val="00D63591"/>
    <w:rsid w:val="00D70DD7"/>
    <w:rsid w:val="00D770BE"/>
    <w:rsid w:val="00D82475"/>
    <w:rsid w:val="00D929E1"/>
    <w:rsid w:val="00D940D0"/>
    <w:rsid w:val="00D940D4"/>
    <w:rsid w:val="00DA0376"/>
    <w:rsid w:val="00DA40FD"/>
    <w:rsid w:val="00DA77F5"/>
    <w:rsid w:val="00DB18C7"/>
    <w:rsid w:val="00DC23EF"/>
    <w:rsid w:val="00DC2EFD"/>
    <w:rsid w:val="00DD15C6"/>
    <w:rsid w:val="00DD3087"/>
    <w:rsid w:val="00DD38AC"/>
    <w:rsid w:val="00DE10D5"/>
    <w:rsid w:val="00DE1AD7"/>
    <w:rsid w:val="00DE225B"/>
    <w:rsid w:val="00DE2319"/>
    <w:rsid w:val="00DE4253"/>
    <w:rsid w:val="00DE767E"/>
    <w:rsid w:val="00DF36A6"/>
    <w:rsid w:val="00DF3AA2"/>
    <w:rsid w:val="00DF4AC7"/>
    <w:rsid w:val="00E03454"/>
    <w:rsid w:val="00E0777E"/>
    <w:rsid w:val="00E1050F"/>
    <w:rsid w:val="00E10E7E"/>
    <w:rsid w:val="00E13BC7"/>
    <w:rsid w:val="00E41F2D"/>
    <w:rsid w:val="00E46D99"/>
    <w:rsid w:val="00E53C58"/>
    <w:rsid w:val="00E70522"/>
    <w:rsid w:val="00E737B3"/>
    <w:rsid w:val="00E74A3A"/>
    <w:rsid w:val="00E75014"/>
    <w:rsid w:val="00E752E9"/>
    <w:rsid w:val="00E759E9"/>
    <w:rsid w:val="00E7796A"/>
    <w:rsid w:val="00E85885"/>
    <w:rsid w:val="00E8697D"/>
    <w:rsid w:val="00E879A3"/>
    <w:rsid w:val="00E91D1F"/>
    <w:rsid w:val="00E93362"/>
    <w:rsid w:val="00E978F8"/>
    <w:rsid w:val="00EA31FA"/>
    <w:rsid w:val="00EA361D"/>
    <w:rsid w:val="00EA3B6E"/>
    <w:rsid w:val="00EB006C"/>
    <w:rsid w:val="00EB1DC3"/>
    <w:rsid w:val="00EB48D2"/>
    <w:rsid w:val="00EB4CD6"/>
    <w:rsid w:val="00EB75CF"/>
    <w:rsid w:val="00EC0AA2"/>
    <w:rsid w:val="00EC2821"/>
    <w:rsid w:val="00EC4196"/>
    <w:rsid w:val="00EC4514"/>
    <w:rsid w:val="00EC6EED"/>
    <w:rsid w:val="00ED5AA3"/>
    <w:rsid w:val="00ED77BF"/>
    <w:rsid w:val="00EE06DD"/>
    <w:rsid w:val="00EF1F8C"/>
    <w:rsid w:val="00F01CA9"/>
    <w:rsid w:val="00F13A59"/>
    <w:rsid w:val="00F15940"/>
    <w:rsid w:val="00F16151"/>
    <w:rsid w:val="00F17760"/>
    <w:rsid w:val="00F269E8"/>
    <w:rsid w:val="00F270B4"/>
    <w:rsid w:val="00F32B8E"/>
    <w:rsid w:val="00F33C47"/>
    <w:rsid w:val="00F34AD5"/>
    <w:rsid w:val="00F47746"/>
    <w:rsid w:val="00F50858"/>
    <w:rsid w:val="00F55162"/>
    <w:rsid w:val="00F5533E"/>
    <w:rsid w:val="00F5541E"/>
    <w:rsid w:val="00F56FFE"/>
    <w:rsid w:val="00F61BFC"/>
    <w:rsid w:val="00F65198"/>
    <w:rsid w:val="00F65FBA"/>
    <w:rsid w:val="00F671E0"/>
    <w:rsid w:val="00F74327"/>
    <w:rsid w:val="00F74C33"/>
    <w:rsid w:val="00F777C9"/>
    <w:rsid w:val="00F83E48"/>
    <w:rsid w:val="00F8454B"/>
    <w:rsid w:val="00F945AF"/>
    <w:rsid w:val="00FA0C13"/>
    <w:rsid w:val="00FA1F17"/>
    <w:rsid w:val="00FA5EBA"/>
    <w:rsid w:val="00FA76A1"/>
    <w:rsid w:val="00FA7A04"/>
    <w:rsid w:val="00FA7BC9"/>
    <w:rsid w:val="00FB5056"/>
    <w:rsid w:val="00FB711E"/>
    <w:rsid w:val="00FD01CD"/>
    <w:rsid w:val="00FD22C0"/>
    <w:rsid w:val="00FD4004"/>
    <w:rsid w:val="00FE10EC"/>
    <w:rsid w:val="00FF68C3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  <w:style w:type="table" w:customStyle="1" w:styleId="52">
    <w:name w:val="Сетка таблицы5"/>
    <w:basedOn w:val="a1"/>
    <w:next w:val="afe"/>
    <w:uiPriority w:val="59"/>
    <w:locked/>
    <w:rsid w:val="004E79F7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uiPriority w:val="99"/>
    <w:locked/>
    <w:rsid w:val="004E79F7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">
    <w:name w:val="Нет списка7"/>
    <w:next w:val="a2"/>
    <w:uiPriority w:val="99"/>
    <w:semiHidden/>
    <w:unhideWhenUsed/>
    <w:rsid w:val="00190C0F"/>
  </w:style>
  <w:style w:type="character" w:customStyle="1" w:styleId="122">
    <w:name w:val="Заголовок 1 Знак2"/>
    <w:basedOn w:val="a0"/>
    <w:uiPriority w:val="99"/>
    <w:locked/>
    <w:rsid w:val="00190C0F"/>
    <w:rPr>
      <w:rFonts w:ascii="Cambria" w:hAnsi="Cambria" w:cs="Cambria"/>
      <w:smallCaps/>
      <w:spacing w:val="5"/>
      <w:sz w:val="36"/>
      <w:szCs w:val="36"/>
    </w:rPr>
  </w:style>
  <w:style w:type="character" w:customStyle="1" w:styleId="25">
    <w:name w:val="Верхний колонтитул Знак2"/>
    <w:basedOn w:val="a0"/>
    <w:uiPriority w:val="99"/>
    <w:locked/>
    <w:rsid w:val="00190C0F"/>
  </w:style>
  <w:style w:type="character" w:customStyle="1" w:styleId="26">
    <w:name w:val="Нижний колонтитул Знак2"/>
    <w:basedOn w:val="a0"/>
    <w:uiPriority w:val="99"/>
    <w:locked/>
    <w:rsid w:val="00190C0F"/>
  </w:style>
  <w:style w:type="table" w:customStyle="1" w:styleId="62">
    <w:name w:val="Сетка таблицы6"/>
    <w:basedOn w:val="a1"/>
    <w:next w:val="afe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Сетка таблицы41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pt">
    <w:name w:val="Основной текст + Интервал 2 pt"/>
    <w:basedOn w:val="a0"/>
    <w:uiPriority w:val="99"/>
    <w:rsid w:val="00190C0F"/>
    <w:rPr>
      <w:rFonts w:ascii="Times New Roman" w:hAnsi="Times New Roman" w:cs="Times New Roman"/>
      <w:spacing w:val="40"/>
      <w:sz w:val="24"/>
      <w:szCs w:val="24"/>
      <w:shd w:val="clear" w:color="auto" w:fill="FFFFFF"/>
    </w:rPr>
  </w:style>
  <w:style w:type="numbering" w:customStyle="1" w:styleId="81">
    <w:name w:val="Нет списка8"/>
    <w:next w:val="a2"/>
    <w:uiPriority w:val="99"/>
    <w:semiHidden/>
    <w:unhideWhenUsed/>
    <w:rsid w:val="002C3125"/>
  </w:style>
  <w:style w:type="table" w:customStyle="1" w:styleId="72">
    <w:name w:val="Сетка таблицы7"/>
    <w:basedOn w:val="a1"/>
    <w:next w:val="afe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2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Сетка таблицы321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">
    <w:name w:val="Нет списка9"/>
    <w:next w:val="a2"/>
    <w:uiPriority w:val="99"/>
    <w:semiHidden/>
    <w:unhideWhenUsed/>
    <w:rsid w:val="00A51C06"/>
  </w:style>
  <w:style w:type="table" w:customStyle="1" w:styleId="82">
    <w:name w:val="Сетка таблицы8"/>
    <w:basedOn w:val="a1"/>
    <w:next w:val="afe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3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3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Сетка таблицы322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E85885"/>
  </w:style>
  <w:style w:type="numbering" w:customStyle="1" w:styleId="140">
    <w:name w:val="Нет списка14"/>
    <w:next w:val="a2"/>
    <w:uiPriority w:val="99"/>
    <w:semiHidden/>
    <w:unhideWhenUsed/>
    <w:rsid w:val="00E85885"/>
  </w:style>
  <w:style w:type="table" w:customStyle="1" w:styleId="92">
    <w:name w:val="Сетка таблицы9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0">
    <w:name w:val="Нет списка24"/>
    <w:next w:val="a2"/>
    <w:uiPriority w:val="99"/>
    <w:semiHidden/>
    <w:unhideWhenUsed/>
    <w:rsid w:val="00E85885"/>
  </w:style>
  <w:style w:type="table" w:customStyle="1" w:styleId="131">
    <w:name w:val="Сетка таблицы13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">
    <w:name w:val="Нет списка33"/>
    <w:next w:val="a2"/>
    <w:uiPriority w:val="99"/>
    <w:semiHidden/>
    <w:unhideWhenUsed/>
    <w:rsid w:val="00E85885"/>
  </w:style>
  <w:style w:type="table" w:customStyle="1" w:styleId="222">
    <w:name w:val="Сетка таблицы22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1">
    <w:name w:val="Нет списка42"/>
    <w:next w:val="a2"/>
    <w:uiPriority w:val="99"/>
    <w:semiHidden/>
    <w:unhideWhenUsed/>
    <w:rsid w:val="00E85885"/>
  </w:style>
  <w:style w:type="numbering" w:customStyle="1" w:styleId="1120">
    <w:name w:val="Нет списка112"/>
    <w:next w:val="a2"/>
    <w:uiPriority w:val="99"/>
    <w:semiHidden/>
    <w:unhideWhenUsed/>
    <w:rsid w:val="00E85885"/>
  </w:style>
  <w:style w:type="table" w:customStyle="1" w:styleId="36">
    <w:name w:val="Сетка таблицы36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Нет списка212"/>
    <w:next w:val="a2"/>
    <w:uiPriority w:val="99"/>
    <w:semiHidden/>
    <w:unhideWhenUsed/>
    <w:rsid w:val="00E85885"/>
  </w:style>
  <w:style w:type="table" w:customStyle="1" w:styleId="1121">
    <w:name w:val="Сетка таблицы112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1">
    <w:name w:val="Нет списка52"/>
    <w:next w:val="a2"/>
    <w:uiPriority w:val="99"/>
    <w:semiHidden/>
    <w:unhideWhenUsed/>
    <w:rsid w:val="00E85885"/>
  </w:style>
  <w:style w:type="numbering" w:customStyle="1" w:styleId="1220">
    <w:name w:val="Нет списка122"/>
    <w:next w:val="a2"/>
    <w:uiPriority w:val="99"/>
    <w:semiHidden/>
    <w:unhideWhenUsed/>
    <w:rsid w:val="00E85885"/>
  </w:style>
  <w:style w:type="numbering" w:customStyle="1" w:styleId="2220">
    <w:name w:val="Нет списка222"/>
    <w:next w:val="a2"/>
    <w:uiPriority w:val="99"/>
    <w:semiHidden/>
    <w:unhideWhenUsed/>
    <w:rsid w:val="00E85885"/>
  </w:style>
  <w:style w:type="numbering" w:customStyle="1" w:styleId="3120">
    <w:name w:val="Нет списка312"/>
    <w:next w:val="a2"/>
    <w:uiPriority w:val="99"/>
    <w:semiHidden/>
    <w:unhideWhenUsed/>
    <w:rsid w:val="00E85885"/>
  </w:style>
  <w:style w:type="numbering" w:customStyle="1" w:styleId="610">
    <w:name w:val="Нет списка61"/>
    <w:next w:val="a2"/>
    <w:uiPriority w:val="99"/>
    <w:semiHidden/>
    <w:unhideWhenUsed/>
    <w:rsid w:val="00E85885"/>
  </w:style>
  <w:style w:type="numbering" w:customStyle="1" w:styleId="1310">
    <w:name w:val="Нет списка131"/>
    <w:next w:val="a2"/>
    <w:uiPriority w:val="99"/>
    <w:semiHidden/>
    <w:unhideWhenUsed/>
    <w:rsid w:val="00E85885"/>
  </w:style>
  <w:style w:type="table" w:customStyle="1" w:styleId="44">
    <w:name w:val="Сетка таблицы44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Нет списка231"/>
    <w:next w:val="a2"/>
    <w:uiPriority w:val="99"/>
    <w:semiHidden/>
    <w:unhideWhenUsed/>
    <w:rsid w:val="00E85885"/>
  </w:style>
  <w:style w:type="table" w:customStyle="1" w:styleId="1211">
    <w:name w:val="Сетка таблицы12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1">
    <w:name w:val="Нет списка321"/>
    <w:next w:val="a2"/>
    <w:uiPriority w:val="99"/>
    <w:semiHidden/>
    <w:unhideWhenUsed/>
    <w:rsid w:val="00E85885"/>
  </w:style>
  <w:style w:type="table" w:customStyle="1" w:styleId="2111">
    <w:name w:val="Сетка таблицы21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10">
    <w:name w:val="Нет списка411"/>
    <w:next w:val="a2"/>
    <w:uiPriority w:val="99"/>
    <w:semiHidden/>
    <w:unhideWhenUsed/>
    <w:rsid w:val="00E85885"/>
  </w:style>
  <w:style w:type="numbering" w:customStyle="1" w:styleId="11110">
    <w:name w:val="Нет списка1111"/>
    <w:next w:val="a2"/>
    <w:uiPriority w:val="99"/>
    <w:semiHidden/>
    <w:unhideWhenUsed/>
    <w:rsid w:val="00E85885"/>
  </w:style>
  <w:style w:type="table" w:customStyle="1" w:styleId="314">
    <w:name w:val="Сетка таблицы314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0">
    <w:name w:val="Нет списка2111"/>
    <w:next w:val="a2"/>
    <w:uiPriority w:val="99"/>
    <w:semiHidden/>
    <w:unhideWhenUsed/>
    <w:rsid w:val="00E85885"/>
  </w:style>
  <w:style w:type="table" w:customStyle="1" w:styleId="11111">
    <w:name w:val="Сетка таблицы111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10">
    <w:name w:val="Нет списка511"/>
    <w:next w:val="a2"/>
    <w:uiPriority w:val="99"/>
    <w:semiHidden/>
    <w:unhideWhenUsed/>
    <w:rsid w:val="00E85885"/>
  </w:style>
  <w:style w:type="numbering" w:customStyle="1" w:styleId="12110">
    <w:name w:val="Нет списка1211"/>
    <w:next w:val="a2"/>
    <w:uiPriority w:val="99"/>
    <w:semiHidden/>
    <w:unhideWhenUsed/>
    <w:rsid w:val="00E85885"/>
  </w:style>
  <w:style w:type="numbering" w:customStyle="1" w:styleId="2211">
    <w:name w:val="Нет списка2211"/>
    <w:next w:val="a2"/>
    <w:uiPriority w:val="99"/>
    <w:semiHidden/>
    <w:unhideWhenUsed/>
    <w:rsid w:val="00E85885"/>
  </w:style>
  <w:style w:type="numbering" w:customStyle="1" w:styleId="31110">
    <w:name w:val="Нет списка3111"/>
    <w:next w:val="a2"/>
    <w:uiPriority w:val="99"/>
    <w:semiHidden/>
    <w:unhideWhenUsed/>
    <w:rsid w:val="00E85885"/>
  </w:style>
  <w:style w:type="table" w:customStyle="1" w:styleId="53">
    <w:name w:val="Сетка таблицы53"/>
    <w:basedOn w:val="a1"/>
    <w:next w:val="afe"/>
    <w:uiPriority w:val="59"/>
    <w:locked/>
    <w:rsid w:val="00E85885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3">
    <w:name w:val="Сетка таблицы323"/>
    <w:uiPriority w:val="99"/>
    <w:locked/>
    <w:rsid w:val="00E85885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0">
    <w:name w:val="Нет списка71"/>
    <w:next w:val="a2"/>
    <w:uiPriority w:val="99"/>
    <w:semiHidden/>
    <w:unhideWhenUsed/>
    <w:rsid w:val="00E85885"/>
  </w:style>
  <w:style w:type="table" w:customStyle="1" w:styleId="611">
    <w:name w:val="Сетка таблицы6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">
    <w:name w:val="Сетка таблицы33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1">
    <w:name w:val="Сетка таблицы31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10">
    <w:name w:val="Нет списка81"/>
    <w:next w:val="a2"/>
    <w:uiPriority w:val="99"/>
    <w:semiHidden/>
    <w:unhideWhenUsed/>
    <w:rsid w:val="00E85885"/>
  </w:style>
  <w:style w:type="table" w:customStyle="1" w:styleId="711">
    <w:name w:val="Сетка таблицы7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Сетка таблицы34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Сетка таблицы4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1">
    <w:name w:val="Сетка таблицы5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0">
    <w:name w:val="Сетка таблицы32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E85885"/>
  </w:style>
  <w:style w:type="table" w:customStyle="1" w:styleId="811">
    <w:name w:val="Сетка таблицы8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Сетка таблицы35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">
    <w:name w:val="Сетка таблицы43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5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1">
    <w:name w:val="Сетка таблицы32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1">
    <w:name w:val="Сетка таблицы91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  <w:style w:type="table" w:customStyle="1" w:styleId="52">
    <w:name w:val="Сетка таблицы5"/>
    <w:basedOn w:val="a1"/>
    <w:next w:val="afe"/>
    <w:uiPriority w:val="59"/>
    <w:locked/>
    <w:rsid w:val="004E79F7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uiPriority w:val="99"/>
    <w:locked/>
    <w:rsid w:val="004E79F7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">
    <w:name w:val="Нет списка7"/>
    <w:next w:val="a2"/>
    <w:uiPriority w:val="99"/>
    <w:semiHidden/>
    <w:unhideWhenUsed/>
    <w:rsid w:val="00190C0F"/>
  </w:style>
  <w:style w:type="character" w:customStyle="1" w:styleId="122">
    <w:name w:val="Заголовок 1 Знак2"/>
    <w:basedOn w:val="a0"/>
    <w:uiPriority w:val="99"/>
    <w:locked/>
    <w:rsid w:val="00190C0F"/>
    <w:rPr>
      <w:rFonts w:ascii="Cambria" w:hAnsi="Cambria" w:cs="Cambria"/>
      <w:smallCaps/>
      <w:spacing w:val="5"/>
      <w:sz w:val="36"/>
      <w:szCs w:val="36"/>
    </w:rPr>
  </w:style>
  <w:style w:type="character" w:customStyle="1" w:styleId="25">
    <w:name w:val="Верхний колонтитул Знак2"/>
    <w:basedOn w:val="a0"/>
    <w:uiPriority w:val="99"/>
    <w:locked/>
    <w:rsid w:val="00190C0F"/>
  </w:style>
  <w:style w:type="character" w:customStyle="1" w:styleId="26">
    <w:name w:val="Нижний колонтитул Знак2"/>
    <w:basedOn w:val="a0"/>
    <w:uiPriority w:val="99"/>
    <w:locked/>
    <w:rsid w:val="00190C0F"/>
  </w:style>
  <w:style w:type="table" w:customStyle="1" w:styleId="62">
    <w:name w:val="Сетка таблицы6"/>
    <w:basedOn w:val="a1"/>
    <w:next w:val="afe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Сетка таблицы41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uiPriority w:val="99"/>
    <w:locked/>
    <w:rsid w:val="00190C0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pt">
    <w:name w:val="Основной текст + Интервал 2 pt"/>
    <w:basedOn w:val="a0"/>
    <w:uiPriority w:val="99"/>
    <w:rsid w:val="00190C0F"/>
    <w:rPr>
      <w:rFonts w:ascii="Times New Roman" w:hAnsi="Times New Roman" w:cs="Times New Roman"/>
      <w:spacing w:val="40"/>
      <w:sz w:val="24"/>
      <w:szCs w:val="24"/>
      <w:shd w:val="clear" w:color="auto" w:fill="FFFFFF"/>
    </w:rPr>
  </w:style>
  <w:style w:type="numbering" w:customStyle="1" w:styleId="81">
    <w:name w:val="Нет списка8"/>
    <w:next w:val="a2"/>
    <w:uiPriority w:val="99"/>
    <w:semiHidden/>
    <w:unhideWhenUsed/>
    <w:rsid w:val="002C3125"/>
  </w:style>
  <w:style w:type="table" w:customStyle="1" w:styleId="72">
    <w:name w:val="Сетка таблицы7"/>
    <w:basedOn w:val="a1"/>
    <w:next w:val="afe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2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Сетка таблицы321"/>
    <w:uiPriority w:val="99"/>
    <w:locked/>
    <w:rsid w:val="002C312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">
    <w:name w:val="Нет списка9"/>
    <w:next w:val="a2"/>
    <w:uiPriority w:val="99"/>
    <w:semiHidden/>
    <w:unhideWhenUsed/>
    <w:rsid w:val="00A51C06"/>
  </w:style>
  <w:style w:type="table" w:customStyle="1" w:styleId="82">
    <w:name w:val="Сетка таблицы8"/>
    <w:basedOn w:val="a1"/>
    <w:next w:val="afe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3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3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Сетка таблицы322"/>
    <w:uiPriority w:val="99"/>
    <w:locked/>
    <w:rsid w:val="00A51C06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E85885"/>
  </w:style>
  <w:style w:type="numbering" w:customStyle="1" w:styleId="140">
    <w:name w:val="Нет списка14"/>
    <w:next w:val="a2"/>
    <w:uiPriority w:val="99"/>
    <w:semiHidden/>
    <w:unhideWhenUsed/>
    <w:rsid w:val="00E85885"/>
  </w:style>
  <w:style w:type="table" w:customStyle="1" w:styleId="92">
    <w:name w:val="Сетка таблицы9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0">
    <w:name w:val="Нет списка24"/>
    <w:next w:val="a2"/>
    <w:uiPriority w:val="99"/>
    <w:semiHidden/>
    <w:unhideWhenUsed/>
    <w:rsid w:val="00E85885"/>
  </w:style>
  <w:style w:type="table" w:customStyle="1" w:styleId="131">
    <w:name w:val="Сетка таблицы13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">
    <w:name w:val="Нет списка33"/>
    <w:next w:val="a2"/>
    <w:uiPriority w:val="99"/>
    <w:semiHidden/>
    <w:unhideWhenUsed/>
    <w:rsid w:val="00E85885"/>
  </w:style>
  <w:style w:type="table" w:customStyle="1" w:styleId="222">
    <w:name w:val="Сетка таблицы22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1">
    <w:name w:val="Нет списка42"/>
    <w:next w:val="a2"/>
    <w:uiPriority w:val="99"/>
    <w:semiHidden/>
    <w:unhideWhenUsed/>
    <w:rsid w:val="00E85885"/>
  </w:style>
  <w:style w:type="numbering" w:customStyle="1" w:styleId="1120">
    <w:name w:val="Нет списка112"/>
    <w:next w:val="a2"/>
    <w:uiPriority w:val="99"/>
    <w:semiHidden/>
    <w:unhideWhenUsed/>
    <w:rsid w:val="00E85885"/>
  </w:style>
  <w:style w:type="table" w:customStyle="1" w:styleId="36">
    <w:name w:val="Сетка таблицы36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Нет списка212"/>
    <w:next w:val="a2"/>
    <w:uiPriority w:val="99"/>
    <w:semiHidden/>
    <w:unhideWhenUsed/>
    <w:rsid w:val="00E85885"/>
  </w:style>
  <w:style w:type="table" w:customStyle="1" w:styleId="1121">
    <w:name w:val="Сетка таблицы112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1">
    <w:name w:val="Нет списка52"/>
    <w:next w:val="a2"/>
    <w:uiPriority w:val="99"/>
    <w:semiHidden/>
    <w:unhideWhenUsed/>
    <w:rsid w:val="00E85885"/>
  </w:style>
  <w:style w:type="numbering" w:customStyle="1" w:styleId="1220">
    <w:name w:val="Нет списка122"/>
    <w:next w:val="a2"/>
    <w:uiPriority w:val="99"/>
    <w:semiHidden/>
    <w:unhideWhenUsed/>
    <w:rsid w:val="00E85885"/>
  </w:style>
  <w:style w:type="numbering" w:customStyle="1" w:styleId="2220">
    <w:name w:val="Нет списка222"/>
    <w:next w:val="a2"/>
    <w:uiPriority w:val="99"/>
    <w:semiHidden/>
    <w:unhideWhenUsed/>
    <w:rsid w:val="00E85885"/>
  </w:style>
  <w:style w:type="numbering" w:customStyle="1" w:styleId="3120">
    <w:name w:val="Нет списка312"/>
    <w:next w:val="a2"/>
    <w:uiPriority w:val="99"/>
    <w:semiHidden/>
    <w:unhideWhenUsed/>
    <w:rsid w:val="00E85885"/>
  </w:style>
  <w:style w:type="numbering" w:customStyle="1" w:styleId="610">
    <w:name w:val="Нет списка61"/>
    <w:next w:val="a2"/>
    <w:uiPriority w:val="99"/>
    <w:semiHidden/>
    <w:unhideWhenUsed/>
    <w:rsid w:val="00E85885"/>
  </w:style>
  <w:style w:type="numbering" w:customStyle="1" w:styleId="1310">
    <w:name w:val="Нет списка131"/>
    <w:next w:val="a2"/>
    <w:uiPriority w:val="99"/>
    <w:semiHidden/>
    <w:unhideWhenUsed/>
    <w:rsid w:val="00E85885"/>
  </w:style>
  <w:style w:type="table" w:customStyle="1" w:styleId="44">
    <w:name w:val="Сетка таблицы44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Нет списка231"/>
    <w:next w:val="a2"/>
    <w:uiPriority w:val="99"/>
    <w:semiHidden/>
    <w:unhideWhenUsed/>
    <w:rsid w:val="00E85885"/>
  </w:style>
  <w:style w:type="table" w:customStyle="1" w:styleId="1211">
    <w:name w:val="Сетка таблицы12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1">
    <w:name w:val="Нет списка321"/>
    <w:next w:val="a2"/>
    <w:uiPriority w:val="99"/>
    <w:semiHidden/>
    <w:unhideWhenUsed/>
    <w:rsid w:val="00E85885"/>
  </w:style>
  <w:style w:type="table" w:customStyle="1" w:styleId="2111">
    <w:name w:val="Сетка таблицы21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10">
    <w:name w:val="Нет списка411"/>
    <w:next w:val="a2"/>
    <w:uiPriority w:val="99"/>
    <w:semiHidden/>
    <w:unhideWhenUsed/>
    <w:rsid w:val="00E85885"/>
  </w:style>
  <w:style w:type="numbering" w:customStyle="1" w:styleId="11110">
    <w:name w:val="Нет списка1111"/>
    <w:next w:val="a2"/>
    <w:uiPriority w:val="99"/>
    <w:semiHidden/>
    <w:unhideWhenUsed/>
    <w:rsid w:val="00E85885"/>
  </w:style>
  <w:style w:type="table" w:customStyle="1" w:styleId="314">
    <w:name w:val="Сетка таблицы314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0">
    <w:name w:val="Нет списка2111"/>
    <w:next w:val="a2"/>
    <w:uiPriority w:val="99"/>
    <w:semiHidden/>
    <w:unhideWhenUsed/>
    <w:rsid w:val="00E85885"/>
  </w:style>
  <w:style w:type="table" w:customStyle="1" w:styleId="11111">
    <w:name w:val="Сетка таблицы111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10">
    <w:name w:val="Нет списка511"/>
    <w:next w:val="a2"/>
    <w:uiPriority w:val="99"/>
    <w:semiHidden/>
    <w:unhideWhenUsed/>
    <w:rsid w:val="00E85885"/>
  </w:style>
  <w:style w:type="numbering" w:customStyle="1" w:styleId="12110">
    <w:name w:val="Нет списка1211"/>
    <w:next w:val="a2"/>
    <w:uiPriority w:val="99"/>
    <w:semiHidden/>
    <w:unhideWhenUsed/>
    <w:rsid w:val="00E85885"/>
  </w:style>
  <w:style w:type="numbering" w:customStyle="1" w:styleId="2211">
    <w:name w:val="Нет списка2211"/>
    <w:next w:val="a2"/>
    <w:uiPriority w:val="99"/>
    <w:semiHidden/>
    <w:unhideWhenUsed/>
    <w:rsid w:val="00E85885"/>
  </w:style>
  <w:style w:type="numbering" w:customStyle="1" w:styleId="31110">
    <w:name w:val="Нет списка3111"/>
    <w:next w:val="a2"/>
    <w:uiPriority w:val="99"/>
    <w:semiHidden/>
    <w:unhideWhenUsed/>
    <w:rsid w:val="00E85885"/>
  </w:style>
  <w:style w:type="table" w:customStyle="1" w:styleId="53">
    <w:name w:val="Сетка таблицы53"/>
    <w:basedOn w:val="a1"/>
    <w:next w:val="afe"/>
    <w:uiPriority w:val="59"/>
    <w:locked/>
    <w:rsid w:val="00E85885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3">
    <w:name w:val="Сетка таблицы323"/>
    <w:uiPriority w:val="99"/>
    <w:locked/>
    <w:rsid w:val="00E85885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0">
    <w:name w:val="Нет списка71"/>
    <w:next w:val="a2"/>
    <w:uiPriority w:val="99"/>
    <w:semiHidden/>
    <w:unhideWhenUsed/>
    <w:rsid w:val="00E85885"/>
  </w:style>
  <w:style w:type="table" w:customStyle="1" w:styleId="611">
    <w:name w:val="Сетка таблицы6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">
    <w:name w:val="Сетка таблицы33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1">
    <w:name w:val="Сетка таблицы31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10">
    <w:name w:val="Нет списка81"/>
    <w:next w:val="a2"/>
    <w:uiPriority w:val="99"/>
    <w:semiHidden/>
    <w:unhideWhenUsed/>
    <w:rsid w:val="00E85885"/>
  </w:style>
  <w:style w:type="table" w:customStyle="1" w:styleId="711">
    <w:name w:val="Сетка таблицы7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Сетка таблицы34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Сетка таблицы4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1">
    <w:name w:val="Сетка таблицы5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0">
    <w:name w:val="Сетка таблицы321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E85885"/>
  </w:style>
  <w:style w:type="table" w:customStyle="1" w:styleId="811">
    <w:name w:val="Сетка таблицы81"/>
    <w:basedOn w:val="a1"/>
    <w:next w:val="afe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Сетка таблицы35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">
    <w:name w:val="Сетка таблицы43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5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1">
    <w:name w:val="Сетка таблицы3221"/>
    <w:uiPriority w:val="99"/>
    <w:locked/>
    <w:rsid w:val="00E8588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1">
    <w:name w:val="Сетка таблицы91"/>
    <w:basedOn w:val="a1"/>
    <w:next w:val="afe"/>
    <w:uiPriority w:val="59"/>
    <w:locked/>
    <w:rsid w:val="00E8588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zh.laletina@egov66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hyperlink" Target="mailto:t.kuznetsova@egov66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A6CE1-896D-473C-BFCD-5800A880D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3465</Words>
  <Characters>19753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1166</vt:lpstr>
    </vt:vector>
  </TitlesOfParts>
  <Company>SPecialiST RePack</Company>
  <LinksUpToDate>false</LinksUpToDate>
  <CharactersWithSpaces>23172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1166</dc:title>
  <dc:subject>ОИД УВПА</dc:subject>
  <dc:creator>Новгородова М.С.</dc:creator>
  <cp:keywords>эталон</cp:keywords>
  <dc:description>к.б.</dc:description>
  <cp:lastModifiedBy>Татьяна Ю. Кузнецова</cp:lastModifiedBy>
  <cp:revision>5</cp:revision>
  <cp:lastPrinted>2017-09-28T05:33:00Z</cp:lastPrinted>
  <dcterms:created xsi:type="dcterms:W3CDTF">2017-11-02T09:42:00Z</dcterms:created>
  <dcterms:modified xsi:type="dcterms:W3CDTF">2017-11-21T11:56:00Z</dcterms:modified>
  <cp:category>19.12</cp:category>
</cp:coreProperties>
</file>