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7C" w:rsidRPr="00C74E7B" w:rsidRDefault="00BA5F7C" w:rsidP="00BA5F7C">
      <w:pPr>
        <w:spacing w:line="216" w:lineRule="auto"/>
        <w:jc w:val="right"/>
        <w:rPr>
          <w:rFonts w:ascii="Liberation Serif" w:hAnsi="Liberation Serif" w:cs="Liberation Serif"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sz w:val="24"/>
          <w:szCs w:val="24"/>
          <w:lang w:eastAsia="en-US"/>
        </w:rPr>
        <w:t>ПРИЛОЖЕНИЕ</w:t>
      </w:r>
    </w:p>
    <w:p w:rsidR="00BA5F7C" w:rsidRPr="00D70E1D" w:rsidRDefault="00BA5F7C" w:rsidP="00BA5F7C">
      <w:pPr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к приказу от </w:t>
      </w:r>
      <w:r>
        <w:rPr>
          <w:rFonts w:ascii="Liberation Serif" w:hAnsi="Liberation Serif" w:cs="Liberation Serif"/>
          <w:sz w:val="24"/>
          <w:szCs w:val="24"/>
        </w:rPr>
        <w:t>11</w:t>
      </w:r>
      <w:r w:rsidRPr="00D70E1D">
        <w:rPr>
          <w:rFonts w:ascii="Liberation Serif" w:hAnsi="Liberation Serif" w:cs="Liberation Serif"/>
          <w:sz w:val="24"/>
          <w:szCs w:val="24"/>
        </w:rPr>
        <w:t>.10.2021 № 95/2</w:t>
      </w:r>
    </w:p>
    <w:p w:rsidR="00BA5F7C" w:rsidRPr="00C74E7B" w:rsidRDefault="00BA5F7C" w:rsidP="00BA5F7C">
      <w:pPr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«О мерах по минимизации коррупционных</w:t>
      </w:r>
    </w:p>
    <w:p w:rsidR="00BA5F7C" w:rsidRPr="00C74E7B" w:rsidRDefault="00BA5F7C" w:rsidP="00BA5F7C">
      <w:pPr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рисков при осуществлении закупок товаров,</w:t>
      </w:r>
    </w:p>
    <w:p w:rsidR="00BA5F7C" w:rsidRPr="00C74E7B" w:rsidRDefault="00BA5F7C" w:rsidP="00BA5F7C">
      <w:pPr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   работ, услуг для нужд ГКУ «СРЦН Орджоникидзевского района города Екатеринбурга»</w:t>
      </w:r>
    </w:p>
    <w:p w:rsidR="00BA5F7C" w:rsidRPr="00C663E4" w:rsidRDefault="00BA5F7C" w:rsidP="00BA5F7C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  <w:u w:val="single"/>
          <w:lang w:eastAsia="en-US"/>
        </w:rPr>
      </w:pPr>
      <w:r>
        <w:rPr>
          <w:rFonts w:ascii="Liberation Serif" w:hAnsi="Liberation Serif" w:cs="Liberation Serif"/>
          <w:sz w:val="26"/>
          <w:szCs w:val="26"/>
          <w:u w:val="single"/>
          <w:lang w:eastAsia="en-US"/>
        </w:rPr>
        <w:t xml:space="preserve">                   </w:t>
      </w:r>
    </w:p>
    <w:p w:rsidR="00BA5F7C" w:rsidRPr="00C74E7B" w:rsidRDefault="00BA5F7C" w:rsidP="00BA5F7C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t>ПЛАН</w:t>
      </w:r>
    </w:p>
    <w:p w:rsidR="00BA5F7C" w:rsidRPr="00C74E7B" w:rsidRDefault="00BA5F7C" w:rsidP="00BA5F7C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t xml:space="preserve">мер, направленных на минимизацию коррупционных рисков, возникающих при осуществлении </w:t>
      </w:r>
    </w:p>
    <w:p w:rsidR="00BA5F7C" w:rsidRPr="00C74E7B" w:rsidRDefault="00BA5F7C" w:rsidP="00BA5F7C">
      <w:pPr>
        <w:spacing w:line="216" w:lineRule="auto"/>
        <w:ind w:right="-235"/>
        <w:jc w:val="center"/>
        <w:rPr>
          <w:rFonts w:ascii="Calibri" w:hAnsi="Calibri"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t>закупок товаров, работ, услуг для нужд ГКУ «СРЦН Орджоникидзевского района города Екатеринбурга»</w:t>
      </w:r>
    </w:p>
    <w:p w:rsidR="00BA5F7C" w:rsidRPr="00C74E7B" w:rsidRDefault="00BA5F7C" w:rsidP="00BA5F7C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</w:p>
    <w:tbl>
      <w:tblPr>
        <w:tblW w:w="14998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807"/>
      </w:tblGrid>
      <w:tr w:rsidR="00BA5F7C" w:rsidRPr="00C663E4" w:rsidTr="00DD7F88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Номер </w:t>
            </w:r>
          </w:p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строки</w:t>
            </w:r>
          </w:p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Планируемый результат</w:t>
            </w:r>
          </w:p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</w:tbl>
    <w:p w:rsidR="00BA5F7C" w:rsidRPr="00C663E4" w:rsidRDefault="00BA5F7C" w:rsidP="00BA5F7C">
      <w:pPr>
        <w:spacing w:line="216" w:lineRule="auto"/>
        <w:rPr>
          <w:rFonts w:ascii="Calibri" w:hAnsi="Calibri"/>
          <w:sz w:val="2"/>
          <w:szCs w:val="2"/>
          <w:lang w:eastAsia="en-US"/>
        </w:rPr>
      </w:pPr>
    </w:p>
    <w:tbl>
      <w:tblPr>
        <w:tblW w:w="14998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14"/>
        <w:gridCol w:w="1872"/>
        <w:gridCol w:w="2551"/>
        <w:gridCol w:w="2807"/>
      </w:tblGrid>
      <w:tr w:rsidR="00BA5F7C" w:rsidRPr="00C663E4" w:rsidTr="00DD7F88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</w:tr>
      <w:tr w:rsidR="00BA5F7C" w:rsidRPr="00C663E4" w:rsidTr="00DD7F88">
        <w:trPr>
          <w:trHeight w:val="10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 w:rsidRPr="00C663E4">
                <w:rPr>
                  <w:rFonts w:ascii="Liberation Serif" w:hAnsi="Liberation Serif" w:cs="Liberation Serif"/>
                  <w:sz w:val="22"/>
                  <w:szCs w:val="22"/>
                  <w:lang w:eastAsia="en-US"/>
                </w:rPr>
                <w:t>www.torgi.midural.ru</w:t>
              </w:r>
            </w:hyperlink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)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для подготовки документации о закупке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документации о закупке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для нужд Учреждения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Ответственные за осуществление закупок для нужд Учреждения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(далее – ответственные за осуществление закупок):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1.директор, 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(возложены обязанности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закупк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ам).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BA5F7C" w:rsidRPr="00C663E4" w:rsidTr="00DD7F88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C663E4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конкретных закупок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, плана-графика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Проведение правовой экспертизы документации о закупке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в том числе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проекта контракта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 осуществление закупок: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BA5F7C" w:rsidRPr="00C663E4" w:rsidTr="00DD7F88">
        <w:trPr>
          <w:trHeight w:val="46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лицами, участвующими в осуществлении закупок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Специалисты, ответственные за работу по профилактике коррупционных и иных правонарушений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(далее – ответственный за профилактику коррупции):</w:t>
            </w:r>
          </w:p>
          <w:p w:rsidR="00BA5F7C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1.заместитель директора по ВР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закупок,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лица, участвующие в осуществлении закупок: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1.директор, 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(возложены обязанности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закупкам)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,</w:t>
            </w:r>
          </w:p>
          <w:p w:rsidR="00BA5F7C" w:rsidRPr="00AB7A47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3.главный бухгалтер, 4.заместитель директора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 профилактику коррупции: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 по ВР,</w:t>
            </w:r>
          </w:p>
          <w:p w:rsidR="00BA5F7C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кадрам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Ответственная за осуществление закупок: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Юрисконсульта (возложены обязанности специалиста по закупкам).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BB67BB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B67B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BB67B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 по ВР.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 вопросам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кадрам,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 осуществление закупок: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1.директор,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(возложены обязанности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закупкам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)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</w:t>
            </w:r>
          </w:p>
          <w:p w:rsidR="00BA5F7C" w:rsidRPr="009712CA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3.главный бухгалтер, 4.заместитель директора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1.директор.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 юрисконсульт (возложены обязанности специалиста по закупкам).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BA5F7C" w:rsidRPr="00C663E4" w:rsidTr="00DD7F88">
        <w:trPr>
          <w:trHeight w:val="59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 по ВР,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осуществление закупок:</w:t>
            </w:r>
          </w:p>
          <w:p w:rsidR="00BA5F7C" w:rsidRPr="00373677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FF0000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директора.</w:t>
            </w: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208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лиц, участвующих в осуществлении закупок, с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за непринятие мер по предотвращению и (или)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регулированию конфликта интересов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профилактику коррупции: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1.заместитель директора по ВР,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 заместитель директора.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 w:rsidRPr="00C663E4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контракта, начальной цены за единицу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товара (работы, услуги)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осуществление закупок: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 заместитель директора,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 Юрисконсульт (возложены обязанности специалиста по закупкам).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 w:rsidRPr="00C663E4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 xml:space="preserve">за единицу товара (работы, услуги),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усиление контроля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</w:rPr>
              <w:t>за недопущением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для осуществления конкретных закупок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, а также закупок, не предусмотренных планом-графиком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осуществление закупок: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и сопоставление информации о юридических лицах и индивидуальных предпринимателях,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при формировании плана-графика закупок,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при принятии решения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осуществление закупок: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BA5F7C" w:rsidRPr="00C663E4" w:rsidTr="00DD7F88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 директор,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2. юрисконсульт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(возложены обязанности специалиста по закупкам).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закупок, усиление контроля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Сравнительный анализ и оценка информации о юридических лицах и индивидуальных предпринимателях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рамках мониторинга цен на товары (работы, услуги)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 целях определения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 w:rsidRPr="00C663E4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, с информацией о поставщиках (подрядчиках, исполнителях)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, закупки у которых проводились неконкурентными способами, и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профиля участников закупок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и (или) определенных по их результатам поставщиков (подрядчиков, исполнителей), (с учетом сведений, указанных в заявках на участие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в закупках, информации, имеющейся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Pr="00987D0E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1.заместитель директора по ВР,</w:t>
            </w:r>
          </w:p>
          <w:p w:rsidR="00BA5F7C" w:rsidRPr="00373677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FF0000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2.юрисконсульт (возложены обязанности специалиста по закупкам).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Перекрестный анализ информации, содержащейся в профилях лиц, участвующих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аффилированности</w:t>
            </w:r>
            <w:proofErr w:type="spellEnd"/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(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между участниками закупок и лицами, участвующими в осуществлении закупок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членами контрактной службы, членами единой комиссии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1.директор,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юрисконсульт (возложены обязанности специалиста по закупкам).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 3.главный бухгалтер, 4.заместитель директора, </w:t>
            </w:r>
          </w:p>
          <w:p w:rsidR="00BA5F7C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5.кладовщик.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 по ВР.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закупок,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BA5F7C" w:rsidRPr="00C663E4" w:rsidTr="00DD7F8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лицами, участвующими в осуществлении закупок,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</w:t>
            </w: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членами контрактной службы и членами единой комиссии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профилактику коррупции: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1.заместитель директора по ВР,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2.специалист по кадрам, 3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.юрисконсульт (возложены обязанности специалиста по закупкам).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BA5F7C" w:rsidRPr="00C663E4" w:rsidTr="00DD7F8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 w:cs="Calibri"/>
                <w:sz w:val="22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 вопросам, связанным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с соблюдением требований о предотвращении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профилактику коррупции: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1.заместитель директора по ВР,</w:t>
            </w:r>
          </w:p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Заместитель директора.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987D0E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87D0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вышение квалификации членов единой комиссии (направление для обучения по дополнительной профессиональной программе по вопросам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04198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0419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кадрам, ответственные за осуществление закупок:</w:t>
            </w:r>
          </w:p>
          <w:p w:rsidR="00BA5F7C" w:rsidRPr="00C04198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0419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1.директор, 2.юрисконсульт (возложены обязанности специалиста по закупкам), </w:t>
            </w:r>
          </w:p>
          <w:p w:rsidR="00BA5F7C" w:rsidRPr="00C04198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0419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3.главный бухгалтер, 4.заместитель директора, </w:t>
            </w:r>
          </w:p>
          <w:p w:rsidR="00BA5F7C" w:rsidRPr="00C04198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0419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5.кладовщик.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членов единой комиссии с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кадрам.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BA5F7C" w:rsidRPr="00C663E4" w:rsidTr="00DD7F88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 членами единой комиссии по вопросам: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73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6" w:history="1">
              <w:r w:rsidRPr="00C663E4">
                <w:rPr>
                  <w:rFonts w:ascii="Liberation Serif" w:hAnsi="Liberation Serif" w:cs="Liberation Serif"/>
                  <w:sz w:val="22"/>
                  <w:szCs w:val="22"/>
                  <w:lang w:eastAsia="en-US"/>
                </w:rPr>
                <w:t>www.torgi.midural.ru</w:t>
              </w:r>
            </w:hyperlink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),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1.директор, 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(возложены обязанности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закуп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кам).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BA5F7C" w:rsidRPr="00C663E4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Pr="00C663E4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сроки, 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порядке 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1.директор, 2.юрисконсульт (возложены обязанности специалиста по закупкам), </w:t>
            </w:r>
          </w:p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3.главный бухгалтер, 4.заместитель директора, </w:t>
            </w:r>
          </w:p>
          <w:p w:rsidR="00BA5F7C" w:rsidRPr="00A555B5" w:rsidRDefault="00BA5F7C" w:rsidP="00DD7F88">
            <w:pPr>
              <w:spacing w:line="216" w:lineRule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5.кладовщик.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BA5F7C" w:rsidRPr="00C663E4" w:rsidTr="00DD7F88">
        <w:trPr>
          <w:trHeight w:val="24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Ответственные за осуществление закупок:</w:t>
            </w:r>
          </w:p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1.заместитель директора, </w:t>
            </w:r>
          </w:p>
          <w:p w:rsidR="00BA5F7C" w:rsidRPr="007312FC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7312F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2.юрисконсульт (возложены обязанности специалиста по закупкам), </w:t>
            </w:r>
          </w:p>
          <w:p w:rsidR="00BA5F7C" w:rsidRPr="00A555B5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3.кладовщик;</w:t>
            </w:r>
          </w:p>
          <w:p w:rsidR="00BA5F7C" w:rsidRPr="00A555B5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отдел бухгалтерского учета и отчетности:</w:t>
            </w:r>
          </w:p>
          <w:p w:rsidR="00BA5F7C" w:rsidRPr="00373677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i/>
                <w:color w:val="FF0000"/>
                <w:sz w:val="22"/>
                <w:szCs w:val="22"/>
                <w:lang w:eastAsia="en-US"/>
              </w:rPr>
            </w:pP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главный бухгалтер.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BA5F7C" w:rsidRPr="00C663E4" w:rsidTr="00DD7F88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осуществление закупок:</w:t>
            </w:r>
          </w:p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закупкам).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BA5F7C" w:rsidRPr="00C663E4" w:rsidTr="00DD7F88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autoSpaceDE w:val="0"/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BA5F7C" w:rsidRPr="00C663E4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BA5F7C">
            <w:pPr>
              <w:numPr>
                <w:ilvl w:val="0"/>
                <w:numId w:val="1"/>
              </w:numPr>
              <w:spacing w:after="160" w:line="216" w:lineRule="auto"/>
              <w:jc w:val="center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лиц, участвующих </w:t>
            </w: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в осуществлении закупок, с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spacing w:line="216" w:lineRule="auto"/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профилактику коррупции: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Заместитель директора по ВР, </w:t>
            </w:r>
          </w:p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 по кадрам.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F7C" w:rsidRPr="00C663E4" w:rsidRDefault="00BA5F7C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663E4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E63665" w:rsidRDefault="00BA5F7C">
      <w:bookmarkStart w:id="0" w:name="_GoBack"/>
      <w:bookmarkEnd w:id="0"/>
    </w:p>
    <w:sectPr w:rsidR="00E63665" w:rsidSect="00BA5F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7C"/>
    <w:rsid w:val="00084E64"/>
    <w:rsid w:val="00317061"/>
    <w:rsid w:val="00BA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96517-6C4F-4163-878D-62C5FB7C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A5F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midural.ru" TargetMode="Externa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2941</Words>
  <Characters>16770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Валов</dc:creator>
  <cp:keywords/>
  <dc:description/>
  <cp:lastModifiedBy>Валов</cp:lastModifiedBy>
  <cp:revision>1</cp:revision>
  <dcterms:created xsi:type="dcterms:W3CDTF">2023-09-15T13:43:00Z</dcterms:created>
  <dcterms:modified xsi:type="dcterms:W3CDTF">2023-09-15T13:44:00Z</dcterms:modified>
</cp:coreProperties>
</file>