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7E6C" w14:textId="2C453011" w:rsidR="00D41AD3" w:rsidRPr="00BE6271" w:rsidRDefault="00BE6271" w:rsidP="00D41A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bookmarkStart w:id="0" w:name="_Hlk145602680"/>
      <w:r w:rsidRPr="00BE6271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МИНИСТЕРСТВО СОЦИАЛЬНОЙ ПОЛИТИКИ СВЕРДЛОВСКОЙ ОБЛАСТИ</w:t>
      </w:r>
    </w:p>
    <w:bookmarkEnd w:id="0"/>
    <w:p w14:paraId="3D5BF79C" w14:textId="77777777" w:rsidR="00D41AD3" w:rsidRPr="00BE6271" w:rsidRDefault="00D41AD3" w:rsidP="00D41AD3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BE6271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Государственное </w:t>
      </w:r>
      <w:proofErr w:type="gramStart"/>
      <w:r w:rsidRPr="00BE6271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>казенное  учреждение</w:t>
      </w:r>
      <w:proofErr w:type="gramEnd"/>
      <w:r w:rsidRPr="00BE6271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 социального обслуживания</w:t>
      </w:r>
    </w:p>
    <w:p w14:paraId="33C5F0A4" w14:textId="23BA1DF8" w:rsidR="00D41AD3" w:rsidRPr="00BE6271" w:rsidRDefault="00D41AD3" w:rsidP="00D41AD3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BE6271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 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14:paraId="4BAD9CAB" w14:textId="77777777"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E6024D6" w14:textId="77777777"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97201FB" w14:textId="77777777" w:rsidR="00813D52" w:rsidRDefault="00813D52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14:paraId="15C2C4AA" w14:textId="77777777"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BFF765C" w14:textId="7219076E" w:rsidR="00813D52" w:rsidRPr="00C868F1" w:rsidRDefault="00C868F1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868F1">
        <w:rPr>
          <w:rFonts w:ascii="Times New Roman" w:hAnsi="Times New Roman"/>
          <w:bCs/>
          <w:sz w:val="28"/>
          <w:szCs w:val="28"/>
        </w:rPr>
        <w:t>25</w:t>
      </w:r>
      <w:r w:rsidR="007E4D1F" w:rsidRPr="00C868F1">
        <w:rPr>
          <w:rFonts w:ascii="Times New Roman" w:hAnsi="Times New Roman"/>
          <w:bCs/>
          <w:sz w:val="28"/>
          <w:szCs w:val="28"/>
        </w:rPr>
        <w:t>.0</w:t>
      </w:r>
      <w:r w:rsidRPr="00C868F1">
        <w:rPr>
          <w:rFonts w:ascii="Times New Roman" w:hAnsi="Times New Roman"/>
          <w:bCs/>
          <w:sz w:val="28"/>
          <w:szCs w:val="28"/>
        </w:rPr>
        <w:t>7</w:t>
      </w:r>
      <w:r w:rsidR="007E4D1F" w:rsidRPr="00C868F1">
        <w:rPr>
          <w:rFonts w:ascii="Times New Roman" w:hAnsi="Times New Roman"/>
          <w:bCs/>
          <w:sz w:val="28"/>
          <w:szCs w:val="28"/>
        </w:rPr>
        <w:t>.202</w:t>
      </w:r>
      <w:r w:rsidRPr="00C868F1">
        <w:rPr>
          <w:rFonts w:ascii="Times New Roman" w:hAnsi="Times New Roman"/>
          <w:bCs/>
          <w:sz w:val="28"/>
          <w:szCs w:val="28"/>
        </w:rPr>
        <w:t>2</w:t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2B4FB1" w:rsidRPr="00C868F1">
        <w:rPr>
          <w:rFonts w:ascii="Times New Roman" w:hAnsi="Times New Roman"/>
          <w:bCs/>
          <w:sz w:val="28"/>
          <w:szCs w:val="28"/>
        </w:rPr>
        <w:tab/>
      </w:r>
      <w:r w:rsidR="0033360F" w:rsidRPr="00C868F1">
        <w:rPr>
          <w:rFonts w:ascii="Times New Roman" w:hAnsi="Times New Roman"/>
          <w:bCs/>
          <w:sz w:val="28"/>
          <w:szCs w:val="28"/>
        </w:rPr>
        <w:tab/>
      </w:r>
      <w:r w:rsidR="0033360F" w:rsidRPr="00C868F1">
        <w:rPr>
          <w:rFonts w:ascii="Times New Roman" w:hAnsi="Times New Roman"/>
          <w:bCs/>
          <w:sz w:val="28"/>
          <w:szCs w:val="28"/>
        </w:rPr>
        <w:tab/>
      </w:r>
      <w:r w:rsidR="0033360F" w:rsidRPr="00C868F1">
        <w:rPr>
          <w:rFonts w:ascii="Times New Roman" w:hAnsi="Times New Roman"/>
          <w:bCs/>
          <w:sz w:val="28"/>
          <w:szCs w:val="28"/>
        </w:rPr>
        <w:tab/>
      </w:r>
      <w:r w:rsidR="00813D52" w:rsidRPr="00C868F1">
        <w:rPr>
          <w:rFonts w:ascii="Times New Roman" w:hAnsi="Times New Roman"/>
          <w:bCs/>
          <w:sz w:val="28"/>
          <w:szCs w:val="28"/>
        </w:rPr>
        <w:t xml:space="preserve">№ </w:t>
      </w:r>
      <w:r w:rsidRPr="00C868F1">
        <w:rPr>
          <w:rFonts w:ascii="Times New Roman" w:hAnsi="Times New Roman"/>
          <w:bCs/>
          <w:sz w:val="28"/>
          <w:szCs w:val="28"/>
        </w:rPr>
        <w:t>48/1</w:t>
      </w:r>
    </w:p>
    <w:p w14:paraId="426CA800" w14:textId="77777777" w:rsidR="00C17BB8" w:rsidRDefault="00C17BB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7D41B1">
        <w:rPr>
          <w:rFonts w:ascii="Times New Roman" w:hAnsi="Times New Roman"/>
          <w:bCs/>
          <w:sz w:val="28"/>
          <w:szCs w:val="28"/>
        </w:rPr>
        <w:t>Екатеринбург</w:t>
      </w:r>
    </w:p>
    <w:p w14:paraId="5D75D626" w14:textId="77777777"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14:paraId="0CA55AF5" w14:textId="77777777" w:rsidR="00813D52" w:rsidRDefault="000D70E0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назначении </w:t>
      </w:r>
      <w:r w:rsidR="00D41F6F">
        <w:rPr>
          <w:rFonts w:ascii="Times New Roman" w:hAnsi="Times New Roman"/>
          <w:b/>
          <w:bCs/>
          <w:sz w:val="28"/>
          <w:szCs w:val="28"/>
        </w:rPr>
        <w:t xml:space="preserve">ответственного </w:t>
      </w:r>
      <w:r>
        <w:rPr>
          <w:rFonts w:ascii="Times New Roman" w:hAnsi="Times New Roman"/>
          <w:b/>
          <w:bCs/>
          <w:sz w:val="28"/>
          <w:szCs w:val="28"/>
        </w:rPr>
        <w:t>лица</w:t>
      </w:r>
    </w:p>
    <w:p w14:paraId="3E9F12BD" w14:textId="77777777" w:rsidR="00D41F6F" w:rsidRDefault="00D41F6F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 работу по профилактике коррупционных</w:t>
      </w:r>
    </w:p>
    <w:p w14:paraId="779EBD2A" w14:textId="77777777" w:rsidR="00D41F6F" w:rsidRDefault="00D41F6F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 иных правонарушений</w:t>
      </w:r>
    </w:p>
    <w:p w14:paraId="1FCBF2AA" w14:textId="77777777" w:rsidR="00D41F6F" w:rsidRDefault="00D41F6F" w:rsidP="00D41F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2927B7" w14:textId="77777777" w:rsidR="00813D52" w:rsidRDefault="00813D52" w:rsidP="000D70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Федеральным законом от 25.12.2008 № 273-ФЗ «</w:t>
      </w:r>
      <w:r w:rsidR="000D70E0">
        <w:rPr>
          <w:rFonts w:ascii="Times New Roman" w:hAnsi="Times New Roman"/>
          <w:sz w:val="28"/>
          <w:szCs w:val="28"/>
        </w:rPr>
        <w:t xml:space="preserve">О противодействии коррупции», </w:t>
      </w:r>
      <w:r>
        <w:rPr>
          <w:rFonts w:ascii="Times New Roman" w:hAnsi="Times New Roman"/>
          <w:sz w:val="28"/>
          <w:szCs w:val="28"/>
        </w:rPr>
        <w:t>Методическими рекомендациями «Основные направления</w:t>
      </w:r>
      <w:r w:rsidR="0033360F">
        <w:rPr>
          <w:rFonts w:ascii="Times New Roman" w:hAnsi="Times New Roman"/>
          <w:sz w:val="28"/>
          <w:szCs w:val="28"/>
        </w:rPr>
        <w:t xml:space="preserve"> антикоррупционной деятельности</w:t>
      </w:r>
      <w:r>
        <w:rPr>
          <w:rFonts w:ascii="Times New Roman" w:hAnsi="Times New Roman"/>
          <w:sz w:val="28"/>
          <w:szCs w:val="28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>
        <w:rPr>
          <w:rFonts w:ascii="Times New Roman" w:hAnsi="Times New Roman"/>
          <w:sz w:val="28"/>
          <w:szCs w:val="28"/>
        </w:rPr>
        <w:t>рганами государственной власти Свердловской области 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расположенных на т</w:t>
      </w:r>
      <w:r w:rsidR="0033360F">
        <w:rPr>
          <w:rFonts w:ascii="Times New Roman" w:hAnsi="Times New Roman"/>
          <w:sz w:val="28"/>
          <w:szCs w:val="28"/>
        </w:rPr>
        <w:t>ерритории Свердловской области» от 18.02.2016</w:t>
      </w:r>
      <w:r w:rsidR="00D41F6F">
        <w:rPr>
          <w:rFonts w:ascii="Times New Roman" w:hAnsi="Times New Roman"/>
          <w:sz w:val="28"/>
          <w:szCs w:val="28"/>
        </w:rPr>
        <w:t xml:space="preserve">, Положением об антикоррупционной политике ГКУ «СРЦН </w:t>
      </w:r>
      <w:r w:rsidR="007D41B1">
        <w:rPr>
          <w:rFonts w:ascii="Times New Roman" w:hAnsi="Times New Roman" w:cs="Times New Roman"/>
          <w:bCs/>
          <w:sz w:val="28"/>
          <w:szCs w:val="28"/>
        </w:rPr>
        <w:t>Орджоникидзевского района города Екатеринбурга</w:t>
      </w:r>
      <w:r w:rsidR="00D41F6F">
        <w:rPr>
          <w:rFonts w:ascii="Times New Roman" w:hAnsi="Times New Roman"/>
          <w:sz w:val="28"/>
          <w:szCs w:val="28"/>
        </w:rPr>
        <w:t>»</w:t>
      </w:r>
    </w:p>
    <w:p w14:paraId="3BE58E05" w14:textId="77777777" w:rsidR="00813D52" w:rsidRDefault="00813D52" w:rsidP="000D70E0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70861714" w14:textId="77777777" w:rsidR="00813D52" w:rsidRDefault="00813D52" w:rsidP="000D70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14:paraId="63303C1F" w14:textId="77777777" w:rsidR="00531390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14:paraId="4C7F53CB" w14:textId="3C3752AE" w:rsidR="00813D52" w:rsidRDefault="00BE6271" w:rsidP="00D41F6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BE6271">
        <w:rPr>
          <w:sz w:val="28"/>
          <w:szCs w:val="28"/>
        </w:rPr>
        <w:t>Мард</w:t>
      </w:r>
      <w:r w:rsidR="00C868F1">
        <w:rPr>
          <w:sz w:val="28"/>
          <w:szCs w:val="28"/>
        </w:rPr>
        <w:t>а</w:t>
      </w:r>
      <w:r w:rsidRPr="00BE6271">
        <w:rPr>
          <w:sz w:val="28"/>
          <w:szCs w:val="28"/>
        </w:rPr>
        <w:t>нову Елену Владимировну</w:t>
      </w:r>
      <w:r w:rsidR="00D41F6F" w:rsidRPr="00BE6271">
        <w:rPr>
          <w:sz w:val="28"/>
          <w:szCs w:val="28"/>
        </w:rPr>
        <w:t>, специалиста по кадрам</w:t>
      </w:r>
      <w:r w:rsidR="00D41F6F">
        <w:rPr>
          <w:sz w:val="28"/>
          <w:szCs w:val="28"/>
        </w:rPr>
        <w:t xml:space="preserve">, </w:t>
      </w:r>
      <w:r w:rsidR="00813D52" w:rsidRPr="00D41F6F">
        <w:rPr>
          <w:sz w:val="28"/>
          <w:szCs w:val="28"/>
        </w:rPr>
        <w:t xml:space="preserve">назначить </w:t>
      </w:r>
      <w:r w:rsidR="00D41F6F">
        <w:rPr>
          <w:sz w:val="28"/>
          <w:szCs w:val="28"/>
        </w:rPr>
        <w:t>лицом, ответственным за работу по профилактике коррупционных и иных правонарушений</w:t>
      </w:r>
      <w:r w:rsidR="000D70E0" w:rsidRPr="00D41F6F">
        <w:rPr>
          <w:sz w:val="28"/>
          <w:szCs w:val="28"/>
        </w:rPr>
        <w:t xml:space="preserve"> в </w:t>
      </w:r>
      <w:r w:rsidR="00EB3F70" w:rsidRPr="00D41F6F">
        <w:rPr>
          <w:sz w:val="28"/>
          <w:szCs w:val="28"/>
        </w:rPr>
        <w:t xml:space="preserve">ГКУ «СРЦН </w:t>
      </w:r>
      <w:r w:rsidR="007D41B1">
        <w:rPr>
          <w:bCs/>
          <w:sz w:val="28"/>
          <w:szCs w:val="28"/>
        </w:rPr>
        <w:t>Орджоникидзевского района города Екатеринбурга</w:t>
      </w:r>
      <w:r w:rsidR="00EB3F70" w:rsidRPr="00D41F6F">
        <w:rPr>
          <w:sz w:val="28"/>
          <w:szCs w:val="28"/>
        </w:rPr>
        <w:t>».</w:t>
      </w:r>
    </w:p>
    <w:p w14:paraId="4BED958B" w14:textId="02246516" w:rsidR="00C868F1" w:rsidRDefault="00C868F1" w:rsidP="00C868F1">
      <w:pPr>
        <w:pStyle w:val="a3"/>
        <w:numPr>
          <w:ilvl w:val="0"/>
          <w:numId w:val="3"/>
        </w:numPr>
        <w:tabs>
          <w:tab w:val="left" w:pos="522"/>
        </w:tabs>
        <w:ind w:left="0"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Ответственному за профилактику коррупционных и иных </w:t>
      </w:r>
      <w:r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равонарушений,   сообщать в установленном порядке о заключении трудового договора </w:t>
      </w:r>
      <w:r>
        <w:rPr>
          <w:rFonts w:ascii="Liberation Serif" w:hAnsi="Liberation Serif" w:cs="Liberation Serif"/>
          <w:sz w:val="28"/>
          <w:szCs w:val="28"/>
        </w:rPr>
        <w:t xml:space="preserve">с </w:t>
      </w:r>
      <w:r>
        <w:rPr>
          <w:rFonts w:ascii="Liberation Serif" w:hAnsi="Liberation Serif" w:cs="Liberation Serif"/>
          <w:sz w:val="28"/>
          <w:szCs w:val="28"/>
        </w:rPr>
        <w:t>гражданином, замещавшем должности государственной или муниципальной службы, в 10</w:t>
      </w:r>
      <w:r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>дневный срок со дня заключения трудового договора представителю работодателя по последнему месту службы государственного или муниципального служащего в     течение 2 лет после увольнения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гражданина с государственной или муниципальной службы.</w:t>
      </w:r>
    </w:p>
    <w:p w14:paraId="4BBE671D" w14:textId="0B21E996" w:rsidR="00D41F6F" w:rsidRPr="00D41F6F" w:rsidRDefault="00D41F6F" w:rsidP="00D41F6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приказа оставляю за собой.</w:t>
      </w:r>
    </w:p>
    <w:p w14:paraId="6286B19A" w14:textId="77777777"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2F8FB4" w14:textId="77777777" w:rsidR="00D41AD3" w:rsidRDefault="00D41AD3" w:rsidP="0053139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A8B79F" w14:textId="77777777" w:rsidR="00791485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>Директор:</w:t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D41B1">
        <w:rPr>
          <w:rFonts w:ascii="Times New Roman" w:hAnsi="Times New Roman" w:cs="Times New Roman"/>
          <w:sz w:val="28"/>
          <w:szCs w:val="28"/>
        </w:rPr>
        <w:t>Л.Н. Васянина</w:t>
      </w:r>
    </w:p>
    <w:p w14:paraId="3D991053" w14:textId="77777777" w:rsidR="00531390" w:rsidRPr="00813D52" w:rsidRDefault="00531390" w:rsidP="00531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4141785" w14:textId="77F4C524" w:rsidR="00813D52" w:rsidRPr="00BE6271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>С приказом ознакомлена:</w:t>
      </w:r>
      <w:r w:rsidR="002B4FB1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41A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E6271" w:rsidRPr="00BE6271">
        <w:rPr>
          <w:rFonts w:ascii="Times New Roman" w:hAnsi="Times New Roman" w:cs="Times New Roman"/>
          <w:sz w:val="28"/>
          <w:szCs w:val="28"/>
        </w:rPr>
        <w:t>Е</w:t>
      </w:r>
      <w:r w:rsidR="008222A9" w:rsidRPr="00BE6271">
        <w:rPr>
          <w:rFonts w:ascii="Times New Roman" w:hAnsi="Times New Roman" w:cs="Times New Roman"/>
          <w:sz w:val="28"/>
          <w:szCs w:val="28"/>
        </w:rPr>
        <w:t>.</w:t>
      </w:r>
      <w:r w:rsidR="00BE6271" w:rsidRPr="00BE6271">
        <w:rPr>
          <w:rFonts w:ascii="Times New Roman" w:hAnsi="Times New Roman" w:cs="Times New Roman"/>
          <w:sz w:val="28"/>
          <w:szCs w:val="28"/>
        </w:rPr>
        <w:t>В</w:t>
      </w:r>
      <w:r w:rsidR="008222A9" w:rsidRPr="00BE6271">
        <w:rPr>
          <w:rFonts w:ascii="Times New Roman" w:hAnsi="Times New Roman" w:cs="Times New Roman"/>
          <w:sz w:val="28"/>
          <w:szCs w:val="28"/>
        </w:rPr>
        <w:t>.</w:t>
      </w:r>
      <w:r w:rsidR="00BE6271" w:rsidRPr="00BE6271">
        <w:rPr>
          <w:rFonts w:ascii="Times New Roman" w:hAnsi="Times New Roman" w:cs="Times New Roman"/>
          <w:sz w:val="28"/>
          <w:szCs w:val="28"/>
        </w:rPr>
        <w:t xml:space="preserve"> </w:t>
      </w:r>
      <w:r w:rsidR="008222A9" w:rsidRPr="00BE6271">
        <w:rPr>
          <w:rFonts w:ascii="Times New Roman" w:hAnsi="Times New Roman" w:cs="Times New Roman"/>
          <w:sz w:val="28"/>
          <w:szCs w:val="28"/>
        </w:rPr>
        <w:t>Ма</w:t>
      </w:r>
      <w:r w:rsidR="00BE6271" w:rsidRPr="00BE6271">
        <w:rPr>
          <w:rFonts w:ascii="Times New Roman" w:hAnsi="Times New Roman" w:cs="Times New Roman"/>
          <w:sz w:val="28"/>
          <w:szCs w:val="28"/>
        </w:rPr>
        <w:t>рданова</w:t>
      </w:r>
    </w:p>
    <w:sectPr w:rsidR="00813D52" w:rsidRPr="00BE6271" w:rsidSect="00C868F1">
      <w:pgSz w:w="11906" w:h="16838"/>
      <w:pgMar w:top="851" w:right="851" w:bottom="28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4CFD"/>
    <w:multiLevelType w:val="hybridMultilevel"/>
    <w:tmpl w:val="1DCA3172"/>
    <w:lvl w:ilvl="0" w:tplc="4A66B86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6BE"/>
    <w:rsid w:val="000236BE"/>
    <w:rsid w:val="000D70E0"/>
    <w:rsid w:val="002B4FB1"/>
    <w:rsid w:val="002E0EE4"/>
    <w:rsid w:val="002E468D"/>
    <w:rsid w:val="0033360F"/>
    <w:rsid w:val="0040084A"/>
    <w:rsid w:val="00531390"/>
    <w:rsid w:val="0075395A"/>
    <w:rsid w:val="00791485"/>
    <w:rsid w:val="007D41B1"/>
    <w:rsid w:val="007E4D1F"/>
    <w:rsid w:val="00813D52"/>
    <w:rsid w:val="008222A9"/>
    <w:rsid w:val="009C625E"/>
    <w:rsid w:val="009F3661"/>
    <w:rsid w:val="00A76EA8"/>
    <w:rsid w:val="00AB29DF"/>
    <w:rsid w:val="00BD055A"/>
    <w:rsid w:val="00BE6271"/>
    <w:rsid w:val="00BF1D3C"/>
    <w:rsid w:val="00C17BB8"/>
    <w:rsid w:val="00C73EBB"/>
    <w:rsid w:val="00C868F1"/>
    <w:rsid w:val="00D41AD3"/>
    <w:rsid w:val="00D41F6F"/>
    <w:rsid w:val="00EB3F70"/>
    <w:rsid w:val="00ED65DE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BD4EA"/>
  <w15:docId w15:val="{52DFF302-2773-4BBC-A4B1-53F35C0C2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User</cp:lastModifiedBy>
  <cp:revision>2</cp:revision>
  <cp:lastPrinted>2023-09-14T12:42:00Z</cp:lastPrinted>
  <dcterms:created xsi:type="dcterms:W3CDTF">2023-09-14T12:46:00Z</dcterms:created>
  <dcterms:modified xsi:type="dcterms:W3CDTF">2023-09-14T12:46:00Z</dcterms:modified>
</cp:coreProperties>
</file>