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3F" w:rsidRPr="0044123F" w:rsidRDefault="0044123F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44123F" w:rsidRPr="0044123F" w:rsidRDefault="0044123F" w:rsidP="0044123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Невьянского района»  </w:t>
      </w:r>
    </w:p>
    <w:p w:rsidR="0044123F" w:rsidRPr="0044123F" w:rsidRDefault="0044123F" w:rsidP="0044123F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4123F" w:rsidRPr="0044123F" w:rsidRDefault="0044123F" w:rsidP="0044123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44123F" w:rsidRPr="0044123F" w:rsidRDefault="0044123F" w:rsidP="0044123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4123F" w:rsidRPr="0044123F" w:rsidRDefault="00DF60DC" w:rsidP="0044123F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>30.06</w:t>
      </w:r>
      <w:r w:rsidR="0044123F" w:rsidRPr="0044123F"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>.2023  г.                                                                                           № 6</w:t>
      </w:r>
      <w:r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>5</w:t>
      </w:r>
      <w:r w:rsidR="0044123F" w:rsidRPr="0044123F">
        <w:rPr>
          <w:rFonts w:ascii="Times New Roman" w:eastAsia="Calibri" w:hAnsi="Times New Roman" w:cs="Times New Roman"/>
          <w:b/>
          <w:sz w:val="28"/>
          <w:szCs w:val="26"/>
          <w:lang w:eastAsia="ru-RU"/>
        </w:rPr>
        <w:t xml:space="preserve"> - од</w:t>
      </w:r>
    </w:p>
    <w:p w:rsidR="0044123F" w:rsidRPr="0044123F" w:rsidRDefault="0044123F" w:rsidP="0044123F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Об утверждении  Оценки коррупционных рисков деятельности </w:t>
      </w:r>
    </w:p>
    <w:p w:rsidR="0044123F" w:rsidRPr="0044123F" w:rsidRDefault="00A66125" w:rsidP="00A66125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ГКУ «СРЦН Невьянского района»</w:t>
      </w:r>
      <w:r w:rsidR="0044123F"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44123F" w:rsidRPr="0044123F" w:rsidRDefault="0044123F" w:rsidP="0044123F">
      <w:pPr>
        <w:tabs>
          <w:tab w:val="left" w:pos="9072"/>
          <w:tab w:val="left" w:pos="9355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ПРИКАЗЫВАЮ:</w:t>
      </w:r>
    </w:p>
    <w:p w:rsidR="0044123F" w:rsidRPr="0044123F" w:rsidRDefault="0044123F" w:rsidP="0044123F">
      <w:pPr>
        <w:tabs>
          <w:tab w:val="left" w:pos="9072"/>
          <w:tab w:val="left" w:pos="9355"/>
        </w:tabs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Утвердить Оценку  коррупционных рисков деятельности  ГКУ «СРЦН Невьянского района» (Приложение № 1).</w:t>
      </w:r>
    </w:p>
    <w:p w:rsidR="0044123F" w:rsidRPr="0044123F" w:rsidRDefault="0044123F" w:rsidP="0044123F">
      <w:pPr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600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Признать утратившим силу Приказ 31.12.2021 г. № 116 - од   «Об утверждении  Оценки коррупционных рисков деятельности ГКУ «СРЦН Невьянского района», Перечня должностей, выполнение обязанностей по которым связано с коррупционными рисками в ГКУ «СРЦН Невьянского района»</w:t>
      </w:r>
    </w:p>
    <w:p w:rsidR="0044123F" w:rsidRPr="0044123F" w:rsidRDefault="0044123F" w:rsidP="0044123F">
      <w:pPr>
        <w:numPr>
          <w:ilvl w:val="0"/>
          <w:numId w:val="1"/>
        </w:numPr>
        <w:tabs>
          <w:tab w:val="left" w:pos="113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44123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выполнением приказа оставляю за собой.</w:t>
      </w:r>
    </w:p>
    <w:p w:rsidR="0044123F" w:rsidRPr="0044123F" w:rsidRDefault="0044123F" w:rsidP="0044123F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44123F" w:rsidRPr="0044123F" w:rsidRDefault="0044123F" w:rsidP="0044123F">
      <w:pPr>
        <w:spacing w:after="0" w:line="360" w:lineRule="auto"/>
        <w:ind w:right="-185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Директор                                                Е.Ю. Степанова </w:t>
      </w:r>
    </w:p>
    <w:p w:rsidR="0044123F" w:rsidRPr="0044123F" w:rsidRDefault="0044123F" w:rsidP="0044123F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4123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</w:p>
    <w:p w:rsidR="0044123F" w:rsidRPr="0044123F" w:rsidRDefault="0044123F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4123F" w:rsidRDefault="0044123F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75C19" w:rsidRPr="0044123F" w:rsidRDefault="00C75C19" w:rsidP="0044123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711CF" w:rsidRPr="00310C0B" w:rsidRDefault="00A711CF" w:rsidP="00604D62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604D62" w:rsidRPr="00310C0B" w:rsidRDefault="00604D62" w:rsidP="00604D62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604D62" w:rsidRPr="00310C0B" w:rsidRDefault="00604D62" w:rsidP="00604D62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604D62" w:rsidRPr="00310C0B" w:rsidRDefault="00604D62" w:rsidP="00604D62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604D62" w:rsidRPr="00310C0B" w:rsidRDefault="00604D62" w:rsidP="00604D62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F60DC">
        <w:rPr>
          <w:rFonts w:ascii="Times New Roman" w:eastAsia="Times New Roman" w:hAnsi="Times New Roman" w:cs="Times New Roman"/>
          <w:sz w:val="28"/>
          <w:szCs w:val="28"/>
          <w:lang w:eastAsia="ru-RU"/>
        </w:rPr>
        <w:t>30.06</w:t>
      </w:r>
      <w:r w:rsidR="00441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</w:t>
      </w: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44123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F60D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10C0B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604D62" w:rsidRPr="00310C0B" w:rsidRDefault="00604D62" w:rsidP="00604D62">
      <w:pPr>
        <w:rPr>
          <w:rFonts w:ascii="Times New Roman" w:hAnsi="Times New Roman" w:cs="Times New Roman"/>
          <w:b/>
          <w:sz w:val="28"/>
        </w:rPr>
      </w:pPr>
    </w:p>
    <w:p w:rsidR="00604D62" w:rsidRPr="00310C0B" w:rsidRDefault="00604D62" w:rsidP="00E05A8E">
      <w:pPr>
        <w:jc w:val="center"/>
        <w:rPr>
          <w:rFonts w:ascii="Times New Roman" w:hAnsi="Times New Roman" w:cs="Times New Roman"/>
          <w:b/>
          <w:sz w:val="28"/>
        </w:rPr>
      </w:pPr>
    </w:p>
    <w:p w:rsidR="00E05A8E" w:rsidRPr="00310C0B" w:rsidRDefault="00604D62" w:rsidP="00E05A8E">
      <w:pPr>
        <w:jc w:val="center"/>
        <w:rPr>
          <w:rFonts w:ascii="Times New Roman" w:hAnsi="Times New Roman" w:cs="Times New Roman"/>
          <w:b/>
          <w:sz w:val="28"/>
        </w:rPr>
      </w:pPr>
      <w:r w:rsidRPr="00310C0B">
        <w:rPr>
          <w:rFonts w:ascii="Times New Roman" w:hAnsi="Times New Roman" w:cs="Times New Roman"/>
          <w:b/>
          <w:sz w:val="28"/>
        </w:rPr>
        <w:t>Оценк</w:t>
      </w:r>
      <w:r w:rsidR="00E05A8E" w:rsidRPr="00310C0B">
        <w:rPr>
          <w:rFonts w:ascii="Times New Roman" w:hAnsi="Times New Roman" w:cs="Times New Roman"/>
          <w:b/>
          <w:sz w:val="28"/>
        </w:rPr>
        <w:t>а</w:t>
      </w:r>
      <w:r w:rsidRPr="00310C0B">
        <w:rPr>
          <w:rFonts w:ascii="Times New Roman" w:hAnsi="Times New Roman" w:cs="Times New Roman"/>
          <w:b/>
          <w:sz w:val="28"/>
        </w:rPr>
        <w:t xml:space="preserve">  коррупционных рисков деятельности</w:t>
      </w:r>
    </w:p>
    <w:p w:rsidR="00604D62" w:rsidRPr="00310C0B" w:rsidRDefault="00E05A8E" w:rsidP="00E05A8E">
      <w:pPr>
        <w:jc w:val="center"/>
        <w:rPr>
          <w:rFonts w:ascii="Times New Roman" w:hAnsi="Times New Roman" w:cs="Times New Roman"/>
          <w:b/>
          <w:sz w:val="28"/>
        </w:rPr>
      </w:pPr>
      <w:r w:rsidRPr="00310C0B">
        <w:rPr>
          <w:rFonts w:ascii="Times New Roman" w:hAnsi="Times New Roman" w:cs="Times New Roman"/>
          <w:b/>
          <w:sz w:val="28"/>
        </w:rPr>
        <w:t>ГКУ «СРЦН Невьянского района»</w:t>
      </w:r>
    </w:p>
    <w:p w:rsidR="00E05A8E" w:rsidRPr="00310C0B" w:rsidRDefault="00E05A8E" w:rsidP="00E05A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5A8E" w:rsidRPr="00310C0B" w:rsidRDefault="00E05A8E" w:rsidP="00E05A8E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C0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E05A8E" w:rsidRPr="00310C0B" w:rsidRDefault="00E05A8E" w:rsidP="00E05A8E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Оценка коррупционных рисков – важнейшая составная часть  антикоррупционной политики ГКУ «СРЦН Невьянского района» (далее – Учреждение), которая позволяет обеспечить соответствие реализуемых антикоррупционных  мероприятий специфике деятельности Учреждения и рационально использовать ресурсы,  направляемые на проведение работы по профилактике коррупции в Учреждении.</w:t>
      </w:r>
    </w:p>
    <w:p w:rsidR="00E05A8E" w:rsidRPr="00310C0B" w:rsidRDefault="00F260A9" w:rsidP="00E05A8E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 xml:space="preserve">Оценка коррупционных рисков проводится в целях выявления направлений деятельности, процессов и операций в деятельности учреждения, наиболее подверженных коррупционным рискам, при реализации которых наиболее высока вероятность совершения работниками учреждения коррупционных </w:t>
      </w:r>
      <w:proofErr w:type="gramStart"/>
      <w:r w:rsidRPr="00310C0B">
        <w:rPr>
          <w:rFonts w:ascii="Times New Roman" w:hAnsi="Times New Roman" w:cs="Times New Roman"/>
          <w:sz w:val="24"/>
          <w:szCs w:val="24"/>
        </w:rPr>
        <w:t>правонарушений</w:t>
      </w:r>
      <w:proofErr w:type="gramEnd"/>
      <w:r w:rsidRPr="00310C0B">
        <w:rPr>
          <w:rFonts w:ascii="Times New Roman" w:hAnsi="Times New Roman" w:cs="Times New Roman"/>
          <w:sz w:val="24"/>
          <w:szCs w:val="24"/>
        </w:rPr>
        <w:t xml:space="preserve"> как в целях получения личной выгоды, так и в целях получения выгоды учреждением, выявления условий и обстоятельств (действий, событий), возникающих в ходе конкретного управленческого процесса, позволяющих злоупотреблять трудовыми обязанностями в </w:t>
      </w:r>
      <w:proofErr w:type="gramStart"/>
      <w:r w:rsidRPr="00310C0B">
        <w:rPr>
          <w:rFonts w:ascii="Times New Roman" w:hAnsi="Times New Roman" w:cs="Times New Roman"/>
          <w:sz w:val="24"/>
          <w:szCs w:val="24"/>
        </w:rPr>
        <w:t>целях получения, как для должностных лиц, так и для третьих лиц,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государства, установления периодичности оценки коррупционных рисков, в том числе в целях осуществления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</w:t>
      </w:r>
      <w:proofErr w:type="gramEnd"/>
      <w:r w:rsidRPr="00310C0B">
        <w:rPr>
          <w:rFonts w:ascii="Times New Roman" w:hAnsi="Times New Roman" w:cs="Times New Roman"/>
          <w:sz w:val="24"/>
          <w:szCs w:val="24"/>
        </w:rPr>
        <w:t xml:space="preserve">, вознаграждения внешним консультантам, недопущение составления неофициальной отчетности и использования поддельных документов. </w:t>
      </w:r>
    </w:p>
    <w:p w:rsidR="00F260A9" w:rsidRPr="00310C0B" w:rsidRDefault="00F260A9" w:rsidP="00F260A9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 xml:space="preserve">Должностные лица, ответственные за работу по противодействию коррупции в учреждении, проводят оценку результатов антикоррупционных мероприятий на основании </w:t>
      </w:r>
      <w:proofErr w:type="gramStart"/>
      <w:r w:rsidRPr="00310C0B">
        <w:rPr>
          <w:rFonts w:ascii="Times New Roman" w:hAnsi="Times New Roman" w:cs="Times New Roman"/>
          <w:sz w:val="24"/>
          <w:szCs w:val="24"/>
        </w:rPr>
        <w:t>принципа соразмерности антикоррупционных процедур риску коррупции</w:t>
      </w:r>
      <w:proofErr w:type="gramEnd"/>
      <w:r w:rsidRPr="00310C0B">
        <w:rPr>
          <w:rFonts w:ascii="Times New Roman" w:hAnsi="Times New Roman" w:cs="Times New Roman"/>
          <w:sz w:val="24"/>
          <w:szCs w:val="24"/>
        </w:rPr>
        <w:t xml:space="preserve"> и осуществляют подготовку предложений руководителю учреждения по повышению эффективности антикоррупционной работы. </w:t>
      </w:r>
    </w:p>
    <w:p w:rsidR="00E05A8E" w:rsidRPr="00310C0B" w:rsidRDefault="00E05A8E" w:rsidP="00E05A8E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5A8E" w:rsidRPr="00310C0B" w:rsidRDefault="00E05A8E" w:rsidP="00E05A8E">
      <w:pPr>
        <w:numPr>
          <w:ilvl w:val="0"/>
          <w:numId w:val="2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C0B">
        <w:rPr>
          <w:rFonts w:ascii="Times New Roman" w:hAnsi="Times New Roman" w:cs="Times New Roman"/>
          <w:b/>
          <w:sz w:val="24"/>
          <w:szCs w:val="24"/>
        </w:rPr>
        <w:t>Порядок оценки  коррупционных рисков</w:t>
      </w:r>
    </w:p>
    <w:p w:rsidR="00E05A8E" w:rsidRPr="00310C0B" w:rsidRDefault="00E05A8E" w:rsidP="00E05A8E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 xml:space="preserve"> Оценка коррупционных рисков проводится на регулярной основе, 1 раз в год, в декабре текущего календарного года.</w:t>
      </w:r>
    </w:p>
    <w:p w:rsidR="00E05A8E" w:rsidRPr="00310C0B" w:rsidRDefault="00E05A8E" w:rsidP="00E05A8E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Порядок проведения оценки коррупционных рисков:</w:t>
      </w:r>
    </w:p>
    <w:p w:rsidR="00E05A8E" w:rsidRPr="00310C0B" w:rsidRDefault="00E05A8E" w:rsidP="00E05A8E">
      <w:pPr>
        <w:numPr>
          <w:ilvl w:val="2"/>
          <w:numId w:val="2"/>
        </w:numPr>
        <w:tabs>
          <w:tab w:val="left" w:pos="0"/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lastRenderedPageBreak/>
        <w:t>деятельность Учреждения  представляется в виде отдельных процессов, в каждом из которых выделяются основные элементы (</w:t>
      </w:r>
      <w:proofErr w:type="spellStart"/>
      <w:r w:rsidRPr="00310C0B">
        <w:rPr>
          <w:rFonts w:ascii="Times New Roman" w:hAnsi="Times New Roman" w:cs="Times New Roman"/>
          <w:sz w:val="24"/>
          <w:szCs w:val="24"/>
        </w:rPr>
        <w:t>подпроцессы</w:t>
      </w:r>
      <w:proofErr w:type="spellEnd"/>
      <w:r w:rsidRPr="00310C0B">
        <w:rPr>
          <w:rFonts w:ascii="Times New Roman" w:hAnsi="Times New Roman" w:cs="Times New Roman"/>
          <w:sz w:val="24"/>
          <w:szCs w:val="24"/>
        </w:rPr>
        <w:t>);</w:t>
      </w:r>
    </w:p>
    <w:p w:rsidR="00E05A8E" w:rsidRPr="00310C0B" w:rsidRDefault="00E05A8E" w:rsidP="00E05A8E">
      <w:pPr>
        <w:numPr>
          <w:ilvl w:val="2"/>
          <w:numId w:val="2"/>
        </w:numPr>
        <w:tabs>
          <w:tab w:val="left" w:pos="0"/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выделяются «критические точки» для каждого процесса и определяются те элементы, при реализации которых  наиболее вероятно возникновение  коррупционных  правонарушений;</w:t>
      </w:r>
    </w:p>
    <w:p w:rsidR="00E05A8E" w:rsidRPr="00310C0B" w:rsidRDefault="00E05A8E" w:rsidP="00E05A8E">
      <w:pPr>
        <w:numPr>
          <w:ilvl w:val="2"/>
          <w:numId w:val="2"/>
        </w:numPr>
        <w:tabs>
          <w:tab w:val="left" w:pos="0"/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 xml:space="preserve">для каждого </w:t>
      </w:r>
      <w:proofErr w:type="spellStart"/>
      <w:r w:rsidRPr="00310C0B">
        <w:rPr>
          <w:rFonts w:ascii="Times New Roman" w:hAnsi="Times New Roman" w:cs="Times New Roman"/>
          <w:sz w:val="24"/>
          <w:szCs w:val="24"/>
        </w:rPr>
        <w:t>подпроцесса</w:t>
      </w:r>
      <w:proofErr w:type="spellEnd"/>
      <w:r w:rsidRPr="00310C0B">
        <w:rPr>
          <w:rFonts w:ascii="Times New Roman" w:hAnsi="Times New Roman" w:cs="Times New Roman"/>
          <w:sz w:val="24"/>
          <w:szCs w:val="24"/>
        </w:rPr>
        <w:t>, реализация которого связана с коррупционным риском, составить описание  возможных коррупционных правонарушений, включающих:</w:t>
      </w:r>
    </w:p>
    <w:p w:rsidR="00E05A8E" w:rsidRPr="00310C0B" w:rsidRDefault="00E05A8E" w:rsidP="00E05A8E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- характеристику выгоды или преимущества, которое может быть получено Учреждением или его отдельными работниками при совершении коррупционного правонарушения;</w:t>
      </w:r>
    </w:p>
    <w:p w:rsidR="00E05A8E" w:rsidRPr="00310C0B" w:rsidRDefault="00E05A8E" w:rsidP="00E05A8E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- должности в Учреждении, которые являются ключевыми для  совершения коррупционного правонарушения, участие каких должностных лиц Учреждения необходимо, чтобы стало возможным совершение коррупционного правонарушения;</w:t>
      </w:r>
    </w:p>
    <w:p w:rsidR="00E05A8E" w:rsidRPr="00310C0B" w:rsidRDefault="00E05A8E" w:rsidP="00E05A8E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- вероятные формы осуществления коррупционных платежей.</w:t>
      </w:r>
    </w:p>
    <w:p w:rsidR="002230DD" w:rsidRPr="00310C0B" w:rsidRDefault="00E05A8E" w:rsidP="00AE0A31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На основании проведенного анализа подготовить Карту коррупционных рисков Учреждения (сводное описание «критических точек» и возможных коррупционных  правонарушений</w:t>
      </w:r>
      <w:r w:rsidR="00AE0A31" w:rsidRPr="00310C0B">
        <w:rPr>
          <w:rFonts w:ascii="Times New Roman" w:hAnsi="Times New Roman" w:cs="Times New Roman"/>
          <w:sz w:val="24"/>
          <w:szCs w:val="24"/>
        </w:rPr>
        <w:t>).</w:t>
      </w:r>
    </w:p>
    <w:p w:rsidR="00C248A1" w:rsidRPr="00310C0B" w:rsidRDefault="00C248A1" w:rsidP="00C248A1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Проект Карты коррупционных рисков направляется для ознакомления и представления предложений в структурные подразделения учреждения, юрисконсульту, (одновременно с проектами Перечня должностей учреждения, замещение которых и исполнение обязанностей по которым связано с коррупционными рисками, и Плана мероприятий по минимизации коррупционных рисков в учреждении).</w:t>
      </w:r>
    </w:p>
    <w:p w:rsidR="00C248A1" w:rsidRPr="00310C0B" w:rsidRDefault="00C248A1" w:rsidP="00C248A1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Проект Карты коррупционных рисков, скорректированный с учетом замечаний и предложений структурных подразделений, рассматривается на заседании Комиссии по противодействию коррупции учреждения одновременно с проектами Перечня должностей учреждения, замещение которых и исполнение обязанностей по которым связано с коррупционными рисками, и Плана мероприятий по минимизации коррупционных рисков в учреждении.</w:t>
      </w:r>
    </w:p>
    <w:p w:rsidR="002230DD" w:rsidRPr="00310C0B" w:rsidRDefault="00C248A1" w:rsidP="00C248A1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Проект Карты коррупционных рисков, скорректированный с учетом замечаний и предложений Комиссии по противодействию коррупции учреждения, представляется на утверждение руководителю учреждения.</w:t>
      </w:r>
    </w:p>
    <w:p w:rsidR="00E05A8E" w:rsidRPr="00310C0B" w:rsidRDefault="00E05A8E" w:rsidP="00AE0A31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Разработать комплекс мер по устранению или минимизации коррупционных рисков.</w:t>
      </w:r>
    </w:p>
    <w:p w:rsidR="00AE0A31" w:rsidRPr="00310C0B" w:rsidRDefault="00AE0A31" w:rsidP="00AE0A31">
      <w:pPr>
        <w:tabs>
          <w:tab w:val="left" w:pos="993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5A8E" w:rsidRPr="00310C0B" w:rsidRDefault="00E05A8E" w:rsidP="00E05A8E">
      <w:pPr>
        <w:numPr>
          <w:ilvl w:val="0"/>
          <w:numId w:val="2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C0B">
        <w:rPr>
          <w:rFonts w:ascii="Times New Roman" w:hAnsi="Times New Roman" w:cs="Times New Roman"/>
          <w:b/>
          <w:sz w:val="24"/>
          <w:szCs w:val="24"/>
        </w:rPr>
        <w:t>Карта коррупционных рисков</w:t>
      </w:r>
    </w:p>
    <w:p w:rsidR="00E05A8E" w:rsidRPr="00310C0B" w:rsidRDefault="00E05A8E" w:rsidP="00E05A8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В Карте коррупционных рисков (далее – Карта) представлены зоны повышенного коррупционного риска (</w:t>
      </w:r>
      <w:proofErr w:type="spellStart"/>
      <w:r w:rsidRPr="00310C0B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 w:rsidRPr="00310C0B">
        <w:rPr>
          <w:rFonts w:ascii="Times New Roman" w:hAnsi="Times New Roman" w:cs="Times New Roman"/>
          <w:sz w:val="24"/>
          <w:szCs w:val="24"/>
        </w:rPr>
        <w:t>-опасные полномочия), считающиеся наиболее предрасполагающими к возникновению возможных коррупционных правонарушений.</w:t>
      </w:r>
    </w:p>
    <w:p w:rsidR="00E05A8E" w:rsidRPr="00310C0B" w:rsidRDefault="00E05A8E" w:rsidP="00E05A8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В Карте указан  перечень должностей, связанных с определенной зоной повышенного  коррупционного риска.</w:t>
      </w:r>
    </w:p>
    <w:p w:rsidR="00E05A8E" w:rsidRPr="00310C0B" w:rsidRDefault="00E05A8E" w:rsidP="00E05A8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>В Карте представлены типовые ситуации, характеризующие выгоды или преимущества, которые могут быть получены отдельными работниками при совершении  коррупционного правонарушения.</w:t>
      </w:r>
    </w:p>
    <w:p w:rsidR="00E05A8E" w:rsidRPr="00310C0B" w:rsidRDefault="00E05A8E" w:rsidP="00E05A8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C0B">
        <w:rPr>
          <w:rFonts w:ascii="Times New Roman" w:hAnsi="Times New Roman" w:cs="Times New Roman"/>
          <w:sz w:val="24"/>
          <w:szCs w:val="24"/>
        </w:rPr>
        <w:t xml:space="preserve">По каждой зоне повышенного коррупционного риска предложены меры по устранению или минимизации </w:t>
      </w:r>
      <w:proofErr w:type="spellStart"/>
      <w:r w:rsidRPr="00310C0B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 w:rsidRPr="00310C0B">
        <w:rPr>
          <w:rFonts w:ascii="Times New Roman" w:hAnsi="Times New Roman" w:cs="Times New Roman"/>
          <w:sz w:val="24"/>
          <w:szCs w:val="24"/>
        </w:rPr>
        <w:t>-опасных функций.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0"/>
        <w:gridCol w:w="2545"/>
        <w:gridCol w:w="6486"/>
      </w:tblGrid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Коррупционно</w:t>
            </w:r>
            <w:proofErr w:type="spell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-опасные риски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ответственного лица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заместители директора,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Трудоустройство сотрудников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заместители директора,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специалист по кадрам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Работа со служебной информацией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заместители директора,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юрисконсульт</w:t>
            </w:r>
            <w:r w:rsidR="00C272EF" w:rsidRPr="00310C0B">
              <w:rPr>
                <w:rFonts w:ascii="Times New Roman" w:hAnsi="Times New Roman" w:cs="Times New Roman"/>
                <w:sz w:val="24"/>
                <w:szCs w:val="24"/>
              </w:rPr>
              <w:t>, специалист по социальной работе, воспитатель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заместители директора,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юрисконсульт</w:t>
            </w:r>
            <w:r w:rsidR="00C272EF" w:rsidRPr="00310C0B">
              <w:rPr>
                <w:rFonts w:ascii="Times New Roman" w:hAnsi="Times New Roman" w:cs="Times New Roman"/>
                <w:sz w:val="24"/>
                <w:szCs w:val="24"/>
              </w:rPr>
              <w:t>, специалист по социальной работе, воспитатель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директора, работники, уполномоченные представлять интересы Учреждения</w:t>
            </w:r>
            <w:r w:rsidR="00C272EF" w:rsidRPr="00310C0B">
              <w:rPr>
                <w:rFonts w:ascii="Times New Roman" w:hAnsi="Times New Roman" w:cs="Times New Roman"/>
                <w:sz w:val="24"/>
                <w:szCs w:val="24"/>
              </w:rPr>
              <w:t>, специалист по социальной работе, воспитатель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Директор, главный бухгалтер, заместители директора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Главный бухгалтер, экономист, материально-ответственные лица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закупочной деятельности, заключение контрактов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Директор, главный бухгалтер, контрактный управляющий, юрисконсульт, ответственные лица за  составление закупочной документации, размещение заказов по закупкам товаров, работ, услуг для нужд Учреждения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Составление, заполнение документов, справок, отчетности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ответственные лица</w:t>
            </w:r>
            <w:r w:rsidR="00C272EF" w:rsidRPr="00310C0B">
              <w:rPr>
                <w:rFonts w:ascii="Times New Roman" w:hAnsi="Times New Roman" w:cs="Times New Roman"/>
                <w:sz w:val="24"/>
                <w:szCs w:val="24"/>
              </w:rPr>
              <w:t>, специалист</w:t>
            </w:r>
            <w:r w:rsidR="00AA5AE7" w:rsidRPr="00310C0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272EF"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по социальной работе</w:t>
            </w:r>
          </w:p>
        </w:tc>
      </w:tr>
      <w:tr w:rsidR="00310C0B" w:rsidRPr="00310C0B" w:rsidTr="00E05A8E">
        <w:tc>
          <w:tcPr>
            <w:tcW w:w="540" w:type="dxa"/>
          </w:tcPr>
          <w:p w:rsidR="00AA5AE7" w:rsidRPr="00310C0B" w:rsidRDefault="00AA5AE7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45" w:type="dxa"/>
          </w:tcPr>
          <w:p w:rsidR="00AA5AE7" w:rsidRPr="00310C0B" w:rsidRDefault="00AA5AE7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Оказание социальных и социально-педагогических услуг</w:t>
            </w:r>
          </w:p>
        </w:tc>
        <w:tc>
          <w:tcPr>
            <w:tcW w:w="6486" w:type="dxa"/>
          </w:tcPr>
          <w:p w:rsidR="00AA5AE7" w:rsidRPr="00310C0B" w:rsidRDefault="00AA5AE7" w:rsidP="00AA5AE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специалисты по социальной работе</w:t>
            </w:r>
          </w:p>
        </w:tc>
      </w:tr>
      <w:tr w:rsidR="00310C0B" w:rsidRPr="00310C0B" w:rsidTr="00E05A8E">
        <w:tc>
          <w:tcPr>
            <w:tcW w:w="540" w:type="dxa"/>
          </w:tcPr>
          <w:p w:rsidR="00AA5AE7" w:rsidRPr="00310C0B" w:rsidRDefault="00AA5AE7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5" w:type="dxa"/>
          </w:tcPr>
          <w:p w:rsidR="00AA5AE7" w:rsidRPr="00310C0B" w:rsidRDefault="00AA5AE7" w:rsidP="00AA5AE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индивидуальных программ предоставления социальных услуг и </w:t>
            </w:r>
            <w:r w:rsidRPr="00310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реализация</w:t>
            </w:r>
          </w:p>
        </w:tc>
        <w:tc>
          <w:tcPr>
            <w:tcW w:w="6486" w:type="dxa"/>
          </w:tcPr>
          <w:p w:rsidR="00AA5AE7" w:rsidRPr="00310C0B" w:rsidRDefault="00AA5AE7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специалисты по социальной работе</w:t>
            </w:r>
          </w:p>
        </w:tc>
      </w:tr>
      <w:tr w:rsidR="00310C0B" w:rsidRPr="00310C0B" w:rsidTr="00E05A8E">
        <w:tc>
          <w:tcPr>
            <w:tcW w:w="540" w:type="dxa"/>
          </w:tcPr>
          <w:p w:rsidR="00E05A8E" w:rsidRPr="00310C0B" w:rsidRDefault="00E05A8E" w:rsidP="00AA5AE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A5AE7" w:rsidRPr="00310C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главный бухгалтер, заместители директора, работники бухгалтерии,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сотрудники, входящие в состав комиссии по установлению выплат стимулирующего характера</w:t>
            </w:r>
          </w:p>
        </w:tc>
      </w:tr>
      <w:tr w:rsidR="00E05A8E" w:rsidRPr="00310C0B" w:rsidTr="00E05A8E">
        <w:tc>
          <w:tcPr>
            <w:tcW w:w="540" w:type="dxa"/>
          </w:tcPr>
          <w:p w:rsidR="00E05A8E" w:rsidRPr="00310C0B" w:rsidRDefault="00AA5AE7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5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работников</w:t>
            </w:r>
          </w:p>
        </w:tc>
        <w:tc>
          <w:tcPr>
            <w:tcW w:w="6486" w:type="dxa"/>
          </w:tcPr>
          <w:p w:rsidR="00E05A8E" w:rsidRPr="00310C0B" w:rsidRDefault="00E05A8E" w:rsidP="00E05A8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заместители директора, </w:t>
            </w:r>
            <w:proofErr w:type="gramStart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>заведующие</w:t>
            </w:r>
            <w:proofErr w:type="gramEnd"/>
            <w:r w:rsidRPr="00310C0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структурных подразделений, ответственные лица</w:t>
            </w:r>
          </w:p>
        </w:tc>
      </w:tr>
    </w:tbl>
    <w:p w:rsidR="00E05A8E" w:rsidRPr="00310C0B" w:rsidRDefault="00E05A8E" w:rsidP="00E05A8E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5A8E" w:rsidRPr="00310C0B" w:rsidRDefault="00D35296" w:rsidP="00D35296">
      <w:pPr>
        <w:numPr>
          <w:ilvl w:val="0"/>
          <w:numId w:val="2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C0B">
        <w:rPr>
          <w:rFonts w:ascii="Times New Roman" w:hAnsi="Times New Roman" w:cs="Times New Roman"/>
          <w:b/>
          <w:sz w:val="24"/>
          <w:szCs w:val="24"/>
        </w:rPr>
        <w:t>План по минимизации коррупционных рисков</w:t>
      </w:r>
    </w:p>
    <w:p w:rsidR="00D024F6" w:rsidRPr="00310C0B" w:rsidRDefault="00D024F6" w:rsidP="00D024F6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24F6">
        <w:rPr>
          <w:rFonts w:ascii="Times New Roman" w:hAnsi="Times New Roman" w:cs="Times New Roman"/>
          <w:sz w:val="24"/>
          <w:szCs w:val="24"/>
        </w:rPr>
        <w:t xml:space="preserve">План по минимизации коррупционных рисков учреждения разрабатывается в целях формирования комплекса мероприятий, позволяющих снизить вероятность вовлечения учреждения, его руководителей и работников в коррупционную деятельность, и формируется с учетом существующих в деятельности данного учреждения коррупционных рисков, выявленных по результатам оценки коррупционных рисков (Карты коррупционных рисков), и Перечня должностей учреждения, замещение которых и исполнение обязанностей по которым связано с коррупционными рисками. </w:t>
      </w:r>
      <w:proofErr w:type="gramEnd"/>
    </w:p>
    <w:p w:rsidR="00D024F6" w:rsidRPr="00D024F6" w:rsidRDefault="00D024F6" w:rsidP="00D024F6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4F6">
        <w:rPr>
          <w:rFonts w:ascii="Times New Roman" w:hAnsi="Times New Roman" w:cs="Times New Roman"/>
          <w:sz w:val="24"/>
          <w:szCs w:val="24"/>
        </w:rPr>
        <w:t xml:space="preserve">Соответствующие антикоррупционные мероприятия разрабатываются по каждому виду деятельности учреждения и по каждой должности, замещение которой и исполнение обязанностей по которой связано  с коррупционными рисками, и </w:t>
      </w:r>
      <w:proofErr w:type="gramStart"/>
      <w:r w:rsidRPr="00D024F6">
        <w:rPr>
          <w:rFonts w:ascii="Times New Roman" w:hAnsi="Times New Roman" w:cs="Times New Roman"/>
          <w:sz w:val="24"/>
          <w:szCs w:val="24"/>
        </w:rPr>
        <w:t>предусматривают</w:t>
      </w:r>
      <w:proofErr w:type="gramEnd"/>
      <w:r w:rsidRPr="00D024F6">
        <w:rPr>
          <w:rFonts w:ascii="Times New Roman" w:hAnsi="Times New Roman" w:cs="Times New Roman"/>
          <w:sz w:val="24"/>
          <w:szCs w:val="24"/>
        </w:rPr>
        <w:t xml:space="preserve"> в том числе разделение функций, связанных с коррупционными рисками, между несколькими работниками, введение дополнительного контроля и отчетности за выполнением таких функций, дополнительную регламентацию выполнения таких функций. </w:t>
      </w:r>
      <w:r w:rsidRPr="00310C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4F6" w:rsidRPr="00D024F6" w:rsidRDefault="00D024F6" w:rsidP="00D024F6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4F6">
        <w:rPr>
          <w:rFonts w:ascii="Times New Roman" w:hAnsi="Times New Roman" w:cs="Times New Roman"/>
          <w:sz w:val="24"/>
          <w:szCs w:val="24"/>
        </w:rPr>
        <w:t xml:space="preserve">Проект Плана по минимизации коррупционных рисков учреждения, </w:t>
      </w:r>
      <w:r w:rsidRPr="00310C0B">
        <w:rPr>
          <w:rFonts w:ascii="Times New Roman" w:hAnsi="Times New Roman" w:cs="Times New Roman"/>
          <w:sz w:val="24"/>
          <w:szCs w:val="24"/>
        </w:rPr>
        <w:t xml:space="preserve"> </w:t>
      </w:r>
      <w:r w:rsidRPr="00D024F6">
        <w:rPr>
          <w:rFonts w:ascii="Times New Roman" w:hAnsi="Times New Roman" w:cs="Times New Roman"/>
          <w:sz w:val="24"/>
          <w:szCs w:val="24"/>
        </w:rPr>
        <w:t xml:space="preserve"> направ</w:t>
      </w:r>
      <w:r w:rsidRPr="00310C0B">
        <w:rPr>
          <w:rFonts w:ascii="Times New Roman" w:hAnsi="Times New Roman" w:cs="Times New Roman"/>
          <w:sz w:val="24"/>
          <w:szCs w:val="24"/>
        </w:rPr>
        <w:t>ляется</w:t>
      </w:r>
      <w:r w:rsidRPr="00D024F6">
        <w:rPr>
          <w:rFonts w:ascii="Times New Roman" w:hAnsi="Times New Roman" w:cs="Times New Roman"/>
          <w:sz w:val="24"/>
          <w:szCs w:val="24"/>
        </w:rPr>
        <w:t xml:space="preserve"> для ознакомления и представления предложений</w:t>
      </w:r>
      <w:r w:rsidRPr="00310C0B">
        <w:rPr>
          <w:rFonts w:ascii="Times New Roman" w:hAnsi="Times New Roman" w:cs="Times New Roman"/>
          <w:sz w:val="24"/>
          <w:szCs w:val="24"/>
        </w:rPr>
        <w:t xml:space="preserve"> </w:t>
      </w:r>
      <w:r w:rsidRPr="00D024F6">
        <w:rPr>
          <w:rFonts w:ascii="Times New Roman" w:hAnsi="Times New Roman" w:cs="Times New Roman"/>
          <w:sz w:val="24"/>
          <w:szCs w:val="24"/>
        </w:rPr>
        <w:t>в струк</w:t>
      </w:r>
      <w:r w:rsidRPr="00310C0B">
        <w:rPr>
          <w:rFonts w:ascii="Times New Roman" w:hAnsi="Times New Roman" w:cs="Times New Roman"/>
          <w:sz w:val="24"/>
          <w:szCs w:val="24"/>
        </w:rPr>
        <w:t>турные подразделения учреждения, юрисконсульту</w:t>
      </w:r>
      <w:r w:rsidRPr="00D024F6">
        <w:rPr>
          <w:rFonts w:ascii="Times New Roman" w:hAnsi="Times New Roman" w:cs="Times New Roman"/>
          <w:sz w:val="24"/>
          <w:szCs w:val="24"/>
        </w:rPr>
        <w:t xml:space="preserve"> (одновременно с проектами Карты коррупционных рисков и Перечня должностей учреждения, замещение которых и исполнение обязанностей по которым связано с коррупционными рисками).</w:t>
      </w:r>
    </w:p>
    <w:p w:rsidR="00D024F6" w:rsidRPr="00D024F6" w:rsidRDefault="00D024F6" w:rsidP="00D024F6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4F6">
        <w:rPr>
          <w:rFonts w:ascii="Times New Roman" w:hAnsi="Times New Roman" w:cs="Times New Roman"/>
          <w:sz w:val="24"/>
          <w:szCs w:val="24"/>
        </w:rPr>
        <w:t xml:space="preserve">Проект Плана мероприятий по минимизации коррупционных рисков </w:t>
      </w:r>
      <w:r w:rsidRPr="00D024F6">
        <w:rPr>
          <w:rFonts w:ascii="Times New Roman" w:hAnsi="Times New Roman" w:cs="Times New Roman"/>
          <w:sz w:val="24"/>
          <w:szCs w:val="24"/>
        </w:rPr>
        <w:br/>
        <w:t>в учреждении, скорректированный с учетом замечаний и предложений структурных подразделений, рассм</w:t>
      </w:r>
      <w:r w:rsidRPr="00310C0B">
        <w:rPr>
          <w:rFonts w:ascii="Times New Roman" w:hAnsi="Times New Roman" w:cs="Times New Roman"/>
          <w:sz w:val="24"/>
          <w:szCs w:val="24"/>
        </w:rPr>
        <w:t xml:space="preserve">атривается </w:t>
      </w:r>
      <w:r w:rsidRPr="00D024F6">
        <w:rPr>
          <w:rFonts w:ascii="Times New Roman" w:hAnsi="Times New Roman" w:cs="Times New Roman"/>
          <w:sz w:val="24"/>
          <w:szCs w:val="24"/>
        </w:rPr>
        <w:t>на заседании Комиссии по противодействию коррупции учреждения одновременно с проектами Карты коррупционных рисков и Перечня должностей учреждения, замещение которых</w:t>
      </w:r>
      <w:r w:rsidRPr="00310C0B">
        <w:rPr>
          <w:rFonts w:ascii="Times New Roman" w:hAnsi="Times New Roman" w:cs="Times New Roman"/>
          <w:sz w:val="24"/>
          <w:szCs w:val="24"/>
        </w:rPr>
        <w:t xml:space="preserve"> </w:t>
      </w:r>
      <w:r w:rsidRPr="00D024F6">
        <w:rPr>
          <w:rFonts w:ascii="Times New Roman" w:hAnsi="Times New Roman" w:cs="Times New Roman"/>
          <w:sz w:val="24"/>
          <w:szCs w:val="24"/>
        </w:rPr>
        <w:t>и исполнение обязанностей по которым связано с коррупционными рисками.</w:t>
      </w:r>
    </w:p>
    <w:p w:rsidR="00D35296" w:rsidRPr="00310C0B" w:rsidRDefault="00D024F6" w:rsidP="00D024F6">
      <w:pPr>
        <w:numPr>
          <w:ilvl w:val="1"/>
          <w:numId w:val="2"/>
        </w:numPr>
        <w:tabs>
          <w:tab w:val="left" w:pos="993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4F6">
        <w:rPr>
          <w:rFonts w:ascii="Times New Roman" w:hAnsi="Times New Roman" w:cs="Times New Roman"/>
          <w:sz w:val="24"/>
          <w:szCs w:val="24"/>
        </w:rPr>
        <w:t xml:space="preserve">Проект Плана мероприятий по минимизации коррупционных рисков </w:t>
      </w:r>
      <w:r w:rsidRPr="00D024F6">
        <w:rPr>
          <w:rFonts w:ascii="Times New Roman" w:hAnsi="Times New Roman" w:cs="Times New Roman"/>
          <w:sz w:val="24"/>
          <w:szCs w:val="24"/>
        </w:rPr>
        <w:br/>
        <w:t>в учреждении, скорректированный с учетом замечаний и предложений Комиссии по противодействию коррупции учреждения, представляется на утверждение руководителю учреждения.</w:t>
      </w:r>
      <w:r w:rsidRPr="00310C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11CF" w:rsidRPr="00310C0B" w:rsidRDefault="00A711CF" w:rsidP="00A711C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497" w:rsidRPr="00310C0B" w:rsidRDefault="000A3497" w:rsidP="00A711C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497" w:rsidRPr="00310C0B" w:rsidRDefault="000A3497" w:rsidP="00A711C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497" w:rsidRPr="00310C0B" w:rsidRDefault="000A3497" w:rsidP="00A711C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497" w:rsidRPr="00310C0B" w:rsidRDefault="000A3497" w:rsidP="00A711C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497" w:rsidRPr="00310C0B" w:rsidRDefault="000A3497" w:rsidP="00A711CF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0A3497" w:rsidRPr="00310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863" w:rsidRDefault="00474863" w:rsidP="00853616">
      <w:pPr>
        <w:spacing w:after="0" w:line="240" w:lineRule="auto"/>
      </w:pPr>
      <w:r>
        <w:separator/>
      </w:r>
    </w:p>
  </w:endnote>
  <w:endnote w:type="continuationSeparator" w:id="0">
    <w:p w:rsidR="00474863" w:rsidRDefault="00474863" w:rsidP="00853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863" w:rsidRDefault="00474863" w:rsidP="00853616">
      <w:pPr>
        <w:spacing w:after="0" w:line="240" w:lineRule="auto"/>
      </w:pPr>
      <w:r>
        <w:separator/>
      </w:r>
    </w:p>
  </w:footnote>
  <w:footnote w:type="continuationSeparator" w:id="0">
    <w:p w:rsidR="00474863" w:rsidRDefault="00474863" w:rsidP="00853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F60CA"/>
    <w:multiLevelType w:val="hybridMultilevel"/>
    <w:tmpl w:val="D144C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20514"/>
    <w:multiLevelType w:val="hybridMultilevel"/>
    <w:tmpl w:val="A976B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4069A"/>
    <w:multiLevelType w:val="multilevel"/>
    <w:tmpl w:val="29B2D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C68027B"/>
    <w:multiLevelType w:val="hybridMultilevel"/>
    <w:tmpl w:val="4D38AE12"/>
    <w:lvl w:ilvl="0" w:tplc="76D6774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9F"/>
    <w:rsid w:val="00052DEF"/>
    <w:rsid w:val="000A3497"/>
    <w:rsid w:val="0018139F"/>
    <w:rsid w:val="002230DD"/>
    <w:rsid w:val="00310C0B"/>
    <w:rsid w:val="003366F0"/>
    <w:rsid w:val="0043762D"/>
    <w:rsid w:val="0044123F"/>
    <w:rsid w:val="00474863"/>
    <w:rsid w:val="00475C20"/>
    <w:rsid w:val="00480BE4"/>
    <w:rsid w:val="004F179B"/>
    <w:rsid w:val="005A759D"/>
    <w:rsid w:val="005C6E7C"/>
    <w:rsid w:val="00604D62"/>
    <w:rsid w:val="0063139F"/>
    <w:rsid w:val="007B1251"/>
    <w:rsid w:val="00834294"/>
    <w:rsid w:val="0084237E"/>
    <w:rsid w:val="00842C81"/>
    <w:rsid w:val="00853616"/>
    <w:rsid w:val="008C61CF"/>
    <w:rsid w:val="008F57B5"/>
    <w:rsid w:val="00987221"/>
    <w:rsid w:val="00A66125"/>
    <w:rsid w:val="00A711CF"/>
    <w:rsid w:val="00AA5AE7"/>
    <w:rsid w:val="00AE0A31"/>
    <w:rsid w:val="00C248A1"/>
    <w:rsid w:val="00C25C37"/>
    <w:rsid w:val="00C272EF"/>
    <w:rsid w:val="00C7573D"/>
    <w:rsid w:val="00C75C19"/>
    <w:rsid w:val="00CB7E58"/>
    <w:rsid w:val="00CE3A72"/>
    <w:rsid w:val="00CF1D33"/>
    <w:rsid w:val="00D024F6"/>
    <w:rsid w:val="00D35296"/>
    <w:rsid w:val="00DF60DC"/>
    <w:rsid w:val="00E04B38"/>
    <w:rsid w:val="00E05A8E"/>
    <w:rsid w:val="00E650F2"/>
    <w:rsid w:val="00E918B0"/>
    <w:rsid w:val="00F17C96"/>
    <w:rsid w:val="00F207C9"/>
    <w:rsid w:val="00F2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8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8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3616"/>
  </w:style>
  <w:style w:type="paragraph" w:styleId="a9">
    <w:name w:val="footer"/>
    <w:basedOn w:val="a"/>
    <w:link w:val="aa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36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8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8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3616"/>
  </w:style>
  <w:style w:type="paragraph" w:styleId="a9">
    <w:name w:val="footer"/>
    <w:basedOn w:val="a"/>
    <w:link w:val="aa"/>
    <w:uiPriority w:val="99"/>
    <w:unhideWhenUsed/>
    <w:rsid w:val="008536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3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2020-05-14T09:19:00Z</cp:lastPrinted>
  <dcterms:created xsi:type="dcterms:W3CDTF">2019-12-12T06:08:00Z</dcterms:created>
  <dcterms:modified xsi:type="dcterms:W3CDTF">2023-09-12T08:55:00Z</dcterms:modified>
</cp:coreProperties>
</file>