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B0E" w:rsidRPr="007C6B0E" w:rsidRDefault="007C6B0E" w:rsidP="007C6B0E">
      <w:pPr>
        <w:contextualSpacing/>
        <w:jc w:val="center"/>
        <w:rPr>
          <w:b/>
          <w:sz w:val="24"/>
        </w:rPr>
      </w:pPr>
      <w:r w:rsidRPr="007C6B0E">
        <w:rPr>
          <w:b/>
          <w:sz w:val="24"/>
        </w:rPr>
        <w:t>Государственное казенное   учреждение социального обслуживания Свердловской  области  «Социально-реабилитационный центр для несовершеннолетних</w:t>
      </w:r>
    </w:p>
    <w:p w:rsidR="007C6B0E" w:rsidRPr="007C6B0E" w:rsidRDefault="007C6B0E" w:rsidP="007C6B0E">
      <w:pPr>
        <w:pBdr>
          <w:bottom w:val="single" w:sz="12" w:space="1" w:color="auto"/>
        </w:pBdr>
        <w:contextualSpacing/>
        <w:jc w:val="center"/>
        <w:rPr>
          <w:b/>
          <w:sz w:val="24"/>
        </w:rPr>
      </w:pPr>
      <w:r w:rsidRPr="007C6B0E">
        <w:rPr>
          <w:b/>
          <w:sz w:val="24"/>
        </w:rPr>
        <w:t xml:space="preserve"> Невьянского района»  </w:t>
      </w:r>
    </w:p>
    <w:p w:rsidR="007C6B0E" w:rsidRPr="007760DE" w:rsidRDefault="007C6B0E" w:rsidP="007C6B0E">
      <w:pPr>
        <w:spacing w:line="360" w:lineRule="auto"/>
        <w:contextualSpacing/>
        <w:jc w:val="center"/>
        <w:rPr>
          <w:b/>
        </w:rPr>
      </w:pPr>
    </w:p>
    <w:p w:rsidR="007C6B0E" w:rsidRPr="007760DE" w:rsidRDefault="007C6B0E" w:rsidP="007C6B0E">
      <w:pPr>
        <w:tabs>
          <w:tab w:val="left" w:pos="2394"/>
          <w:tab w:val="center" w:pos="4677"/>
        </w:tabs>
        <w:spacing w:line="360" w:lineRule="auto"/>
        <w:rPr>
          <w:sz w:val="28"/>
          <w:szCs w:val="28"/>
        </w:rPr>
      </w:pPr>
      <w:r>
        <w:rPr>
          <w:b/>
          <w:sz w:val="28"/>
          <w:szCs w:val="28"/>
        </w:rPr>
        <w:tab/>
      </w:r>
      <w:r>
        <w:rPr>
          <w:b/>
          <w:sz w:val="28"/>
          <w:szCs w:val="28"/>
        </w:rPr>
        <w:tab/>
      </w:r>
      <w:r w:rsidRPr="007760DE">
        <w:rPr>
          <w:b/>
          <w:sz w:val="28"/>
          <w:szCs w:val="28"/>
        </w:rPr>
        <w:t>ПРИКАЗ</w:t>
      </w:r>
    </w:p>
    <w:p w:rsidR="007C6B0E" w:rsidRPr="007760DE" w:rsidRDefault="007C6B0E" w:rsidP="007C6B0E">
      <w:pPr>
        <w:spacing w:line="360" w:lineRule="auto"/>
        <w:rPr>
          <w:b/>
        </w:rPr>
      </w:pPr>
      <w:r w:rsidRPr="007760DE">
        <w:rPr>
          <w:b/>
        </w:rPr>
        <w:tab/>
      </w:r>
      <w:r w:rsidRPr="007760DE">
        <w:rPr>
          <w:b/>
        </w:rPr>
        <w:tab/>
      </w:r>
    </w:p>
    <w:p w:rsidR="00625AE1" w:rsidRDefault="00625AE1" w:rsidP="007C6B0E">
      <w:pPr>
        <w:spacing w:line="360" w:lineRule="auto"/>
        <w:rPr>
          <w:b/>
          <w:sz w:val="26"/>
          <w:szCs w:val="26"/>
        </w:rPr>
      </w:pPr>
      <w:r>
        <w:rPr>
          <w:b/>
          <w:sz w:val="26"/>
          <w:szCs w:val="26"/>
        </w:rPr>
        <w:t>15.08.2023</w:t>
      </w:r>
      <w:r w:rsidR="007C6B0E" w:rsidRPr="007760DE">
        <w:rPr>
          <w:b/>
          <w:sz w:val="26"/>
          <w:szCs w:val="26"/>
        </w:rPr>
        <w:t xml:space="preserve">  г.                                                                                                 </w:t>
      </w:r>
      <w:r w:rsidR="002101E6">
        <w:rPr>
          <w:b/>
          <w:sz w:val="26"/>
          <w:szCs w:val="26"/>
        </w:rPr>
        <w:t xml:space="preserve">      </w:t>
      </w:r>
      <w:r w:rsidR="007C6B0E" w:rsidRPr="007760DE">
        <w:rPr>
          <w:b/>
          <w:sz w:val="26"/>
          <w:szCs w:val="26"/>
        </w:rPr>
        <w:t xml:space="preserve"> </w:t>
      </w:r>
      <w:r w:rsidRPr="00625AE1">
        <w:rPr>
          <w:b/>
          <w:sz w:val="26"/>
          <w:szCs w:val="26"/>
        </w:rPr>
        <w:t>№ 82/1-ОД</w:t>
      </w:r>
    </w:p>
    <w:p w:rsidR="007C6B0E" w:rsidRDefault="00625AE1" w:rsidP="007C6B0E">
      <w:pPr>
        <w:spacing w:line="360" w:lineRule="auto"/>
        <w:rPr>
          <w:b/>
          <w:sz w:val="26"/>
          <w:szCs w:val="26"/>
        </w:rPr>
      </w:pPr>
      <w:r w:rsidRPr="00625AE1">
        <w:rPr>
          <w:b/>
          <w:sz w:val="26"/>
          <w:szCs w:val="26"/>
        </w:rPr>
        <w:t xml:space="preserve">   </w:t>
      </w:r>
    </w:p>
    <w:p w:rsidR="007C6B0E" w:rsidRDefault="007C6B0E" w:rsidP="007C6B0E">
      <w:pPr>
        <w:spacing w:line="276" w:lineRule="auto"/>
        <w:rPr>
          <w:b/>
          <w:sz w:val="26"/>
          <w:szCs w:val="26"/>
        </w:rPr>
      </w:pPr>
      <w:r>
        <w:rPr>
          <w:b/>
          <w:sz w:val="26"/>
          <w:szCs w:val="26"/>
        </w:rPr>
        <w:t xml:space="preserve">Об утверждении Отчета об оценке  коррупционных рисков </w:t>
      </w:r>
    </w:p>
    <w:p w:rsidR="007C6B0E" w:rsidRDefault="007C6B0E" w:rsidP="007C6B0E">
      <w:pPr>
        <w:spacing w:line="276" w:lineRule="auto"/>
        <w:rPr>
          <w:b/>
          <w:sz w:val="26"/>
          <w:szCs w:val="26"/>
        </w:rPr>
      </w:pPr>
      <w:r>
        <w:rPr>
          <w:b/>
          <w:sz w:val="26"/>
          <w:szCs w:val="26"/>
        </w:rPr>
        <w:t xml:space="preserve">при  осуществлении закупок товаров, работ, услуг </w:t>
      </w:r>
    </w:p>
    <w:p w:rsidR="007C6B0E" w:rsidRDefault="007C6B0E" w:rsidP="007C6B0E">
      <w:pPr>
        <w:spacing w:line="276" w:lineRule="auto"/>
        <w:rPr>
          <w:b/>
          <w:sz w:val="26"/>
          <w:szCs w:val="26"/>
        </w:rPr>
      </w:pPr>
      <w:r>
        <w:rPr>
          <w:b/>
          <w:sz w:val="26"/>
          <w:szCs w:val="26"/>
        </w:rPr>
        <w:t>для нужд ГКУ «СРЦН Невьянского района»</w:t>
      </w:r>
    </w:p>
    <w:p w:rsidR="007C6B0E" w:rsidRDefault="007C6B0E" w:rsidP="007C6B0E">
      <w:pPr>
        <w:spacing w:line="276" w:lineRule="auto"/>
        <w:rPr>
          <w:b/>
          <w:sz w:val="26"/>
          <w:szCs w:val="26"/>
        </w:rPr>
      </w:pPr>
    </w:p>
    <w:p w:rsidR="007C6B0E" w:rsidRDefault="007C6B0E" w:rsidP="007C6B0E">
      <w:pPr>
        <w:spacing w:line="276" w:lineRule="auto"/>
        <w:jc w:val="both"/>
        <w:rPr>
          <w:rFonts w:ascii="Liberation Serif" w:hAnsi="Liberation Serif" w:cs="Liberation Serif"/>
          <w:sz w:val="26"/>
          <w:szCs w:val="26"/>
        </w:rPr>
      </w:pPr>
      <w:r>
        <w:rPr>
          <w:sz w:val="26"/>
          <w:szCs w:val="26"/>
        </w:rPr>
        <w:tab/>
      </w:r>
      <w:r>
        <w:rPr>
          <w:rFonts w:ascii="Liberation Serif" w:hAnsi="Liberation Serif" w:cs="Liberation Serif"/>
          <w:sz w:val="26"/>
          <w:szCs w:val="26"/>
        </w:rPr>
        <w:t xml:space="preserve">В целях реализации </w:t>
      </w:r>
      <w:r w:rsidRPr="002C17E3">
        <w:rPr>
          <w:rFonts w:ascii="Liberation Serif" w:hAnsi="Liberation Serif" w:cs="Liberation Serif"/>
          <w:sz w:val="26"/>
          <w:szCs w:val="26"/>
        </w:rPr>
        <w:t xml:space="preserve"> Федерального закона от 25 декабря 2008 года № 273-ФЗ «О противодействии коррупции», Закона Свердловской области от 20 февраля 2009 года № 2-ОЗ «О противодействии коррупции в Свердловской области», </w:t>
      </w:r>
    </w:p>
    <w:p w:rsidR="007C6B0E" w:rsidRDefault="007C6B0E" w:rsidP="007C6B0E">
      <w:pPr>
        <w:spacing w:line="276" w:lineRule="auto"/>
        <w:rPr>
          <w:rFonts w:ascii="Liberation Serif" w:hAnsi="Liberation Serif" w:cs="Liberation Serif"/>
          <w:sz w:val="26"/>
          <w:szCs w:val="26"/>
        </w:rPr>
      </w:pPr>
    </w:p>
    <w:p w:rsidR="007C6B0E" w:rsidRPr="00C0383F" w:rsidRDefault="007C6B0E" w:rsidP="007C6B0E">
      <w:pPr>
        <w:spacing w:line="276" w:lineRule="auto"/>
        <w:rPr>
          <w:rFonts w:ascii="Liberation Serif" w:hAnsi="Liberation Serif" w:cs="Liberation Serif"/>
          <w:b/>
          <w:sz w:val="26"/>
          <w:szCs w:val="26"/>
        </w:rPr>
      </w:pPr>
      <w:r w:rsidRPr="00C0383F">
        <w:rPr>
          <w:rFonts w:ascii="Liberation Serif" w:hAnsi="Liberation Serif" w:cs="Liberation Serif"/>
          <w:b/>
          <w:sz w:val="26"/>
          <w:szCs w:val="26"/>
        </w:rPr>
        <w:t>ПРИКАЗЫВАЮ:</w:t>
      </w:r>
    </w:p>
    <w:p w:rsidR="007C6B0E" w:rsidRDefault="007C6B0E" w:rsidP="007C6B0E">
      <w:pPr>
        <w:spacing w:line="276" w:lineRule="auto"/>
        <w:rPr>
          <w:rFonts w:ascii="Liberation Serif" w:hAnsi="Liberation Serif" w:cs="Liberation Serif"/>
          <w:sz w:val="26"/>
          <w:szCs w:val="26"/>
        </w:rPr>
      </w:pPr>
    </w:p>
    <w:p w:rsidR="007C6B0E" w:rsidRDefault="007C6B0E" w:rsidP="007C6B0E">
      <w:pPr>
        <w:pStyle w:val="aa"/>
        <w:numPr>
          <w:ilvl w:val="0"/>
          <w:numId w:val="3"/>
        </w:numPr>
        <w:ind w:left="0" w:firstLine="709"/>
        <w:jc w:val="both"/>
        <w:rPr>
          <w:rFonts w:ascii="Liberation Serif" w:hAnsi="Liberation Serif" w:cs="Liberation Serif"/>
          <w:sz w:val="26"/>
          <w:szCs w:val="26"/>
        </w:rPr>
      </w:pPr>
      <w:r w:rsidRPr="002C17E3">
        <w:rPr>
          <w:rFonts w:ascii="Liberation Serif" w:hAnsi="Liberation Serif" w:cs="Liberation Serif"/>
          <w:sz w:val="26"/>
          <w:szCs w:val="26"/>
        </w:rPr>
        <w:t>Утвердить Отчет об оценке  коррупционных рисков при  осуществлении з</w:t>
      </w:r>
      <w:r w:rsidRPr="002C17E3">
        <w:rPr>
          <w:rFonts w:ascii="Liberation Serif" w:hAnsi="Liberation Serif" w:cs="Liberation Serif"/>
          <w:sz w:val="26"/>
          <w:szCs w:val="26"/>
        </w:rPr>
        <w:t>а</w:t>
      </w:r>
      <w:r w:rsidRPr="002C17E3">
        <w:rPr>
          <w:rFonts w:ascii="Liberation Serif" w:hAnsi="Liberation Serif" w:cs="Liberation Serif"/>
          <w:sz w:val="26"/>
          <w:szCs w:val="26"/>
        </w:rPr>
        <w:t>купок товаров, работ, услуг для нужд ГКУ «СРЦН Невьянского района»</w:t>
      </w:r>
      <w:r>
        <w:rPr>
          <w:rFonts w:ascii="Liberation Serif" w:hAnsi="Liberation Serif" w:cs="Liberation Serif"/>
          <w:sz w:val="26"/>
          <w:szCs w:val="26"/>
        </w:rPr>
        <w:t>.</w:t>
      </w:r>
    </w:p>
    <w:p w:rsidR="007C6B0E" w:rsidRDefault="007C6B0E" w:rsidP="007C6B0E">
      <w:pPr>
        <w:pStyle w:val="aa"/>
        <w:numPr>
          <w:ilvl w:val="0"/>
          <w:numId w:val="3"/>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 xml:space="preserve">Разместить </w:t>
      </w:r>
      <w:r w:rsidRPr="002C17E3">
        <w:rPr>
          <w:rFonts w:ascii="Liberation Serif" w:hAnsi="Liberation Serif" w:cs="Liberation Serif"/>
          <w:sz w:val="26"/>
          <w:szCs w:val="26"/>
        </w:rPr>
        <w:t>Отчет</w:t>
      </w:r>
      <w:proofErr w:type="gramEnd"/>
      <w:r w:rsidRPr="002C17E3">
        <w:rPr>
          <w:rFonts w:ascii="Liberation Serif" w:hAnsi="Liberation Serif" w:cs="Liberation Serif"/>
          <w:sz w:val="26"/>
          <w:szCs w:val="26"/>
        </w:rPr>
        <w:t xml:space="preserve"> об оценке  коррупционных рисков при  осуществлении закупок товаров, работ, услуг для нужд ГКУ «СРЦН Невьянского района»</w:t>
      </w:r>
      <w:r>
        <w:rPr>
          <w:rFonts w:ascii="Liberation Serif" w:hAnsi="Liberation Serif" w:cs="Liberation Serif"/>
          <w:sz w:val="26"/>
          <w:szCs w:val="26"/>
        </w:rPr>
        <w:t xml:space="preserve"> на официал</w:t>
      </w:r>
      <w:r>
        <w:rPr>
          <w:rFonts w:ascii="Liberation Serif" w:hAnsi="Liberation Serif" w:cs="Liberation Serif"/>
          <w:sz w:val="26"/>
          <w:szCs w:val="26"/>
        </w:rPr>
        <w:t>ь</w:t>
      </w:r>
      <w:r>
        <w:rPr>
          <w:rFonts w:ascii="Liberation Serif" w:hAnsi="Liberation Serif" w:cs="Liberation Serif"/>
          <w:sz w:val="26"/>
          <w:szCs w:val="26"/>
        </w:rPr>
        <w:t>ном сайте ГКУ «СРЦН Невьянского района».</w:t>
      </w:r>
    </w:p>
    <w:p w:rsidR="007C6B0E" w:rsidRDefault="007C6B0E" w:rsidP="007C6B0E">
      <w:pPr>
        <w:pStyle w:val="aa"/>
        <w:numPr>
          <w:ilvl w:val="0"/>
          <w:numId w:val="3"/>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Контроль за</w:t>
      </w:r>
      <w:proofErr w:type="gramEnd"/>
      <w:r>
        <w:rPr>
          <w:rFonts w:ascii="Liberation Serif" w:hAnsi="Liberation Serif" w:cs="Liberation Serif"/>
          <w:sz w:val="26"/>
          <w:szCs w:val="26"/>
        </w:rPr>
        <w:t xml:space="preserve"> исполнением настоящего приказа оставляю за собой.</w:t>
      </w:r>
    </w:p>
    <w:p w:rsidR="007C6B0E" w:rsidRDefault="007C6B0E" w:rsidP="007C6B0E">
      <w:pPr>
        <w:jc w:val="both"/>
        <w:rPr>
          <w:rFonts w:ascii="Liberation Serif" w:hAnsi="Liberation Serif" w:cs="Liberation Serif"/>
          <w:sz w:val="26"/>
          <w:szCs w:val="26"/>
        </w:rPr>
      </w:pPr>
    </w:p>
    <w:p w:rsidR="007C6B0E" w:rsidRPr="002C17E3" w:rsidRDefault="007C6B0E" w:rsidP="007C6B0E">
      <w:pPr>
        <w:jc w:val="both"/>
        <w:rPr>
          <w:rFonts w:ascii="Liberation Serif" w:hAnsi="Liberation Serif" w:cs="Liberation Serif"/>
          <w:sz w:val="26"/>
          <w:szCs w:val="26"/>
        </w:rPr>
      </w:pPr>
    </w:p>
    <w:p w:rsidR="007C6B0E" w:rsidRPr="002C17E3" w:rsidRDefault="007C6B0E" w:rsidP="007C6B0E">
      <w:pPr>
        <w:rPr>
          <w:b/>
          <w:sz w:val="26"/>
          <w:szCs w:val="26"/>
        </w:rPr>
      </w:pPr>
      <w:r w:rsidRPr="002C17E3">
        <w:rPr>
          <w:b/>
          <w:sz w:val="26"/>
          <w:szCs w:val="26"/>
        </w:rPr>
        <w:t>Директор</w:t>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t>Е.Ю. Степанова</w:t>
      </w:r>
    </w:p>
    <w:p w:rsidR="007C6B0E" w:rsidRDefault="007C6B0E"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7C6B0E" w:rsidRDefault="007C6B0E" w:rsidP="004E41CA">
      <w:pPr>
        <w:pStyle w:val="ConsPlusNormal"/>
        <w:ind w:left="5103"/>
        <w:jc w:val="both"/>
        <w:rPr>
          <w:rFonts w:ascii="Liberation Serif" w:hAnsi="Liberation Serif" w:cs="Liberation Serif"/>
          <w:sz w:val="28"/>
          <w:szCs w:val="28"/>
        </w:rPr>
      </w:pPr>
    </w:p>
    <w:p w:rsidR="002101E6" w:rsidRPr="00C0383D" w:rsidRDefault="002101E6" w:rsidP="002101E6">
      <w:pPr>
        <w:pStyle w:val="ConsPlusNormal"/>
        <w:spacing w:line="276" w:lineRule="auto"/>
        <w:ind w:firstLine="709"/>
        <w:jc w:val="right"/>
        <w:outlineLvl w:val="0"/>
        <w:rPr>
          <w:rFonts w:ascii="Times New Roman" w:hAnsi="Times New Roman" w:cs="Times New Roman"/>
          <w:sz w:val="28"/>
          <w:szCs w:val="28"/>
        </w:rPr>
      </w:pPr>
      <w:r w:rsidRPr="00C0383D">
        <w:rPr>
          <w:rFonts w:ascii="Times New Roman" w:hAnsi="Times New Roman" w:cs="Times New Roman"/>
          <w:sz w:val="28"/>
          <w:szCs w:val="28"/>
        </w:rPr>
        <w:lastRenderedPageBreak/>
        <w:t>УТВЕРЖДЕН</w:t>
      </w:r>
    </w:p>
    <w:p w:rsidR="002101E6" w:rsidRPr="00C0383D" w:rsidRDefault="002101E6" w:rsidP="002101E6">
      <w:pPr>
        <w:pStyle w:val="ConsPlusNormal"/>
        <w:spacing w:line="276" w:lineRule="auto"/>
        <w:ind w:firstLine="709"/>
        <w:jc w:val="right"/>
        <w:rPr>
          <w:rFonts w:ascii="Times New Roman" w:hAnsi="Times New Roman" w:cs="Times New Roman"/>
          <w:sz w:val="28"/>
          <w:szCs w:val="28"/>
        </w:rPr>
      </w:pPr>
      <w:r w:rsidRPr="00C0383D">
        <w:rPr>
          <w:rFonts w:ascii="Times New Roman" w:hAnsi="Times New Roman" w:cs="Times New Roman"/>
          <w:sz w:val="28"/>
          <w:szCs w:val="28"/>
        </w:rPr>
        <w:t xml:space="preserve">Приказом </w:t>
      </w:r>
    </w:p>
    <w:p w:rsidR="002101E6" w:rsidRPr="00C0383D" w:rsidRDefault="002101E6" w:rsidP="002101E6">
      <w:pPr>
        <w:pStyle w:val="ConsPlusNormal"/>
        <w:spacing w:line="276" w:lineRule="auto"/>
        <w:ind w:firstLine="709"/>
        <w:jc w:val="right"/>
        <w:rPr>
          <w:rFonts w:ascii="Times New Roman" w:hAnsi="Times New Roman" w:cs="Times New Roman"/>
          <w:sz w:val="28"/>
          <w:szCs w:val="28"/>
        </w:rPr>
      </w:pPr>
      <w:r w:rsidRPr="00C0383D">
        <w:rPr>
          <w:rFonts w:ascii="Times New Roman" w:hAnsi="Times New Roman" w:cs="Times New Roman"/>
          <w:sz w:val="28"/>
          <w:szCs w:val="28"/>
        </w:rPr>
        <w:t>ГКУ «СРЦН Невьянского района»</w:t>
      </w:r>
    </w:p>
    <w:p w:rsidR="002101E6" w:rsidRPr="00C0383D" w:rsidRDefault="002101E6" w:rsidP="002101E6">
      <w:pPr>
        <w:pStyle w:val="ConsPlusNormal"/>
        <w:spacing w:line="276" w:lineRule="auto"/>
        <w:ind w:firstLine="709"/>
        <w:jc w:val="right"/>
        <w:rPr>
          <w:rFonts w:ascii="Times New Roman" w:hAnsi="Times New Roman" w:cs="Times New Roman"/>
          <w:sz w:val="28"/>
          <w:szCs w:val="28"/>
        </w:rPr>
      </w:pPr>
      <w:r w:rsidRPr="00C0383D">
        <w:rPr>
          <w:rFonts w:ascii="Times New Roman" w:hAnsi="Times New Roman" w:cs="Times New Roman"/>
          <w:sz w:val="28"/>
          <w:szCs w:val="28"/>
        </w:rPr>
        <w:t xml:space="preserve">от </w:t>
      </w:r>
      <w:r w:rsidR="00625AE1">
        <w:rPr>
          <w:rFonts w:ascii="Times New Roman" w:hAnsi="Times New Roman" w:cs="Times New Roman"/>
          <w:sz w:val="28"/>
          <w:szCs w:val="28"/>
        </w:rPr>
        <w:t>15.08.2023</w:t>
      </w:r>
      <w:r w:rsidRPr="00C0383D">
        <w:rPr>
          <w:rFonts w:ascii="Times New Roman" w:hAnsi="Times New Roman" w:cs="Times New Roman"/>
          <w:sz w:val="28"/>
          <w:szCs w:val="28"/>
        </w:rPr>
        <w:t xml:space="preserve"> года № </w:t>
      </w:r>
      <w:r w:rsidR="00625AE1">
        <w:rPr>
          <w:rFonts w:ascii="Times New Roman" w:hAnsi="Times New Roman" w:cs="Times New Roman"/>
          <w:sz w:val="28"/>
          <w:szCs w:val="28"/>
        </w:rPr>
        <w:t>82</w:t>
      </w:r>
      <w:r>
        <w:rPr>
          <w:rFonts w:ascii="Times New Roman" w:hAnsi="Times New Roman" w:cs="Times New Roman"/>
          <w:sz w:val="28"/>
          <w:szCs w:val="28"/>
        </w:rPr>
        <w:t>/1</w:t>
      </w:r>
      <w:r w:rsidRPr="00C0383D">
        <w:rPr>
          <w:rFonts w:ascii="Times New Roman" w:hAnsi="Times New Roman" w:cs="Times New Roman"/>
          <w:sz w:val="28"/>
          <w:szCs w:val="28"/>
        </w:rPr>
        <w:t>-ОД</w:t>
      </w:r>
    </w:p>
    <w:p w:rsidR="002101E6" w:rsidRDefault="002101E6" w:rsidP="004E41CA">
      <w:pPr>
        <w:pStyle w:val="ConsPlusNormal"/>
        <w:ind w:left="5103"/>
        <w:jc w:val="both"/>
        <w:rPr>
          <w:rFonts w:ascii="Liberation Serif" w:hAnsi="Liberation Serif" w:cs="Liberation Serif"/>
          <w:sz w:val="28"/>
          <w:szCs w:val="28"/>
        </w:rPr>
      </w:pPr>
    </w:p>
    <w:p w:rsidR="002101E6" w:rsidRDefault="002101E6" w:rsidP="004E41CA">
      <w:pPr>
        <w:pStyle w:val="ConsPlusNormal"/>
        <w:ind w:left="5103"/>
        <w:jc w:val="both"/>
        <w:rPr>
          <w:rFonts w:ascii="Liberation Serif" w:hAnsi="Liberation Serif" w:cs="Liberation Serif"/>
          <w:sz w:val="28"/>
          <w:szCs w:val="28"/>
        </w:rPr>
      </w:pPr>
    </w:p>
    <w:p w:rsidR="00B2208D" w:rsidRDefault="00B2208D">
      <w:pPr>
        <w:pStyle w:val="ConsPlusNormal"/>
        <w:jc w:val="both"/>
        <w:rPr>
          <w:rFonts w:ascii="Liberation Serif" w:hAnsi="Liberation Serif" w:cs="Liberation Serif"/>
          <w:sz w:val="28"/>
          <w:szCs w:val="28"/>
        </w:rPr>
      </w:pPr>
    </w:p>
    <w:p w:rsidR="00B2208D" w:rsidRDefault="00B2208D">
      <w:pPr>
        <w:pStyle w:val="ConsPlusNormal"/>
        <w:jc w:val="center"/>
        <w:rPr>
          <w:rFonts w:ascii="Liberation Serif" w:hAnsi="Liberation Serif" w:cs="Liberation Serif"/>
          <w:sz w:val="28"/>
          <w:szCs w:val="28"/>
        </w:rPr>
      </w:pPr>
    </w:p>
    <w:p w:rsidR="007B64CA" w:rsidRPr="00B2208D" w:rsidRDefault="00FA28FB">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ОТЧЕТ</w:t>
      </w:r>
    </w:p>
    <w:p w:rsidR="007B64CA" w:rsidRPr="00B2208D" w:rsidRDefault="00FA28FB">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 xml:space="preserve">об оценке коррупционных рисков </w:t>
      </w:r>
    </w:p>
    <w:p w:rsidR="007B64CA" w:rsidRPr="00B2208D" w:rsidRDefault="00FA28FB">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 xml:space="preserve">при осуществлении закупок товаров, работ, услуг для нужд </w:t>
      </w:r>
    </w:p>
    <w:p w:rsidR="007B64CA" w:rsidRPr="00B2208D" w:rsidRDefault="00B2208D">
      <w:pPr>
        <w:pStyle w:val="ConsPlusNormal"/>
        <w:jc w:val="center"/>
        <w:rPr>
          <w:rFonts w:ascii="Liberation Serif" w:hAnsi="Liberation Serif" w:cs="Liberation Serif"/>
          <w:b/>
          <w:sz w:val="28"/>
          <w:szCs w:val="28"/>
        </w:rPr>
      </w:pPr>
      <w:r w:rsidRPr="00B2208D">
        <w:rPr>
          <w:rFonts w:ascii="Liberation Serif" w:hAnsi="Liberation Serif" w:cs="Liberation Serif"/>
          <w:b/>
          <w:sz w:val="28"/>
          <w:szCs w:val="28"/>
        </w:rPr>
        <w:t>ГКУ «СРЦН Невьянского района»</w:t>
      </w:r>
    </w:p>
    <w:p w:rsidR="007B64CA" w:rsidRDefault="007B64CA">
      <w:pPr>
        <w:pStyle w:val="ConsPlusNormal"/>
        <w:jc w:val="both"/>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pPr>
        <w:pStyle w:val="ConsPlusNormal"/>
        <w:ind w:firstLine="708"/>
        <w:jc w:val="both"/>
      </w:pPr>
      <w:proofErr w:type="gramStart"/>
      <w:r>
        <w:rPr>
          <w:rFonts w:ascii="Liberation Serif" w:hAnsi="Liberation Serif"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осуществляющих закупки в соответствии с Федеральным законом </w:t>
      </w:r>
      <w:r>
        <w:rPr>
          <w:rFonts w:ascii="Liberation Serif" w:hAnsi="Liberation Serif" w:cs="Liberation Serif"/>
          <w:sz w:val="28"/>
          <w:szCs w:val="28"/>
        </w:rPr>
        <w:b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B2208D">
        <w:rPr>
          <w:rFonts w:ascii="Liberation Serif" w:hAnsi="Liberation Serif" w:cs="Liberation Serif"/>
          <w:sz w:val="28"/>
          <w:szCs w:val="28"/>
        </w:rPr>
        <w:t>ГКУ «СРЦН Невьянского района»</w:t>
      </w:r>
      <w:r>
        <w:rPr>
          <w:rFonts w:ascii="Liberation Serif" w:hAnsi="Liberation Serif" w:cs="Liberation Serif"/>
          <w:sz w:val="28"/>
          <w:szCs w:val="28"/>
        </w:rPr>
        <w:t xml:space="preserve"> от </w:t>
      </w:r>
      <w:r w:rsidR="00625AE1">
        <w:rPr>
          <w:rFonts w:ascii="Liberation Serif" w:hAnsi="Liberation Serif" w:cs="Liberation Serif"/>
          <w:sz w:val="28"/>
          <w:szCs w:val="28"/>
        </w:rPr>
        <w:t>02.08.2023</w:t>
      </w:r>
      <w:r w:rsidR="00A368E0">
        <w:rPr>
          <w:rFonts w:ascii="Liberation Serif" w:hAnsi="Liberation Serif" w:cs="Liberation Serif"/>
          <w:sz w:val="28"/>
          <w:szCs w:val="28"/>
        </w:rPr>
        <w:t xml:space="preserve"> г.</w:t>
      </w:r>
      <w:r>
        <w:rPr>
          <w:rFonts w:ascii="Liberation Serif" w:hAnsi="Liberation Serif" w:cs="Liberation Serif"/>
          <w:sz w:val="28"/>
          <w:szCs w:val="28"/>
        </w:rPr>
        <w:t xml:space="preserve"> № </w:t>
      </w:r>
      <w:r w:rsidR="00625AE1">
        <w:rPr>
          <w:rFonts w:ascii="Liberation Serif" w:hAnsi="Liberation Serif" w:cs="Liberation Serif"/>
          <w:sz w:val="28"/>
          <w:szCs w:val="28"/>
        </w:rPr>
        <w:t>78/1</w:t>
      </w:r>
      <w:r w:rsidR="00A368E0">
        <w:rPr>
          <w:rFonts w:ascii="Liberation Serif" w:hAnsi="Liberation Serif" w:cs="Liberation Serif"/>
          <w:sz w:val="28"/>
          <w:szCs w:val="28"/>
        </w:rPr>
        <w:t>-од</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w:t>
      </w:r>
      <w:proofErr w:type="gramEnd"/>
      <w:r>
        <w:rPr>
          <w:rFonts w:ascii="Liberation Serif" w:hAnsi="Liberation Serif" w:cs="Liberation Serif"/>
          <w:sz w:val="28"/>
          <w:szCs w:val="28"/>
        </w:rPr>
        <w:t xml:space="preserve"> нужд </w:t>
      </w:r>
      <w:r w:rsidR="00A368E0">
        <w:rPr>
          <w:rFonts w:ascii="Liberation Serif" w:hAnsi="Liberation Serif" w:cs="Liberation Serif"/>
          <w:sz w:val="28"/>
          <w:szCs w:val="28"/>
        </w:rPr>
        <w:t xml:space="preserve"> ГКУ «СРЦН Невьянского района»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A368E0">
        <w:rPr>
          <w:rFonts w:ascii="Liberation Serif" w:hAnsi="Liberation Serif" w:cs="Liberation Serif"/>
          <w:sz w:val="28"/>
          <w:szCs w:val="28"/>
        </w:rPr>
        <w:t xml:space="preserve"> </w:t>
      </w:r>
      <w:r>
        <w:rPr>
          <w:rFonts w:ascii="Liberation Serif" w:hAnsi="Liberation Serif" w:cs="Liberation Serif"/>
          <w:sz w:val="28"/>
          <w:szCs w:val="28"/>
        </w:rPr>
        <w:t xml:space="preserve"> </w:t>
      </w:r>
      <w:r w:rsidR="00A368E0">
        <w:rPr>
          <w:rFonts w:ascii="Liberation Serif" w:hAnsi="Liberation Serif" w:cs="Liberation Serif"/>
          <w:sz w:val="28"/>
          <w:szCs w:val="28"/>
        </w:rPr>
        <w:t xml:space="preserve">ГКУ «СРЦН Невьянского района» </w:t>
      </w:r>
      <w:r>
        <w:rPr>
          <w:rFonts w:ascii="Liberation Serif" w:hAnsi="Liberation Serif" w:cs="Liberation Serif"/>
          <w:sz w:val="28"/>
          <w:szCs w:val="28"/>
        </w:rPr>
        <w:t>(далее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процессов и операций в деятельности </w:t>
      </w:r>
      <w:r w:rsidR="00A368E0">
        <w:rPr>
          <w:rFonts w:ascii="Liberation Serif" w:hAnsi="Liberation Serif" w:cs="Liberation Serif"/>
          <w:sz w:val="28"/>
          <w:szCs w:val="28"/>
        </w:rPr>
        <w:t xml:space="preserve">ГКУ «СРЦН Невьянского района» </w:t>
      </w:r>
      <w:r>
        <w:rPr>
          <w:rFonts w:ascii="Liberation Serif" w:hAnsi="Liberation Serif" w:cs="Liberation Serif"/>
          <w:sz w:val="28"/>
          <w:szCs w:val="28"/>
        </w:rPr>
        <w:t>(далее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планы-графики закупок за </w:t>
      </w:r>
      <w:r w:rsidR="00625AE1">
        <w:rPr>
          <w:rFonts w:ascii="Liberation Serif" w:hAnsi="Liberation Serif" w:cs="Liberation Serif"/>
          <w:sz w:val="28"/>
          <w:szCs w:val="28"/>
        </w:rPr>
        <w:t>2022-2023</w:t>
      </w:r>
      <w:r>
        <w:rPr>
          <w:rFonts w:ascii="Liberation Serif" w:hAnsi="Liberation Serif" w:cs="Liberation Serif"/>
          <w:sz w:val="28"/>
          <w:szCs w:val="28"/>
        </w:rPr>
        <w:t xml:space="preserve">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в качестве субподрядчиков (соисполнителей) при исполнении контракта </w:t>
      </w:r>
      <w:r>
        <w:rPr>
          <w:rFonts w:ascii="Liberation Serif" w:hAnsi="Liberation Serif" w:cs="Liberation Serif"/>
          <w:sz w:val="28"/>
          <w:szCs w:val="28"/>
        </w:rPr>
        <w:lastRenderedPageBreak/>
        <w:t>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Pr="001D0BB0" w:rsidRDefault="00FA28FB">
      <w:pPr>
        <w:pStyle w:val="ConsPlusNormal"/>
        <w:ind w:firstLine="709"/>
        <w:jc w:val="both"/>
        <w:rPr>
          <w:rFonts w:ascii="Liberation Serif" w:hAnsi="Liberation Serif" w:cs="Liberation Serif"/>
          <w:sz w:val="28"/>
          <w:szCs w:val="28"/>
        </w:rPr>
      </w:pPr>
      <w:r w:rsidRPr="001D0BB0">
        <w:rPr>
          <w:rFonts w:ascii="Liberation Serif" w:hAnsi="Liberation Serif" w:cs="Liberation Serif"/>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Pr="001D0BB0" w:rsidRDefault="00776481">
      <w:pPr>
        <w:pStyle w:val="ConsPlusNormal"/>
        <w:ind w:firstLine="709"/>
        <w:jc w:val="both"/>
      </w:pPr>
      <w:r>
        <w:rPr>
          <w:rFonts w:ascii="Liberation Serif" w:hAnsi="Liberation Serif" w:cs="Liberation Serif"/>
          <w:sz w:val="28"/>
          <w:szCs w:val="28"/>
        </w:rPr>
        <w:t xml:space="preserve">1) </w:t>
      </w:r>
      <w:r>
        <w:rPr>
          <w:rFonts w:ascii="Liberation Serif" w:eastAsia="Calibri" w:hAnsi="Liberation Serif" w:cs="Liberation Serif"/>
          <w:sz w:val="28"/>
          <w:szCs w:val="28"/>
          <w:lang w:eastAsia="en-US"/>
        </w:rPr>
        <w:t>отделение</w:t>
      </w:r>
      <w:r w:rsidR="00FA28FB" w:rsidRPr="001D0BB0">
        <w:rPr>
          <w:rFonts w:ascii="Liberation Serif" w:eastAsia="Calibri" w:hAnsi="Liberation Serif" w:cs="Liberation Serif"/>
          <w:sz w:val="28"/>
          <w:szCs w:val="28"/>
          <w:lang w:eastAsia="en-US"/>
        </w:rPr>
        <w:t xml:space="preserve"> бухгалтерского учета и финансово-экономической деятельности;</w:t>
      </w:r>
    </w:p>
    <w:p w:rsidR="007B64CA" w:rsidRPr="001D0BB0" w:rsidRDefault="00FA28FB">
      <w:pPr>
        <w:pStyle w:val="ConsPlusNormal"/>
        <w:ind w:firstLine="709"/>
        <w:jc w:val="both"/>
      </w:pPr>
      <w:r w:rsidRPr="001D0BB0">
        <w:rPr>
          <w:rFonts w:ascii="Liberation Serif" w:hAnsi="Liberation Serif" w:cs="Liberation Serif"/>
          <w:sz w:val="28"/>
          <w:szCs w:val="28"/>
          <w:lang w:eastAsia="en-US"/>
        </w:rPr>
        <w:t xml:space="preserve">2) </w:t>
      </w:r>
      <w:proofErr w:type="spellStart"/>
      <w:r w:rsidR="00C043FC" w:rsidRPr="001D0BB0">
        <w:rPr>
          <w:rFonts w:ascii="Liberation Serif" w:hAnsi="Liberation Serif" w:cs="Liberation Serif"/>
          <w:sz w:val="28"/>
          <w:szCs w:val="28"/>
        </w:rPr>
        <w:t>Заворохина</w:t>
      </w:r>
      <w:proofErr w:type="spellEnd"/>
      <w:r w:rsidR="00C043FC" w:rsidRPr="001D0BB0">
        <w:rPr>
          <w:rFonts w:ascii="Liberation Serif" w:hAnsi="Liberation Serif" w:cs="Liberation Serif"/>
          <w:sz w:val="28"/>
          <w:szCs w:val="28"/>
        </w:rPr>
        <w:t xml:space="preserve"> Наталья Владимировна</w:t>
      </w:r>
      <w:r w:rsidRPr="001D0BB0">
        <w:rPr>
          <w:rFonts w:ascii="Liberation Serif" w:hAnsi="Liberation Serif" w:cs="Liberation Serif"/>
          <w:sz w:val="28"/>
          <w:szCs w:val="28"/>
        </w:rPr>
        <w:t>,</w:t>
      </w:r>
      <w:r w:rsidR="00C043FC" w:rsidRPr="001D0BB0">
        <w:rPr>
          <w:rFonts w:ascii="Liberation Serif" w:hAnsi="Liberation Serif" w:cs="Liberation Serif"/>
          <w:sz w:val="28"/>
          <w:szCs w:val="28"/>
        </w:rPr>
        <w:t xml:space="preserve"> юрисконсульт</w:t>
      </w:r>
      <w:r w:rsidR="00BD2839">
        <w:rPr>
          <w:rFonts w:ascii="Liberation Serif" w:hAnsi="Liberation Serif" w:cs="Liberation Serif"/>
          <w:sz w:val="28"/>
          <w:szCs w:val="28"/>
          <w:lang w:eastAsia="en-US"/>
        </w:rPr>
        <w:t>.</w:t>
      </w:r>
    </w:p>
    <w:p w:rsidR="007B64CA" w:rsidRDefault="00FA28FB">
      <w:pPr>
        <w:pStyle w:val="ConsPlusNormal"/>
        <w:ind w:firstLine="708"/>
        <w:jc w:val="both"/>
        <w:rPr>
          <w:rFonts w:ascii="Liberation Serif" w:hAnsi="Liberation Serif" w:cs="Liberation Serif"/>
          <w:sz w:val="28"/>
          <w:szCs w:val="28"/>
        </w:rPr>
      </w:pPr>
      <w:bookmarkStart w:id="0" w:name="P89"/>
      <w:bookmarkEnd w:id="0"/>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7B64CA" w:rsidRDefault="00CE3E16">
      <w:pPr>
        <w:pStyle w:val="ConsPlusNormal"/>
        <w:ind w:firstLine="709"/>
        <w:jc w:val="both"/>
      </w:pPr>
      <w:r>
        <w:rPr>
          <w:rFonts w:ascii="Liberation Serif" w:hAnsi="Liberation Serif" w:cs="Liberation Serif"/>
          <w:sz w:val="28"/>
          <w:szCs w:val="28"/>
        </w:rPr>
        <w:t xml:space="preserve">2) члены </w:t>
      </w:r>
      <w:r w:rsidRPr="00CE3E16">
        <w:rPr>
          <w:rFonts w:ascii="Liberation Serif" w:hAnsi="Liberation Serif" w:cs="Liberation Serif"/>
          <w:sz w:val="28"/>
          <w:szCs w:val="28"/>
        </w:rPr>
        <w:t>Единой комиссии</w:t>
      </w:r>
      <w:r w:rsidR="00FA28FB">
        <w:rPr>
          <w:rFonts w:ascii="Liberation Serif" w:hAnsi="Liberation Serif" w:cs="Liberation Serif"/>
          <w:i/>
          <w:sz w:val="28"/>
          <w:szCs w:val="28"/>
        </w:rPr>
        <w:t xml:space="preserve"> </w:t>
      </w:r>
      <w:r w:rsidR="00FA28FB">
        <w:rPr>
          <w:rFonts w:ascii="Liberation Serif" w:hAnsi="Liberation Serif" w:cs="Liberation Serif"/>
          <w:sz w:val="28"/>
          <w:szCs w:val="28"/>
        </w:rPr>
        <w:t>по осуществлению закупок товаров, работ, услуг для нужд учреждения;</w:t>
      </w:r>
    </w:p>
    <w:p w:rsidR="007B64CA" w:rsidRDefault="00FA28FB">
      <w:pPr>
        <w:pStyle w:val="ConsPlusNormal"/>
        <w:ind w:firstLine="709"/>
        <w:jc w:val="both"/>
      </w:pPr>
      <w:r>
        <w:rPr>
          <w:rFonts w:ascii="Liberation Serif" w:hAnsi="Liberation Serif" w:cs="Liberation Serif"/>
          <w:sz w:val="28"/>
          <w:szCs w:val="28"/>
        </w:rPr>
        <w:t xml:space="preserve">3) </w:t>
      </w:r>
      <w:r>
        <w:rPr>
          <w:rFonts w:ascii="Liberation Serif" w:eastAsia="Calibri" w:hAnsi="Liberation Serif" w:cs="Liberation Serif"/>
          <w:sz w:val="28"/>
          <w:szCs w:val="28"/>
          <w:lang w:eastAsia="en-US"/>
        </w:rPr>
        <w:t xml:space="preserve">члены </w:t>
      </w:r>
      <w:r>
        <w:rPr>
          <w:rFonts w:ascii="Liberation Serif" w:hAnsi="Liberation Serif" w:cs="Liberation Serif"/>
          <w:sz w:val="28"/>
          <w:szCs w:val="28"/>
          <w:lang w:eastAsia="en-US"/>
        </w:rPr>
        <w:t>контрактной службы</w:t>
      </w:r>
      <w:r>
        <w:rPr>
          <w:rFonts w:ascii="Liberation Serif" w:hAnsi="Liberation Serif" w:cs="Liberation Serif"/>
          <w:sz w:val="28"/>
          <w:szCs w:val="28"/>
        </w:rPr>
        <w:t xml:space="preserve"> учреждения</w:t>
      </w:r>
      <w:r>
        <w:rPr>
          <w:rFonts w:ascii="Liberation Serif" w:hAnsi="Liberation Serif" w:cs="Liberation Serif"/>
          <w:sz w:val="28"/>
          <w:szCs w:val="28"/>
          <w:lang w:eastAsia="en-US"/>
        </w:rPr>
        <w:t>.</w:t>
      </w:r>
    </w:p>
    <w:p w:rsidR="007B64CA" w:rsidRDefault="00FA28FB">
      <w:pPr>
        <w:pStyle w:val="ConsPlusNormal"/>
        <w:ind w:firstLine="708"/>
        <w:jc w:val="both"/>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CE3E16">
      <w:pPr>
        <w:ind w:firstLine="709"/>
        <w:jc w:val="both"/>
        <w:rPr>
          <w:rFonts w:ascii="Liberation Serif" w:hAnsi="Liberation Serif" w:cs="Liberation Serif"/>
          <w:sz w:val="28"/>
          <w:szCs w:val="28"/>
        </w:rPr>
      </w:pPr>
      <w:r>
        <w:rPr>
          <w:rFonts w:ascii="Liberation Serif" w:hAnsi="Liberation Serif" w:cs="Liberation Serif"/>
          <w:sz w:val="28"/>
          <w:szCs w:val="28"/>
        </w:rPr>
        <w:t>1)</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CE3E16">
      <w:pPr>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2)</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CE3E16">
      <w:pPr>
        <w:ind w:firstLine="709"/>
        <w:jc w:val="both"/>
        <w:rPr>
          <w:rFonts w:ascii="Liberation Serif" w:hAnsi="Liberation Serif" w:cs="Liberation Serif"/>
          <w:sz w:val="28"/>
          <w:szCs w:val="28"/>
        </w:rPr>
      </w:pPr>
      <w:r>
        <w:rPr>
          <w:rFonts w:ascii="Liberation Serif" w:hAnsi="Liberation Serif" w:cs="Liberation Serif"/>
          <w:sz w:val="28"/>
          <w:szCs w:val="28"/>
        </w:rPr>
        <w:t>3)</w:t>
      </w:r>
      <w:r w:rsidR="00A368E0">
        <w:rPr>
          <w:rFonts w:ascii="Liberation Serif" w:hAnsi="Liberation Serif" w:cs="Liberation Serif"/>
          <w:sz w:val="28"/>
          <w:szCs w:val="28"/>
        </w:rPr>
        <w:t xml:space="preserve"> </w:t>
      </w:r>
      <w:bookmarkStart w:id="1" w:name="_GoBack"/>
      <w:r w:rsidR="00FA28FB">
        <w:rPr>
          <w:rFonts w:ascii="Liberation Serif" w:hAnsi="Liberation Serif" w:cs="Liberation Serif"/>
          <w:sz w:val="28"/>
          <w:szCs w:val="28"/>
        </w:rPr>
        <w:t xml:space="preserve">перечень критериев выбора закупок с повышенными коррупционными рисками (при </w:t>
      </w:r>
      <w:bookmarkEnd w:id="1"/>
      <w:r w:rsidR="00FA28FB">
        <w:rPr>
          <w:rFonts w:ascii="Liberation Serif" w:hAnsi="Liberation Serif" w:cs="Liberation Serif"/>
          <w:sz w:val="28"/>
          <w:szCs w:val="28"/>
        </w:rPr>
        <w:t>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CE3E16">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4)</w:t>
      </w:r>
      <w:r w:rsidR="00A368E0">
        <w:rPr>
          <w:rFonts w:ascii="Liberation Serif" w:hAnsi="Liberation Serif" w:cs="Liberation Serif"/>
          <w:sz w:val="28"/>
          <w:szCs w:val="28"/>
        </w:rPr>
        <w:t xml:space="preserve"> </w:t>
      </w:r>
      <w:r w:rsidR="00FA28FB">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7B64CA" w:rsidRDefault="00FA28FB">
      <w:pPr>
        <w:jc w:val="both"/>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p>
    <w:sectPr w:rsidR="007B64CA">
      <w:headerReference w:type="default" r:id="rId8"/>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ED7" w:rsidRDefault="002F4ED7">
      <w:r>
        <w:separator/>
      </w:r>
    </w:p>
  </w:endnote>
  <w:endnote w:type="continuationSeparator" w:id="0">
    <w:p w:rsidR="002F4ED7" w:rsidRDefault="002F4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ED7" w:rsidRDefault="002F4ED7">
      <w:r>
        <w:rPr>
          <w:color w:val="000000"/>
        </w:rPr>
        <w:separator/>
      </w:r>
    </w:p>
  </w:footnote>
  <w:footnote w:type="continuationSeparator" w:id="0">
    <w:p w:rsidR="002F4ED7" w:rsidRDefault="002F4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F0A" w:rsidRDefault="00FA28FB">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625AE1">
      <w:rPr>
        <w:rFonts w:ascii="Liberation Serif" w:hAnsi="Liberation Serif" w:cs="Liberation Serif"/>
        <w:noProof/>
        <w:sz w:val="28"/>
        <w:szCs w:val="28"/>
      </w:rPr>
      <w:t>7</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02848"/>
    <w:multiLevelType w:val="hybridMultilevel"/>
    <w:tmpl w:val="326E1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B64CA"/>
    <w:rsid w:val="001D0BB0"/>
    <w:rsid w:val="002101E6"/>
    <w:rsid w:val="002F4ED7"/>
    <w:rsid w:val="004E41CA"/>
    <w:rsid w:val="00625AE1"/>
    <w:rsid w:val="00650276"/>
    <w:rsid w:val="00776481"/>
    <w:rsid w:val="007B64CA"/>
    <w:rsid w:val="007C6B0E"/>
    <w:rsid w:val="008721EB"/>
    <w:rsid w:val="00A368E0"/>
    <w:rsid w:val="00B2208D"/>
    <w:rsid w:val="00B408F7"/>
    <w:rsid w:val="00BD2839"/>
    <w:rsid w:val="00C043FC"/>
    <w:rsid w:val="00CE3E16"/>
    <w:rsid w:val="00E144F8"/>
    <w:rsid w:val="00F156A2"/>
    <w:rsid w:val="00F71D21"/>
    <w:rsid w:val="00FA2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paragraph" w:styleId="a8">
    <w:name w:val="Balloon Text"/>
    <w:basedOn w:val="a"/>
    <w:link w:val="a9"/>
    <w:uiPriority w:val="99"/>
    <w:semiHidden/>
    <w:unhideWhenUsed/>
    <w:rsid w:val="00776481"/>
    <w:rPr>
      <w:rFonts w:ascii="Segoe UI" w:hAnsi="Segoe UI" w:cs="Segoe UI"/>
      <w:sz w:val="18"/>
      <w:szCs w:val="18"/>
    </w:rPr>
  </w:style>
  <w:style w:type="character" w:customStyle="1" w:styleId="a9">
    <w:name w:val="Текст выноски Знак"/>
    <w:basedOn w:val="a0"/>
    <w:link w:val="a8"/>
    <w:uiPriority w:val="99"/>
    <w:semiHidden/>
    <w:rsid w:val="00776481"/>
    <w:rPr>
      <w:rFonts w:ascii="Segoe UI" w:eastAsia="Times New Roman" w:hAnsi="Segoe UI" w:cs="Segoe UI"/>
      <w:sz w:val="18"/>
      <w:szCs w:val="18"/>
      <w:lang w:eastAsia="ru-RU"/>
    </w:rPr>
  </w:style>
  <w:style w:type="paragraph" w:styleId="aa">
    <w:name w:val="List Paragraph"/>
    <w:basedOn w:val="a"/>
    <w:uiPriority w:val="34"/>
    <w:qFormat/>
    <w:rsid w:val="007C6B0E"/>
    <w:pPr>
      <w:suppressAutoHyphens w:val="0"/>
      <w:autoSpaceDN/>
      <w:spacing w:after="200" w:line="276" w:lineRule="auto"/>
      <w:ind w:left="720"/>
      <w:contextualSpacing/>
      <w:textAlignment w:val="auto"/>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paragraph" w:styleId="a8">
    <w:name w:val="Balloon Text"/>
    <w:basedOn w:val="a"/>
    <w:link w:val="a9"/>
    <w:uiPriority w:val="99"/>
    <w:semiHidden/>
    <w:unhideWhenUsed/>
    <w:rsid w:val="00776481"/>
    <w:rPr>
      <w:rFonts w:ascii="Segoe UI" w:hAnsi="Segoe UI" w:cs="Segoe UI"/>
      <w:sz w:val="18"/>
      <w:szCs w:val="18"/>
    </w:rPr>
  </w:style>
  <w:style w:type="character" w:customStyle="1" w:styleId="a9">
    <w:name w:val="Текст выноски Знак"/>
    <w:basedOn w:val="a0"/>
    <w:link w:val="a8"/>
    <w:uiPriority w:val="99"/>
    <w:semiHidden/>
    <w:rsid w:val="00776481"/>
    <w:rPr>
      <w:rFonts w:ascii="Segoe UI" w:eastAsia="Times New Roman" w:hAnsi="Segoe UI" w:cs="Segoe UI"/>
      <w:sz w:val="18"/>
      <w:szCs w:val="18"/>
      <w:lang w:eastAsia="ru-RU"/>
    </w:rPr>
  </w:style>
  <w:style w:type="paragraph" w:styleId="aa">
    <w:name w:val="List Paragraph"/>
    <w:basedOn w:val="a"/>
    <w:uiPriority w:val="34"/>
    <w:qFormat/>
    <w:rsid w:val="007C6B0E"/>
    <w:pPr>
      <w:suppressAutoHyphens w:val="0"/>
      <w:autoSpaceDN/>
      <w:spacing w:after="200" w:line="276" w:lineRule="auto"/>
      <w:ind w:left="720"/>
      <w:contextualSpacing/>
      <w:textAlignment w:val="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7</Pages>
  <Words>2198</Words>
  <Characters>12533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user</cp:lastModifiedBy>
  <cp:revision>9</cp:revision>
  <cp:lastPrinted>2021-11-11T06:36:00Z</cp:lastPrinted>
  <dcterms:created xsi:type="dcterms:W3CDTF">2021-09-08T12:36:00Z</dcterms:created>
  <dcterms:modified xsi:type="dcterms:W3CDTF">2023-09-13T11:11:00Z</dcterms:modified>
</cp:coreProperties>
</file>