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AA4" w:rsidRPr="00073F7F" w:rsidRDefault="00F42AA4" w:rsidP="00F42AA4">
      <w:pPr>
        <w:contextualSpacing/>
        <w:jc w:val="center"/>
        <w:rPr>
          <w:b/>
        </w:rPr>
      </w:pPr>
      <w:r w:rsidRPr="00073F7F">
        <w:rPr>
          <w:b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F42AA4" w:rsidRPr="00073F7F" w:rsidRDefault="00F42AA4" w:rsidP="00F42AA4">
      <w:pPr>
        <w:pBdr>
          <w:bottom w:val="single" w:sz="12" w:space="1" w:color="auto"/>
        </w:pBdr>
        <w:contextualSpacing/>
        <w:jc w:val="center"/>
        <w:rPr>
          <w:b/>
        </w:rPr>
      </w:pPr>
      <w:r w:rsidRPr="00073F7F">
        <w:rPr>
          <w:b/>
        </w:rPr>
        <w:t xml:space="preserve"> Невьянского района»  </w:t>
      </w:r>
    </w:p>
    <w:p w:rsidR="00F42AA4" w:rsidRPr="00073F7F" w:rsidRDefault="00F42AA4" w:rsidP="00F42AA4">
      <w:pPr>
        <w:spacing w:line="360" w:lineRule="auto"/>
        <w:contextualSpacing/>
        <w:jc w:val="center"/>
        <w:rPr>
          <w:b/>
        </w:rPr>
      </w:pPr>
    </w:p>
    <w:p w:rsidR="00F42AA4" w:rsidRPr="00073F7F" w:rsidRDefault="00F42AA4" w:rsidP="00F42AA4">
      <w:pPr>
        <w:spacing w:line="360" w:lineRule="auto"/>
        <w:jc w:val="center"/>
        <w:rPr>
          <w:sz w:val="28"/>
          <w:szCs w:val="28"/>
        </w:rPr>
      </w:pPr>
      <w:r w:rsidRPr="00073F7F">
        <w:rPr>
          <w:b/>
          <w:sz w:val="28"/>
          <w:szCs w:val="28"/>
        </w:rPr>
        <w:t>ПРИКАЗ</w:t>
      </w:r>
    </w:p>
    <w:p w:rsidR="00F42AA4" w:rsidRPr="00073F7F" w:rsidRDefault="00F42AA4" w:rsidP="00F42AA4">
      <w:pPr>
        <w:ind w:right="93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>
        <w:rPr>
          <w:rFonts w:ascii="Liberation Serif" w:hAnsi="Liberation Serif" w:cs="Liberation Serif"/>
          <w:b/>
          <w:sz w:val="28"/>
          <w:szCs w:val="28"/>
        </w:rPr>
        <w:t>02.08.2023</w:t>
      </w:r>
      <w:r w:rsidRPr="00073F7F">
        <w:rPr>
          <w:rFonts w:ascii="Liberation Serif" w:hAnsi="Liberation Serif" w:cs="Liberation Serif"/>
          <w:b/>
          <w:sz w:val="28"/>
          <w:szCs w:val="28"/>
        </w:rPr>
        <w:t xml:space="preserve"> г.                                                             </w:t>
      </w:r>
      <w:r>
        <w:rPr>
          <w:rFonts w:ascii="Liberation Serif" w:hAnsi="Liberation Serif" w:cs="Liberation Serif"/>
          <w:b/>
          <w:sz w:val="28"/>
          <w:szCs w:val="28"/>
        </w:rPr>
        <w:t xml:space="preserve">                             </w:t>
      </w:r>
      <w:r w:rsidRPr="00073F7F">
        <w:rPr>
          <w:rFonts w:ascii="Liberation Serif" w:hAnsi="Liberation Serif" w:cs="Liberation Serif"/>
          <w:b/>
          <w:sz w:val="28"/>
          <w:szCs w:val="28"/>
        </w:rPr>
        <w:t xml:space="preserve">№  </w:t>
      </w:r>
      <w:r>
        <w:rPr>
          <w:rFonts w:ascii="Liberation Serif" w:hAnsi="Liberation Serif" w:cs="Liberation Serif"/>
          <w:b/>
          <w:sz w:val="28"/>
          <w:szCs w:val="28"/>
        </w:rPr>
        <w:t>78/1</w:t>
      </w:r>
      <w:r w:rsidRPr="00073F7F">
        <w:rPr>
          <w:rFonts w:ascii="Liberation Serif" w:hAnsi="Liberation Serif" w:cs="Liberation Serif"/>
          <w:b/>
          <w:sz w:val="28"/>
          <w:szCs w:val="28"/>
        </w:rPr>
        <w:t>- од</w:t>
      </w:r>
    </w:p>
    <w:p w:rsidR="00F42AA4" w:rsidRPr="00073F7F" w:rsidRDefault="00F42AA4" w:rsidP="00F42AA4">
      <w:pPr>
        <w:ind w:right="93"/>
        <w:rPr>
          <w:rFonts w:ascii="Liberation Serif" w:hAnsi="Liberation Serif" w:cs="Liberation Serif"/>
          <w:b/>
          <w:sz w:val="28"/>
          <w:szCs w:val="28"/>
        </w:rPr>
      </w:pPr>
    </w:p>
    <w:p w:rsidR="00F42AA4" w:rsidRPr="00073F7F" w:rsidRDefault="00F42AA4" w:rsidP="00F42AA4">
      <w:pPr>
        <w:ind w:right="93"/>
        <w:rPr>
          <w:rFonts w:ascii="Liberation Serif" w:hAnsi="Liberation Serif" w:cs="Liberation Serif"/>
          <w:b/>
          <w:sz w:val="26"/>
          <w:szCs w:val="26"/>
        </w:rPr>
      </w:pPr>
      <w:r w:rsidRPr="00073F7F">
        <w:rPr>
          <w:rFonts w:ascii="Liberation Serif" w:hAnsi="Liberation Serif" w:cs="Liberation Serif"/>
          <w:b/>
          <w:sz w:val="26"/>
          <w:szCs w:val="26"/>
        </w:rPr>
        <w:t xml:space="preserve">О проведении оценки коррупционных рисков </w:t>
      </w:r>
    </w:p>
    <w:p w:rsidR="00F42AA4" w:rsidRPr="00073F7F" w:rsidRDefault="00F42AA4" w:rsidP="00F42AA4">
      <w:pPr>
        <w:ind w:right="93"/>
        <w:rPr>
          <w:rFonts w:ascii="Liberation Serif" w:hAnsi="Liberation Serif" w:cs="Liberation Serif"/>
          <w:b/>
          <w:sz w:val="26"/>
          <w:szCs w:val="26"/>
        </w:rPr>
      </w:pPr>
      <w:r w:rsidRPr="00073F7F">
        <w:rPr>
          <w:rFonts w:ascii="Liberation Serif" w:hAnsi="Liberation Serif" w:cs="Liberation Serif"/>
          <w:b/>
          <w:sz w:val="26"/>
          <w:szCs w:val="26"/>
        </w:rPr>
        <w:t xml:space="preserve">при осуществлении закупок товаров, работ, услуг для нужд </w:t>
      </w:r>
    </w:p>
    <w:p w:rsidR="00F42AA4" w:rsidRPr="00073F7F" w:rsidRDefault="00F42AA4" w:rsidP="00F42AA4">
      <w:pPr>
        <w:spacing w:line="360" w:lineRule="auto"/>
        <w:rPr>
          <w:b/>
          <w:sz w:val="26"/>
          <w:szCs w:val="26"/>
        </w:rPr>
      </w:pPr>
      <w:r w:rsidRPr="00073F7F">
        <w:rPr>
          <w:rFonts w:ascii="Liberation Serif" w:hAnsi="Liberation Serif" w:cs="Liberation Serif"/>
          <w:b/>
          <w:sz w:val="26"/>
          <w:szCs w:val="26"/>
        </w:rPr>
        <w:t>ГКУ «СРЦН Невьянского района»</w:t>
      </w:r>
    </w:p>
    <w:bookmarkEnd w:id="0"/>
    <w:p w:rsidR="00F42AA4" w:rsidRPr="00073F7F" w:rsidRDefault="00F42AA4" w:rsidP="00F42AA4">
      <w:pPr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 xml:space="preserve"> В </w:t>
      </w:r>
      <w:bookmarkStart w:id="1" w:name="_Hlk50448316"/>
      <w:r w:rsidRPr="00073F7F">
        <w:rPr>
          <w:rFonts w:ascii="Liberation Serif" w:hAnsi="Liberation Serif" w:cs="Liberation Serif"/>
          <w:szCs w:val="26"/>
        </w:rPr>
        <w:t xml:space="preserve">целях выявления коррупционных рисков при осуществлении закупок товаров, работ, услуг для нужд ГКУ «СРЦН Невьянского района»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и разработки мер по их минимизации, </w:t>
      </w:r>
    </w:p>
    <w:p w:rsidR="00F42AA4" w:rsidRPr="00073F7F" w:rsidRDefault="00F42AA4" w:rsidP="00F42AA4">
      <w:pPr>
        <w:ind w:firstLine="709"/>
        <w:jc w:val="both"/>
        <w:rPr>
          <w:szCs w:val="26"/>
        </w:rPr>
      </w:pPr>
    </w:p>
    <w:bookmarkEnd w:id="1"/>
    <w:p w:rsidR="00F42AA4" w:rsidRPr="00073F7F" w:rsidRDefault="00F42AA4" w:rsidP="00F42AA4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073F7F">
        <w:rPr>
          <w:rFonts w:ascii="Liberation Serif" w:hAnsi="Liberation Serif" w:cs="Liberation Serif"/>
          <w:b/>
          <w:sz w:val="26"/>
          <w:szCs w:val="26"/>
        </w:rPr>
        <w:t>ПРИКАЗЫВАЮ:</w:t>
      </w:r>
    </w:p>
    <w:p w:rsidR="00F42AA4" w:rsidRPr="00073F7F" w:rsidRDefault="00F42AA4" w:rsidP="00F42AA4">
      <w:pPr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F42AA4" w:rsidRPr="00073F7F" w:rsidRDefault="00F42AA4" w:rsidP="00F42AA4">
      <w:pPr>
        <w:numPr>
          <w:ilvl w:val="0"/>
          <w:numId w:val="1"/>
        </w:numPr>
        <w:tabs>
          <w:tab w:val="left" w:pos="993"/>
        </w:tabs>
        <w:suppressAutoHyphens/>
        <w:autoSpaceDN w:val="0"/>
        <w:ind w:left="0" w:firstLine="709"/>
        <w:jc w:val="both"/>
        <w:textAlignment w:val="baseline"/>
        <w:rPr>
          <w:rFonts w:ascii="Liberation Serif" w:eastAsiaTheme="minorHAnsi" w:hAnsi="Liberation Serif" w:cs="Liberation Serif"/>
          <w:szCs w:val="26"/>
          <w:lang w:eastAsia="en-US"/>
        </w:rPr>
      </w:pP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Провести оценку коррупционных рисков при осуществлении закупок товаров, работ, услуг для нужд ГКУ «СРЦН Невьянского района» до 15 </w:t>
      </w:r>
      <w:r>
        <w:rPr>
          <w:rFonts w:ascii="Liberation Serif" w:eastAsiaTheme="minorHAnsi" w:hAnsi="Liberation Serif" w:cs="Liberation Serif"/>
          <w:szCs w:val="26"/>
          <w:lang w:eastAsia="en-US"/>
        </w:rPr>
        <w:t>августа</w:t>
      </w: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 202</w:t>
      </w:r>
      <w:r>
        <w:rPr>
          <w:rFonts w:ascii="Liberation Serif" w:eastAsiaTheme="minorHAnsi" w:hAnsi="Liberation Serif" w:cs="Liberation Serif"/>
          <w:szCs w:val="26"/>
          <w:lang w:eastAsia="en-US"/>
        </w:rPr>
        <w:t>3</w:t>
      </w: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 г.</w:t>
      </w:r>
    </w:p>
    <w:p w:rsidR="00F42AA4" w:rsidRPr="00073F7F" w:rsidRDefault="00F42AA4" w:rsidP="00F42AA4">
      <w:pPr>
        <w:numPr>
          <w:ilvl w:val="0"/>
          <w:numId w:val="1"/>
        </w:numPr>
        <w:suppressAutoHyphens/>
        <w:autoSpaceDN w:val="0"/>
        <w:ind w:left="0" w:firstLine="709"/>
        <w:jc w:val="both"/>
        <w:textAlignment w:val="baseline"/>
        <w:rPr>
          <w:rFonts w:ascii="Liberation Serif" w:eastAsiaTheme="minorHAnsi" w:hAnsi="Liberation Serif" w:cs="Liberation Serif"/>
          <w:szCs w:val="26"/>
          <w:lang w:eastAsia="en-US"/>
        </w:rPr>
      </w:pP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Назначить </w:t>
      </w:r>
      <w:proofErr w:type="gramStart"/>
      <w:r w:rsidRPr="00073F7F">
        <w:rPr>
          <w:rFonts w:ascii="Liberation Serif" w:eastAsiaTheme="minorHAnsi" w:hAnsi="Liberation Serif" w:cs="Liberation Serif"/>
          <w:szCs w:val="26"/>
          <w:lang w:eastAsia="en-US"/>
        </w:rPr>
        <w:t>ответственным</w:t>
      </w:r>
      <w:proofErr w:type="gramEnd"/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 за проведение оценки коррупционных рисков при осуществлении закупок товаров, работ, услуг для нужд ГКУ «СРЦН Невьянского района» (далее – ответственный за проведение оценки коррупционных рисков при осуществлении закупок) </w:t>
      </w:r>
      <w:proofErr w:type="spellStart"/>
      <w:r>
        <w:rPr>
          <w:rFonts w:ascii="Liberation Serif" w:eastAsiaTheme="minorHAnsi" w:hAnsi="Liberation Serif" w:cs="Liberation Serif"/>
          <w:b/>
          <w:szCs w:val="26"/>
          <w:lang w:eastAsia="en-US"/>
        </w:rPr>
        <w:t>Заворохину</w:t>
      </w:r>
      <w:proofErr w:type="spellEnd"/>
      <w:r>
        <w:rPr>
          <w:rFonts w:ascii="Liberation Serif" w:eastAsiaTheme="minorHAnsi" w:hAnsi="Liberation Serif" w:cs="Liberation Serif"/>
          <w:b/>
          <w:szCs w:val="26"/>
          <w:lang w:eastAsia="en-US"/>
        </w:rPr>
        <w:t xml:space="preserve"> Наталью Владимировну</w:t>
      </w: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 – </w:t>
      </w:r>
      <w:r>
        <w:rPr>
          <w:rFonts w:ascii="Liberation Serif" w:eastAsiaTheme="minorHAnsi" w:hAnsi="Liberation Serif" w:cs="Liberation Serif"/>
          <w:szCs w:val="26"/>
          <w:lang w:eastAsia="en-US"/>
        </w:rPr>
        <w:t>юрисконсульта</w:t>
      </w: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>.</w:t>
      </w:r>
    </w:p>
    <w:p w:rsidR="00F42AA4" w:rsidRPr="00073F7F" w:rsidRDefault="00F42AA4" w:rsidP="00F42AA4">
      <w:pPr>
        <w:numPr>
          <w:ilvl w:val="0"/>
          <w:numId w:val="1"/>
        </w:numPr>
        <w:suppressAutoHyphens/>
        <w:autoSpaceDN w:val="0"/>
        <w:ind w:left="0" w:firstLine="709"/>
        <w:jc w:val="both"/>
        <w:textAlignment w:val="baseline"/>
        <w:rPr>
          <w:rFonts w:ascii="Liberation Serif" w:eastAsiaTheme="minorHAnsi" w:hAnsi="Liberation Serif" w:cs="Liberation Serif"/>
          <w:szCs w:val="26"/>
          <w:lang w:eastAsia="en-US"/>
        </w:rPr>
      </w:pP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По результатам проведения оценки коррупционных рисков ответственному за проведение оценки коррупционных рисков при осуществлении закупок в срок до </w:t>
      </w:r>
      <w:r>
        <w:rPr>
          <w:rFonts w:ascii="Liberation Serif" w:eastAsiaTheme="minorHAnsi" w:hAnsi="Liberation Serif" w:cs="Liberation Serif"/>
          <w:szCs w:val="26"/>
          <w:lang w:eastAsia="en-US"/>
        </w:rPr>
        <w:t>15.08.2023</w:t>
      </w:r>
      <w:r w:rsidRPr="00073F7F">
        <w:rPr>
          <w:rFonts w:ascii="Liberation Serif" w:eastAsiaTheme="minorHAnsi" w:hAnsi="Liberation Serif" w:cs="Liberation Serif"/>
          <w:szCs w:val="26"/>
          <w:lang w:eastAsia="en-US"/>
        </w:rPr>
        <w:t xml:space="preserve"> г. представить директору ГКУ «СРЦН Невьянского района»:</w:t>
      </w:r>
    </w:p>
    <w:p w:rsidR="00F42AA4" w:rsidRPr="00073F7F" w:rsidRDefault="00F42AA4" w:rsidP="00F42AA4">
      <w:pPr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 xml:space="preserve">- отчет  об оценке коррупционных рисков при осуществлении закупок; </w:t>
      </w:r>
    </w:p>
    <w:p w:rsidR="00F42AA4" w:rsidRPr="00073F7F" w:rsidRDefault="00F42AA4" w:rsidP="00F42AA4">
      <w:pPr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>- карту коррупционных рисков и мер по их минимизации при осуществлении закупок товаров, работ, услуг для нужд ГКУ «СРЦН Невьянского района»;</w:t>
      </w:r>
    </w:p>
    <w:p w:rsidR="00F42AA4" w:rsidRPr="00073F7F" w:rsidRDefault="00F42AA4" w:rsidP="00F42AA4">
      <w:pPr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>- план мер, направленных на минимизацию коррупционных рисков при осуществлении закупок товаров, работ, услуг для нужд ГКУ «СРЦН Невьянского района»;</w:t>
      </w:r>
    </w:p>
    <w:p w:rsidR="00F42AA4" w:rsidRPr="00073F7F" w:rsidRDefault="00F42AA4" w:rsidP="00F42AA4">
      <w:pPr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>- перечень критериев выбора закупок товаров, работ, услуг с повышенными коррупционными рисками;</w:t>
      </w:r>
    </w:p>
    <w:p w:rsidR="00F42AA4" w:rsidRPr="00073F7F" w:rsidRDefault="00F42AA4" w:rsidP="00F42AA4">
      <w:pPr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 xml:space="preserve">- порядок предоставления информации в целях выявления личной заинтересованности руководителей и работников ГКУ «СРЦН Невьянского района», при осуществлении закупок товаров, работ, услуг для нужд ГКУ «СРЦН Невьянского района», </w:t>
      </w:r>
      <w:proofErr w:type="gramStart"/>
      <w:r w:rsidRPr="00073F7F">
        <w:rPr>
          <w:rFonts w:ascii="Liberation Serif" w:hAnsi="Liberation Serif" w:cs="Liberation Serif"/>
          <w:szCs w:val="26"/>
        </w:rPr>
        <w:t>которая</w:t>
      </w:r>
      <w:proofErr w:type="gramEnd"/>
      <w:r w:rsidRPr="00073F7F">
        <w:rPr>
          <w:rFonts w:ascii="Liberation Serif" w:hAnsi="Liberation Serif" w:cs="Liberation Serif"/>
          <w:szCs w:val="26"/>
        </w:rPr>
        <w:t xml:space="preserve"> приводит или может привести к конфликту интересов.</w:t>
      </w:r>
    </w:p>
    <w:p w:rsidR="00F42AA4" w:rsidRPr="00073F7F" w:rsidRDefault="00F42AA4" w:rsidP="00F42AA4">
      <w:pPr>
        <w:tabs>
          <w:tab w:val="left" w:pos="142"/>
        </w:tabs>
        <w:ind w:firstLine="709"/>
        <w:jc w:val="both"/>
        <w:rPr>
          <w:rFonts w:ascii="Liberation Serif" w:hAnsi="Liberation Serif" w:cs="Liberation Serif"/>
          <w:szCs w:val="26"/>
        </w:rPr>
      </w:pPr>
      <w:r w:rsidRPr="00073F7F">
        <w:rPr>
          <w:rFonts w:ascii="Liberation Serif" w:hAnsi="Liberation Serif" w:cs="Liberation Serif"/>
          <w:szCs w:val="26"/>
        </w:rPr>
        <w:t xml:space="preserve">4. </w:t>
      </w:r>
      <w:proofErr w:type="gramStart"/>
      <w:r w:rsidRPr="00073F7F">
        <w:rPr>
          <w:rFonts w:ascii="Liberation Serif" w:hAnsi="Liberation Serif" w:cs="Liberation Serif"/>
          <w:szCs w:val="26"/>
        </w:rPr>
        <w:t>Контроль за</w:t>
      </w:r>
      <w:proofErr w:type="gramEnd"/>
      <w:r w:rsidRPr="00073F7F">
        <w:rPr>
          <w:rFonts w:ascii="Liberation Serif" w:hAnsi="Liberation Serif" w:cs="Liberation Serif"/>
          <w:szCs w:val="26"/>
        </w:rPr>
        <w:t xml:space="preserve"> исполнением настоящего приказа оставляю за собой.</w:t>
      </w:r>
    </w:p>
    <w:p w:rsidR="00F42AA4" w:rsidRPr="00073F7F" w:rsidRDefault="00F42AA4" w:rsidP="00F42AA4">
      <w:pPr>
        <w:jc w:val="both"/>
        <w:rPr>
          <w:szCs w:val="26"/>
        </w:rPr>
      </w:pPr>
    </w:p>
    <w:p w:rsidR="00F42AA4" w:rsidRPr="00073F7F" w:rsidRDefault="00F42AA4" w:rsidP="00F42AA4">
      <w:pPr>
        <w:spacing w:after="150" w:line="315" w:lineRule="atLeast"/>
        <w:ind w:firstLine="708"/>
        <w:jc w:val="both"/>
        <w:rPr>
          <w:b/>
          <w:sz w:val="26"/>
          <w:szCs w:val="26"/>
        </w:rPr>
      </w:pPr>
      <w:r w:rsidRPr="00073F7F">
        <w:rPr>
          <w:b/>
          <w:sz w:val="26"/>
          <w:szCs w:val="26"/>
        </w:rPr>
        <w:t xml:space="preserve">Директор                                                       </w:t>
      </w:r>
      <w:r>
        <w:rPr>
          <w:b/>
          <w:sz w:val="26"/>
          <w:szCs w:val="26"/>
        </w:rPr>
        <w:t>Е.Ю. Степанова</w:t>
      </w:r>
    </w:p>
    <w:p w:rsidR="00F42AA4" w:rsidRPr="00073F7F" w:rsidRDefault="00F42AA4" w:rsidP="00F42AA4">
      <w:pPr>
        <w:autoSpaceDE w:val="0"/>
        <w:adjustRightInd w:val="0"/>
        <w:rPr>
          <w:rFonts w:eastAsiaTheme="minorHAnsi"/>
          <w:b/>
          <w:bCs/>
          <w:i/>
          <w:iCs/>
          <w:sz w:val="26"/>
          <w:szCs w:val="26"/>
          <w:lang w:eastAsia="en-US"/>
        </w:rPr>
      </w:pPr>
    </w:p>
    <w:p w:rsidR="00F42AA4" w:rsidRPr="00073F7F" w:rsidRDefault="00F42AA4" w:rsidP="00F42AA4">
      <w:pPr>
        <w:spacing w:line="360" w:lineRule="auto"/>
        <w:ind w:firstLine="709"/>
        <w:jc w:val="both"/>
        <w:rPr>
          <w:sz w:val="26"/>
          <w:szCs w:val="26"/>
        </w:rPr>
      </w:pPr>
      <w:r w:rsidRPr="00073F7F">
        <w:rPr>
          <w:sz w:val="26"/>
          <w:szCs w:val="26"/>
        </w:rPr>
        <w:t xml:space="preserve">С приказом </w:t>
      </w:r>
      <w:proofErr w:type="gramStart"/>
      <w:r w:rsidRPr="00073F7F">
        <w:rPr>
          <w:sz w:val="26"/>
          <w:szCs w:val="26"/>
        </w:rPr>
        <w:t>ознакомлена</w:t>
      </w:r>
      <w:proofErr w:type="gramEnd"/>
      <w:r w:rsidRPr="00073F7F">
        <w:rPr>
          <w:sz w:val="26"/>
          <w:szCs w:val="26"/>
        </w:rPr>
        <w:t xml:space="preserve">: </w:t>
      </w:r>
    </w:p>
    <w:p w:rsidR="00F42AA4" w:rsidRPr="00073F7F" w:rsidRDefault="00F42AA4" w:rsidP="00F42AA4">
      <w:pPr>
        <w:spacing w:before="240"/>
        <w:jc w:val="both"/>
      </w:pPr>
      <w:r w:rsidRPr="00073F7F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Заворохина</w:t>
      </w:r>
      <w:proofErr w:type="spellEnd"/>
      <w:r>
        <w:rPr>
          <w:sz w:val="26"/>
          <w:szCs w:val="26"/>
        </w:rPr>
        <w:t xml:space="preserve"> Н.В</w:t>
      </w:r>
      <w:r w:rsidRPr="00073F7F">
        <w:rPr>
          <w:sz w:val="26"/>
          <w:szCs w:val="26"/>
        </w:rPr>
        <w:t>. «     » _________202</w:t>
      </w:r>
      <w:r>
        <w:rPr>
          <w:sz w:val="26"/>
          <w:szCs w:val="26"/>
        </w:rPr>
        <w:t>3</w:t>
      </w:r>
      <w:r w:rsidRPr="00073F7F">
        <w:rPr>
          <w:sz w:val="26"/>
          <w:szCs w:val="26"/>
        </w:rPr>
        <w:t xml:space="preserve"> г.</w:t>
      </w:r>
    </w:p>
    <w:sectPr w:rsidR="00F42AA4" w:rsidRPr="00073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5"/>
    <w:rsid w:val="00536441"/>
    <w:rsid w:val="00714A45"/>
    <w:rsid w:val="00934985"/>
    <w:rsid w:val="00F4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A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A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2023-09-13T10:18:00Z</dcterms:created>
  <dcterms:modified xsi:type="dcterms:W3CDTF">2023-09-13T10:29:00Z</dcterms:modified>
</cp:coreProperties>
</file>