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513" w:rsidRPr="00746972" w:rsidRDefault="00746972" w:rsidP="00746972">
      <w:pPr>
        <w:pStyle w:val="a3"/>
        <w:jc w:val="center"/>
        <w:rPr>
          <w:rFonts w:ascii="Times New Roman" w:hAnsi="Times New Roman" w:cs="Times New Roman"/>
          <w:sz w:val="24"/>
        </w:rPr>
      </w:pPr>
      <w:r w:rsidRPr="00746972">
        <w:rPr>
          <w:rFonts w:ascii="Times New Roman" w:hAnsi="Times New Roman" w:cs="Times New Roman"/>
          <w:sz w:val="24"/>
        </w:rPr>
        <w:t>ПРОТОКОЛ     №</w:t>
      </w:r>
      <w:r w:rsidR="004420F3">
        <w:rPr>
          <w:rFonts w:ascii="Times New Roman" w:hAnsi="Times New Roman" w:cs="Times New Roman"/>
          <w:sz w:val="24"/>
        </w:rPr>
        <w:t xml:space="preserve"> 2</w:t>
      </w:r>
    </w:p>
    <w:p w:rsidR="00746972" w:rsidRPr="00746972" w:rsidRDefault="00746972" w:rsidP="00746972">
      <w:pPr>
        <w:pStyle w:val="a3"/>
        <w:jc w:val="center"/>
        <w:rPr>
          <w:rFonts w:ascii="Times New Roman" w:hAnsi="Times New Roman" w:cs="Times New Roman"/>
          <w:sz w:val="24"/>
        </w:rPr>
      </w:pPr>
      <w:r w:rsidRPr="00746972">
        <w:rPr>
          <w:rFonts w:ascii="Times New Roman" w:hAnsi="Times New Roman" w:cs="Times New Roman"/>
          <w:sz w:val="24"/>
        </w:rPr>
        <w:t>Проведения заседания комиссии</w:t>
      </w:r>
    </w:p>
    <w:p w:rsidR="00746972" w:rsidRPr="00746972" w:rsidRDefault="00746972" w:rsidP="00746972">
      <w:pPr>
        <w:pStyle w:val="a3"/>
        <w:jc w:val="center"/>
        <w:rPr>
          <w:rFonts w:ascii="Times New Roman" w:hAnsi="Times New Roman" w:cs="Times New Roman"/>
          <w:sz w:val="24"/>
        </w:rPr>
      </w:pPr>
      <w:r w:rsidRPr="00746972">
        <w:rPr>
          <w:rFonts w:ascii="Times New Roman" w:hAnsi="Times New Roman" w:cs="Times New Roman"/>
          <w:sz w:val="24"/>
        </w:rPr>
        <w:t>По противодействию коррупции</w:t>
      </w:r>
    </w:p>
    <w:p w:rsidR="00746972" w:rsidRDefault="00746972" w:rsidP="00746972">
      <w:pPr>
        <w:pStyle w:val="a3"/>
        <w:jc w:val="center"/>
        <w:rPr>
          <w:rFonts w:ascii="Times New Roman" w:hAnsi="Times New Roman" w:cs="Times New Roman"/>
          <w:sz w:val="24"/>
        </w:rPr>
      </w:pPr>
      <w:r w:rsidRPr="00746972">
        <w:rPr>
          <w:rFonts w:ascii="Times New Roman" w:hAnsi="Times New Roman" w:cs="Times New Roman"/>
          <w:sz w:val="24"/>
        </w:rPr>
        <w:t>ГАУСО СО «СРЦН города Каменска – Уральского»</w:t>
      </w:r>
    </w:p>
    <w:p w:rsidR="00746972" w:rsidRDefault="00746972" w:rsidP="00746972">
      <w:pPr>
        <w:pStyle w:val="a3"/>
        <w:jc w:val="center"/>
        <w:rPr>
          <w:rFonts w:ascii="Times New Roman" w:hAnsi="Times New Roman" w:cs="Times New Roman"/>
          <w:sz w:val="24"/>
        </w:rPr>
      </w:pP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«_</w:t>
      </w:r>
      <w:r w:rsidR="004420F3">
        <w:rPr>
          <w:rFonts w:ascii="Times New Roman" w:hAnsi="Times New Roman" w:cs="Times New Roman"/>
          <w:sz w:val="24"/>
        </w:rPr>
        <w:t>26</w:t>
      </w:r>
      <w:r>
        <w:rPr>
          <w:rFonts w:ascii="Times New Roman" w:hAnsi="Times New Roman" w:cs="Times New Roman"/>
          <w:sz w:val="24"/>
        </w:rPr>
        <w:t>_»</w:t>
      </w:r>
      <w:r w:rsidR="004420F3">
        <w:rPr>
          <w:rFonts w:ascii="Times New Roman" w:hAnsi="Times New Roman" w:cs="Times New Roman"/>
          <w:sz w:val="24"/>
        </w:rPr>
        <w:t xml:space="preserve"> июня</w:t>
      </w:r>
      <w:r w:rsidR="00035011">
        <w:rPr>
          <w:rFonts w:ascii="Times New Roman" w:hAnsi="Times New Roman" w:cs="Times New Roman"/>
          <w:sz w:val="24"/>
        </w:rPr>
        <w:t xml:space="preserve"> </w:t>
      </w:r>
      <w:r w:rsidR="002F7F0A">
        <w:rPr>
          <w:rFonts w:ascii="Times New Roman" w:hAnsi="Times New Roman" w:cs="Times New Roman"/>
          <w:sz w:val="24"/>
        </w:rPr>
        <w:t>2023</w:t>
      </w:r>
      <w:r>
        <w:rPr>
          <w:rFonts w:ascii="Times New Roman" w:hAnsi="Times New Roman" w:cs="Times New Roman"/>
          <w:sz w:val="24"/>
        </w:rPr>
        <w:t>года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</w:p>
    <w:p w:rsidR="00746972" w:rsidRPr="002F7F0A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b/>
          <w:sz w:val="24"/>
        </w:rPr>
      </w:pPr>
      <w:r w:rsidRPr="002F7F0A">
        <w:rPr>
          <w:rFonts w:ascii="Times New Roman" w:hAnsi="Times New Roman" w:cs="Times New Roman"/>
          <w:b/>
          <w:sz w:val="24"/>
        </w:rPr>
        <w:t>Присутствовали:</w:t>
      </w:r>
    </w:p>
    <w:p w:rsidR="00746972" w:rsidRDefault="00746972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</w:p>
    <w:p w:rsidR="004420F3" w:rsidRDefault="004420F3" w:rsidP="004420F3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Председатель:  Борисова Ю.В. – директор</w:t>
      </w:r>
    </w:p>
    <w:p w:rsidR="004420F3" w:rsidRDefault="004420F3" w:rsidP="004420F3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Заместитель председателя:  Юлдашева О.В. – заместитель директора</w:t>
      </w:r>
    </w:p>
    <w:p w:rsidR="004420F3" w:rsidRDefault="004420F3" w:rsidP="004420F3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Секретарь комиссии:</w:t>
      </w:r>
    </w:p>
    <w:p w:rsidR="004420F3" w:rsidRDefault="004420F3" w:rsidP="004420F3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Пшеницин В.Л. – юрисконсульт ОСЗС</w:t>
      </w:r>
    </w:p>
    <w:p w:rsidR="004420F3" w:rsidRDefault="004420F3" w:rsidP="004420F3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Члены комиссии:</w:t>
      </w:r>
    </w:p>
    <w:p w:rsidR="004420F3" w:rsidRPr="00816352" w:rsidRDefault="004420F3" w:rsidP="004420F3">
      <w:pPr>
        <w:pStyle w:val="a3"/>
        <w:tabs>
          <w:tab w:val="left" w:pos="6987"/>
        </w:tabs>
        <w:rPr>
          <w:rFonts w:ascii="Times New Roman" w:hAnsi="Times New Roman"/>
          <w:szCs w:val="28"/>
          <w:shd w:val="clear" w:color="auto" w:fill="FFFFFF"/>
        </w:rPr>
      </w:pPr>
      <w:r w:rsidRPr="00816352">
        <w:rPr>
          <w:rFonts w:ascii="Times New Roman" w:hAnsi="Times New Roman" w:cs="Times New Roman"/>
          <w:sz w:val="24"/>
        </w:rPr>
        <w:t xml:space="preserve">Волкова Н.Ю. </w:t>
      </w:r>
      <w:r>
        <w:rPr>
          <w:rFonts w:ascii="Times New Roman" w:hAnsi="Times New Roman" w:cs="Times New Roman"/>
          <w:sz w:val="24"/>
        </w:rPr>
        <w:t>–</w:t>
      </w:r>
      <w:r w:rsidRPr="0081635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Cs w:val="28"/>
          <w:shd w:val="clear" w:color="auto" w:fill="FFFFFF"/>
        </w:rPr>
        <w:t>Начальник информационног</w:t>
      </w:r>
      <w:proofErr w:type="gramStart"/>
      <w:r>
        <w:rPr>
          <w:rFonts w:ascii="Times New Roman" w:hAnsi="Times New Roman"/>
          <w:szCs w:val="28"/>
          <w:shd w:val="clear" w:color="auto" w:fill="FFFFFF"/>
        </w:rPr>
        <w:t>о-</w:t>
      </w:r>
      <w:proofErr w:type="gramEnd"/>
      <w:r>
        <w:rPr>
          <w:rFonts w:ascii="Times New Roman" w:hAnsi="Times New Roman"/>
          <w:szCs w:val="28"/>
          <w:shd w:val="clear" w:color="auto" w:fill="FFFFFF"/>
        </w:rPr>
        <w:t xml:space="preserve"> правового отдела Управления социальной политики №12</w:t>
      </w:r>
    </w:p>
    <w:p w:rsidR="004420F3" w:rsidRDefault="004420F3" w:rsidP="004420F3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Самодурова О.В. – заведующая ОППП</w:t>
      </w:r>
    </w:p>
    <w:p w:rsidR="004420F3" w:rsidRDefault="004420F3" w:rsidP="004420F3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Кушнаренко Ю.А. – специалист по социальной работе ОППП</w:t>
      </w:r>
    </w:p>
    <w:p w:rsidR="004F7B5E" w:rsidRDefault="004F7B5E" w:rsidP="00746972">
      <w:pPr>
        <w:pStyle w:val="a3"/>
        <w:tabs>
          <w:tab w:val="left" w:pos="6987"/>
        </w:tabs>
        <w:rPr>
          <w:rFonts w:ascii="Times New Roman" w:hAnsi="Times New Roman" w:cs="Times New Roman"/>
          <w:sz w:val="24"/>
        </w:rPr>
      </w:pPr>
    </w:p>
    <w:p w:rsidR="002F7F0A" w:rsidRPr="002F7F0A" w:rsidRDefault="002F7F0A" w:rsidP="002F7F0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F7F0A">
        <w:rPr>
          <w:rFonts w:ascii="Times New Roman" w:hAnsi="Times New Roman" w:cs="Times New Roman"/>
          <w:b/>
          <w:bCs/>
          <w:sz w:val="24"/>
          <w:szCs w:val="24"/>
          <w:u w:val="single"/>
        </w:rPr>
        <w:t>ПОВЕСТКА ДНЯ:</w:t>
      </w:r>
    </w:p>
    <w:p w:rsidR="002F7F0A" w:rsidRPr="005F02FD" w:rsidRDefault="002F7F0A" w:rsidP="005F02FD">
      <w:pPr>
        <w:pStyle w:val="a3"/>
        <w:rPr>
          <w:rFonts w:ascii="Times New Roman" w:hAnsi="Times New Roman" w:cs="Times New Roman"/>
          <w:sz w:val="24"/>
        </w:rPr>
      </w:pPr>
    </w:p>
    <w:p w:rsidR="005F02FD" w:rsidRPr="005F02FD" w:rsidRDefault="005F02FD" w:rsidP="005F02FD">
      <w:pPr>
        <w:pStyle w:val="a3"/>
        <w:numPr>
          <w:ilvl w:val="0"/>
          <w:numId w:val="2"/>
        </w:numPr>
        <w:ind w:left="0" w:firstLine="30"/>
        <w:rPr>
          <w:rFonts w:ascii="Times New Roman" w:eastAsia="Calibri" w:hAnsi="Times New Roman" w:cs="Times New Roman"/>
          <w:sz w:val="24"/>
        </w:rPr>
      </w:pPr>
      <w:proofErr w:type="gramStart"/>
      <w:r w:rsidRPr="005F02FD">
        <w:rPr>
          <w:rFonts w:ascii="Times New Roman" w:eastAsia="Calibri" w:hAnsi="Times New Roman" w:cs="Times New Roman"/>
          <w:sz w:val="24"/>
        </w:rPr>
        <w:t>О внесении изменений  в локальные нормативные акты учреждения с учетом изменений, внесенных в Федеральный закон от 18 июля 2011 года № 223-ФЗ «О закупках товаров, работ, услуг отдельными видами юридических лиц» и Федеральный закон от 5 апреля 2013 года № 44-ФЗ «О контрактной системе в сфере закупок товаров, работ, услуг для обеспечения государственных и муниципальных нужд», в том числе с учетом Федерального</w:t>
      </w:r>
      <w:proofErr w:type="gramEnd"/>
      <w:r w:rsidRPr="005F02FD">
        <w:rPr>
          <w:rFonts w:ascii="Times New Roman" w:eastAsia="Calibri" w:hAnsi="Times New Roman" w:cs="Times New Roman"/>
          <w:sz w:val="24"/>
        </w:rPr>
        <w:t xml:space="preserve"> закона от 11 июня 2022 года № 160-ФЗ «О внесении изменений в статью 3 Федерального закона «О закупках товаров, работ, услуг отдельными видами юридических лиц» и Федеральный закон «О контрактной системе в сфере закупок товаров, работ, услуг для обеспечения государственных и муниципальных нужд». </w:t>
      </w:r>
    </w:p>
    <w:p w:rsidR="005F02FD" w:rsidRPr="005F02FD" w:rsidRDefault="005F02FD" w:rsidP="005F02FD">
      <w:pPr>
        <w:pStyle w:val="a3"/>
        <w:numPr>
          <w:ilvl w:val="0"/>
          <w:numId w:val="2"/>
        </w:numPr>
        <w:ind w:left="0" w:firstLine="30"/>
        <w:rPr>
          <w:rFonts w:ascii="Times New Roman" w:eastAsia="Calibri" w:hAnsi="Times New Roman" w:cs="Times New Roman"/>
          <w:sz w:val="24"/>
        </w:rPr>
      </w:pPr>
      <w:r w:rsidRPr="005F02FD">
        <w:rPr>
          <w:rFonts w:ascii="Times New Roman" w:eastAsia="Calibri" w:hAnsi="Times New Roman" w:cs="Times New Roman"/>
          <w:sz w:val="24"/>
        </w:rPr>
        <w:t xml:space="preserve">О совершенствовании мер по предупреждению коррупционных правонарушений в части осуществления закупок </w:t>
      </w:r>
      <w:r w:rsidRPr="00746972">
        <w:rPr>
          <w:rFonts w:ascii="Times New Roman" w:hAnsi="Times New Roman" w:cs="Times New Roman"/>
          <w:sz w:val="24"/>
        </w:rPr>
        <w:t>ГАУСО СО «СРЦН города Каменска – Уральского»</w:t>
      </w:r>
      <w:r w:rsidR="006341F7">
        <w:rPr>
          <w:rFonts w:ascii="Times New Roman" w:hAnsi="Times New Roman" w:cs="Times New Roman"/>
          <w:sz w:val="24"/>
        </w:rPr>
        <w:t xml:space="preserve"> </w:t>
      </w:r>
      <w:r w:rsidRPr="005F02FD">
        <w:rPr>
          <w:rFonts w:ascii="Times New Roman" w:eastAsia="Calibri" w:hAnsi="Times New Roman" w:cs="Times New Roman"/>
          <w:sz w:val="24"/>
        </w:rPr>
        <w:t>по итогам проведения оценки коррупционных рисков при осуществлении закупок.</w:t>
      </w:r>
    </w:p>
    <w:p w:rsidR="002F7F0A" w:rsidRPr="005F02FD" w:rsidRDefault="005F02FD" w:rsidP="00717511">
      <w:pPr>
        <w:pStyle w:val="a3"/>
        <w:numPr>
          <w:ilvl w:val="0"/>
          <w:numId w:val="2"/>
        </w:numPr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5F02FD">
        <w:rPr>
          <w:rFonts w:ascii="Times New Roman" w:eastAsia="Calibri" w:hAnsi="Times New Roman" w:cs="Times New Roman"/>
          <w:sz w:val="24"/>
        </w:rPr>
        <w:t xml:space="preserve">О рассмотрении Порядка проведения оценки коррупционных рисков в </w:t>
      </w:r>
      <w:r w:rsidRPr="00746972">
        <w:rPr>
          <w:rFonts w:ascii="Times New Roman" w:hAnsi="Times New Roman" w:cs="Times New Roman"/>
          <w:sz w:val="24"/>
        </w:rPr>
        <w:t>ГАУСО СО «СРЦН города Каменска – Уральского»</w:t>
      </w:r>
      <w:r w:rsidR="006341F7">
        <w:rPr>
          <w:rFonts w:ascii="Times New Roman" w:hAnsi="Times New Roman" w:cs="Times New Roman"/>
          <w:sz w:val="24"/>
        </w:rPr>
        <w:t>.</w:t>
      </w:r>
    </w:p>
    <w:p w:rsidR="005F02FD" w:rsidRDefault="005F02FD" w:rsidP="005F02FD">
      <w:pPr>
        <w:pStyle w:val="a3"/>
        <w:rPr>
          <w:rFonts w:ascii="Times New Roman" w:hAnsi="Times New Roman" w:cs="Times New Roman"/>
          <w:sz w:val="24"/>
        </w:rPr>
      </w:pPr>
    </w:p>
    <w:p w:rsidR="002F7F0A" w:rsidRPr="006341F7" w:rsidRDefault="002F7F0A" w:rsidP="004420F3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bCs/>
          <w:sz w:val="28"/>
          <w:szCs w:val="24"/>
        </w:rPr>
      </w:pPr>
      <w:proofErr w:type="gramStart"/>
      <w:r w:rsidRPr="006341F7">
        <w:rPr>
          <w:rFonts w:ascii="Times New Roman" w:hAnsi="Times New Roman" w:cs="Times New Roman"/>
          <w:bCs/>
          <w:sz w:val="24"/>
          <w:szCs w:val="24"/>
        </w:rPr>
        <w:t>По первому  вопросу, слушали председателя комиссии по противодейс</w:t>
      </w:r>
      <w:r w:rsidR="00717511" w:rsidRPr="006341F7">
        <w:rPr>
          <w:rFonts w:ascii="Times New Roman" w:hAnsi="Times New Roman" w:cs="Times New Roman"/>
          <w:bCs/>
          <w:sz w:val="24"/>
          <w:szCs w:val="24"/>
        </w:rPr>
        <w:t xml:space="preserve">твию коррупции Борисову Ю.В. </w:t>
      </w:r>
      <w:r w:rsidR="006341F7" w:rsidRPr="006341F7">
        <w:rPr>
          <w:rFonts w:ascii="Times New Roman" w:eastAsia="Calibri" w:hAnsi="Times New Roman" w:cs="Times New Roman"/>
          <w:sz w:val="24"/>
        </w:rPr>
        <w:t xml:space="preserve">О </w:t>
      </w:r>
      <w:r w:rsidR="006341F7" w:rsidRPr="006341F7">
        <w:rPr>
          <w:rFonts w:ascii="Times New Roman" w:hAnsi="Times New Roman" w:cs="Times New Roman"/>
          <w:sz w:val="24"/>
        </w:rPr>
        <w:t>повышению</w:t>
      </w:r>
      <w:r w:rsidR="006341F7" w:rsidRPr="006341F7">
        <w:rPr>
          <w:rFonts w:ascii="Times New Roman" w:eastAsia="Calibri" w:hAnsi="Times New Roman" w:cs="Times New Roman"/>
          <w:sz w:val="24"/>
        </w:rPr>
        <w:t xml:space="preserve"> мер по предупреждению коррупционных правонарушений в части осуществления закупок </w:t>
      </w:r>
      <w:r w:rsidR="006341F7" w:rsidRPr="006341F7">
        <w:rPr>
          <w:rFonts w:ascii="Times New Roman" w:hAnsi="Times New Roman" w:cs="Times New Roman"/>
          <w:sz w:val="24"/>
        </w:rPr>
        <w:t>ГАУСО СО «СРЦН города Каменска – Уральского»</w:t>
      </w:r>
      <w:r w:rsidR="006341F7" w:rsidRPr="006341F7">
        <w:rPr>
          <w:rFonts w:ascii="Times New Roman" w:eastAsia="Calibri" w:hAnsi="Times New Roman" w:cs="Times New Roman"/>
          <w:sz w:val="24"/>
        </w:rPr>
        <w:t xml:space="preserve"> в соответствии с федеральными законами от 25 декабря 2008 года № 273-ФЗ «О противодействии коррупции», от 05.04.2013 № 44-ФЗ «О контрактной системе в сфере закупок товаров, работ, услуг для обеспечения государственных и муниципальных</w:t>
      </w:r>
      <w:proofErr w:type="gramEnd"/>
      <w:r w:rsidR="006341F7" w:rsidRPr="006341F7">
        <w:rPr>
          <w:rFonts w:ascii="Times New Roman" w:eastAsia="Calibri" w:hAnsi="Times New Roman" w:cs="Times New Roman"/>
          <w:sz w:val="24"/>
        </w:rPr>
        <w:t xml:space="preserve"> </w:t>
      </w:r>
      <w:proofErr w:type="gramStart"/>
      <w:r w:rsidR="006341F7" w:rsidRPr="006341F7">
        <w:rPr>
          <w:rFonts w:ascii="Times New Roman" w:eastAsia="Calibri" w:hAnsi="Times New Roman" w:cs="Times New Roman"/>
          <w:sz w:val="24"/>
        </w:rPr>
        <w:t>нужд», от 18 июля 2011 года № 223-ФЗ «О закупках товаров, работ, услуг отдельными видами юридических лиц», Методическими рекомендациями по выявлению и минимизации коррупционных рисков при осуществлении закупок, товаров, работ, услуг для обеспечения государственных или муниципальных нужд, утвержденных Министерством труда и социальной защиты РФ, по состоянию на 18 октября 2020 г., в соответствии с результатами оценки коррупционных рисков.</w:t>
      </w:r>
      <w:proofErr w:type="gramEnd"/>
    </w:p>
    <w:p w:rsidR="002F7F0A" w:rsidRPr="004420F3" w:rsidRDefault="002F7F0A" w:rsidP="004420F3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4420F3">
        <w:rPr>
          <w:rFonts w:ascii="Times New Roman" w:hAnsi="Times New Roman" w:cs="Times New Roman"/>
          <w:sz w:val="24"/>
          <w:szCs w:val="24"/>
        </w:rPr>
        <w:t xml:space="preserve">По второму вопросу выступила </w:t>
      </w:r>
      <w:r w:rsidR="00717511" w:rsidRPr="004420F3">
        <w:rPr>
          <w:rFonts w:ascii="Times New Roman" w:hAnsi="Times New Roman" w:cs="Times New Roman"/>
          <w:sz w:val="24"/>
          <w:szCs w:val="24"/>
        </w:rPr>
        <w:t xml:space="preserve">заместитель председателя - </w:t>
      </w:r>
      <w:r w:rsidRPr="004420F3">
        <w:rPr>
          <w:rFonts w:ascii="Times New Roman" w:hAnsi="Times New Roman" w:cs="Times New Roman"/>
          <w:sz w:val="24"/>
          <w:szCs w:val="24"/>
        </w:rPr>
        <w:t xml:space="preserve">Юлдашева О.В., которая </w:t>
      </w:r>
      <w:r w:rsidR="004420F3" w:rsidRPr="004420F3">
        <w:rPr>
          <w:rFonts w:ascii="Times New Roman" w:hAnsi="Times New Roman" w:cs="Times New Roman"/>
          <w:sz w:val="24"/>
          <w:szCs w:val="24"/>
        </w:rPr>
        <w:t>п</w:t>
      </w:r>
      <w:r w:rsidR="004420F3" w:rsidRPr="004420F3">
        <w:rPr>
          <w:rFonts w:ascii="Times New Roman" w:eastAsia="Calibri" w:hAnsi="Times New Roman" w:cs="Times New Roman"/>
          <w:sz w:val="24"/>
        </w:rPr>
        <w:t>редстав</w:t>
      </w:r>
      <w:r w:rsidR="004420F3" w:rsidRPr="004420F3">
        <w:rPr>
          <w:rFonts w:ascii="Times New Roman" w:hAnsi="Times New Roman" w:cs="Times New Roman"/>
          <w:sz w:val="24"/>
        </w:rPr>
        <w:t>и</w:t>
      </w:r>
      <w:r w:rsidR="004420F3" w:rsidRPr="004420F3">
        <w:rPr>
          <w:rFonts w:ascii="Times New Roman" w:eastAsia="Calibri" w:hAnsi="Times New Roman" w:cs="Times New Roman"/>
          <w:sz w:val="24"/>
        </w:rPr>
        <w:t>л</w:t>
      </w:r>
      <w:r w:rsidR="004420F3" w:rsidRPr="004420F3">
        <w:rPr>
          <w:rFonts w:ascii="Times New Roman" w:hAnsi="Times New Roman" w:cs="Times New Roman"/>
          <w:sz w:val="24"/>
        </w:rPr>
        <w:t>а</w:t>
      </w:r>
      <w:r w:rsidR="004420F3" w:rsidRPr="004420F3">
        <w:rPr>
          <w:rFonts w:ascii="Times New Roman" w:eastAsia="Calibri" w:hAnsi="Times New Roman" w:cs="Times New Roman"/>
          <w:sz w:val="24"/>
        </w:rPr>
        <w:t xml:space="preserve"> анализ проведения учреждением работы по профилактике коррупционных правонарушений среди сотрудников</w:t>
      </w:r>
      <w:r w:rsidR="004420F3" w:rsidRPr="004420F3">
        <w:rPr>
          <w:rFonts w:ascii="Times New Roman" w:hAnsi="Times New Roman" w:cs="Times New Roman"/>
          <w:sz w:val="24"/>
          <w:szCs w:val="24"/>
        </w:rPr>
        <w:t>.</w:t>
      </w:r>
    </w:p>
    <w:p w:rsidR="002F7F0A" w:rsidRPr="002F7F0A" w:rsidRDefault="0019210E" w:rsidP="0071751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3. </w:t>
      </w:r>
      <w:r w:rsidRPr="004420F3"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hAnsi="Times New Roman" w:cs="Times New Roman"/>
          <w:sz w:val="24"/>
          <w:szCs w:val="24"/>
        </w:rPr>
        <w:t>третьему вопросу выступил</w:t>
      </w:r>
      <w:r w:rsidRPr="004420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секретарь комиссии  </w:t>
      </w:r>
      <w:r w:rsidRPr="004420F3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  <w:szCs w:val="24"/>
        </w:rPr>
        <w:t>Пшеницин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В.Л</w:t>
      </w:r>
      <w:r w:rsidRPr="004420F3">
        <w:rPr>
          <w:rFonts w:ascii="Times New Roman" w:hAnsi="Times New Roman" w:cs="Times New Roman"/>
          <w:sz w:val="24"/>
          <w:szCs w:val="24"/>
        </w:rPr>
        <w:t>.,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210E">
        <w:rPr>
          <w:rFonts w:ascii="Times New Roman" w:hAnsi="Times New Roman" w:cs="Times New Roman"/>
          <w:sz w:val="24"/>
          <w:szCs w:val="24"/>
        </w:rPr>
        <w:t>на основании Карты коррупционных рисков и Перечня должностей Учреждения, замещение которых и исполнение обязанностей по которым связано с коррупционными рисками, актуализировать план по минимизации коррупционных рисков.</w:t>
      </w:r>
    </w:p>
    <w:p w:rsidR="002F7F0A" w:rsidRDefault="002F7F0A" w:rsidP="002F7F0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420F3" w:rsidRPr="002F7F0A" w:rsidRDefault="004420F3" w:rsidP="002F7F0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F7F0A" w:rsidRPr="002F7F0A" w:rsidRDefault="002F7F0A" w:rsidP="002F7F0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7F0A">
        <w:rPr>
          <w:rFonts w:ascii="Times New Roman" w:hAnsi="Times New Roman" w:cs="Times New Roman"/>
          <w:b/>
          <w:bCs/>
          <w:sz w:val="24"/>
          <w:szCs w:val="24"/>
        </w:rPr>
        <w:t>Постановили:</w:t>
      </w:r>
    </w:p>
    <w:p w:rsidR="004420F3" w:rsidRPr="004420F3" w:rsidRDefault="004420F3" w:rsidP="004420F3">
      <w:pPr>
        <w:pStyle w:val="a3"/>
        <w:numPr>
          <w:ilvl w:val="0"/>
          <w:numId w:val="5"/>
        </w:numPr>
        <w:ind w:left="0" w:firstLine="0"/>
        <w:rPr>
          <w:rFonts w:ascii="Times New Roman" w:hAnsi="Times New Roman" w:cs="Times New Roman"/>
          <w:sz w:val="24"/>
        </w:rPr>
      </w:pPr>
      <w:r w:rsidRPr="004420F3">
        <w:rPr>
          <w:rFonts w:ascii="Times New Roman" w:hAnsi="Times New Roman" w:cs="Times New Roman"/>
          <w:sz w:val="24"/>
        </w:rPr>
        <w:t>Признать работу учреждения по информированию работников по противодействию коррупционных правонарушений удовлетворительной.</w:t>
      </w:r>
    </w:p>
    <w:p w:rsidR="004420F3" w:rsidRPr="004420F3" w:rsidRDefault="004420F3" w:rsidP="004420F3">
      <w:pPr>
        <w:pStyle w:val="a3"/>
        <w:numPr>
          <w:ilvl w:val="0"/>
          <w:numId w:val="5"/>
        </w:numPr>
        <w:ind w:left="0" w:firstLine="0"/>
        <w:rPr>
          <w:rFonts w:ascii="Times New Roman" w:hAnsi="Times New Roman" w:cs="Times New Roman"/>
          <w:sz w:val="24"/>
        </w:rPr>
      </w:pPr>
      <w:r w:rsidRPr="004420F3">
        <w:rPr>
          <w:rFonts w:ascii="Times New Roman" w:hAnsi="Times New Roman" w:cs="Times New Roman"/>
          <w:sz w:val="24"/>
        </w:rPr>
        <w:t>Продолжить проведение информационно-разъяснительной работы.</w:t>
      </w:r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4F7B5E" w:rsidRDefault="004F7B5E" w:rsidP="004F7B5E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</w:p>
    <w:p w:rsidR="004420F3" w:rsidRPr="00D2771F" w:rsidRDefault="004420F3" w:rsidP="004420F3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>Председатель ______________________________ Борисова Ю.В.</w:t>
      </w:r>
    </w:p>
    <w:p w:rsidR="004420F3" w:rsidRPr="00D2771F" w:rsidRDefault="004420F3" w:rsidP="004420F3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>Заместитель п</w:t>
      </w:r>
      <w:r>
        <w:rPr>
          <w:rFonts w:ascii="Times New Roman" w:hAnsi="Times New Roman" w:cs="Times New Roman"/>
          <w:position w:val="10"/>
          <w:sz w:val="24"/>
        </w:rPr>
        <w:t xml:space="preserve">редседателя ___________________ </w:t>
      </w:r>
      <w:r w:rsidRPr="00D2771F">
        <w:rPr>
          <w:rFonts w:ascii="Times New Roman" w:hAnsi="Times New Roman" w:cs="Times New Roman"/>
          <w:position w:val="10"/>
          <w:sz w:val="24"/>
        </w:rPr>
        <w:t xml:space="preserve"> Юлдашева О.В.</w:t>
      </w:r>
    </w:p>
    <w:p w:rsidR="004420F3" w:rsidRPr="00D2771F" w:rsidRDefault="004420F3" w:rsidP="004420F3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>Члены комиссии:</w:t>
      </w:r>
    </w:p>
    <w:p w:rsidR="004420F3" w:rsidRPr="00D2771F" w:rsidRDefault="004420F3" w:rsidP="004420F3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 xml:space="preserve">                                            ____________________  Волкова Н.Ю.</w:t>
      </w:r>
    </w:p>
    <w:p w:rsidR="004420F3" w:rsidRPr="00D2771F" w:rsidRDefault="004420F3" w:rsidP="004420F3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 xml:space="preserve">                                            ____________________ </w:t>
      </w:r>
      <w:r>
        <w:rPr>
          <w:rFonts w:ascii="Times New Roman" w:hAnsi="Times New Roman" w:cs="Times New Roman"/>
          <w:position w:val="10"/>
          <w:sz w:val="24"/>
        </w:rPr>
        <w:t xml:space="preserve"> </w:t>
      </w:r>
      <w:r w:rsidRPr="00D2771F">
        <w:rPr>
          <w:rFonts w:ascii="Times New Roman" w:hAnsi="Times New Roman" w:cs="Times New Roman"/>
          <w:position w:val="10"/>
          <w:sz w:val="24"/>
        </w:rPr>
        <w:t>Самодурова О.В.</w:t>
      </w:r>
    </w:p>
    <w:p w:rsidR="004420F3" w:rsidRPr="00D2771F" w:rsidRDefault="004420F3" w:rsidP="004420F3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 xml:space="preserve">                                            ____________________ </w:t>
      </w:r>
      <w:r>
        <w:rPr>
          <w:rFonts w:ascii="Times New Roman" w:hAnsi="Times New Roman" w:cs="Times New Roman"/>
          <w:position w:val="10"/>
          <w:sz w:val="24"/>
        </w:rPr>
        <w:t xml:space="preserve"> </w:t>
      </w:r>
      <w:r w:rsidRPr="00D2771F">
        <w:rPr>
          <w:rFonts w:ascii="Times New Roman" w:hAnsi="Times New Roman" w:cs="Times New Roman"/>
          <w:position w:val="10"/>
          <w:sz w:val="24"/>
        </w:rPr>
        <w:t>Кушнаренко Ю.А.</w:t>
      </w:r>
    </w:p>
    <w:p w:rsidR="004420F3" w:rsidRPr="00D2771F" w:rsidRDefault="004420F3" w:rsidP="004420F3">
      <w:pPr>
        <w:pStyle w:val="a3"/>
        <w:rPr>
          <w:rFonts w:ascii="Times New Roman" w:hAnsi="Times New Roman" w:cs="Times New Roman"/>
          <w:position w:val="10"/>
          <w:sz w:val="24"/>
        </w:rPr>
      </w:pPr>
      <w:r w:rsidRPr="00D2771F">
        <w:rPr>
          <w:rFonts w:ascii="Times New Roman" w:hAnsi="Times New Roman" w:cs="Times New Roman"/>
          <w:position w:val="10"/>
          <w:sz w:val="24"/>
        </w:rPr>
        <w:t xml:space="preserve">Секретарь комиссии   </w:t>
      </w:r>
      <w:r>
        <w:rPr>
          <w:rFonts w:ascii="Times New Roman" w:hAnsi="Times New Roman" w:cs="Times New Roman"/>
          <w:position w:val="10"/>
          <w:sz w:val="24"/>
        </w:rPr>
        <w:t>_______________________</w:t>
      </w:r>
      <w:r w:rsidRPr="00D2771F">
        <w:rPr>
          <w:rFonts w:ascii="Times New Roman" w:hAnsi="Times New Roman" w:cs="Times New Roman"/>
          <w:position w:val="10"/>
          <w:sz w:val="24"/>
        </w:rPr>
        <w:t xml:space="preserve"> </w:t>
      </w:r>
      <w:r>
        <w:rPr>
          <w:rFonts w:ascii="Times New Roman" w:hAnsi="Times New Roman" w:cs="Times New Roman"/>
          <w:position w:val="10"/>
          <w:sz w:val="24"/>
        </w:rPr>
        <w:t xml:space="preserve"> </w:t>
      </w:r>
      <w:r w:rsidRPr="00D2771F">
        <w:rPr>
          <w:rFonts w:ascii="Times New Roman" w:hAnsi="Times New Roman" w:cs="Times New Roman"/>
          <w:position w:val="10"/>
          <w:sz w:val="24"/>
        </w:rPr>
        <w:t>Пшеницин В.Л.</w:t>
      </w:r>
    </w:p>
    <w:p w:rsidR="00475473" w:rsidRPr="004F7B5E" w:rsidRDefault="00475473" w:rsidP="004420F3">
      <w:pPr>
        <w:pStyle w:val="a3"/>
        <w:tabs>
          <w:tab w:val="left" w:pos="6987"/>
        </w:tabs>
        <w:jc w:val="both"/>
        <w:rPr>
          <w:rFonts w:ascii="Times New Roman" w:hAnsi="Times New Roman" w:cs="Times New Roman"/>
          <w:sz w:val="24"/>
        </w:rPr>
      </w:pPr>
    </w:p>
    <w:sectPr w:rsidR="00475473" w:rsidRPr="004F7B5E" w:rsidSect="00841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77D18"/>
    <w:multiLevelType w:val="hybridMultilevel"/>
    <w:tmpl w:val="82E2B73A"/>
    <w:lvl w:ilvl="0" w:tplc="546AC9CE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21C36BBD"/>
    <w:multiLevelType w:val="hybridMultilevel"/>
    <w:tmpl w:val="07E4201E"/>
    <w:lvl w:ilvl="0" w:tplc="E3A4D09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9C4CC7"/>
    <w:multiLevelType w:val="hybridMultilevel"/>
    <w:tmpl w:val="85E64D7C"/>
    <w:lvl w:ilvl="0" w:tplc="E78EDD90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A62DCA">
      <w:start w:val="1"/>
      <w:numFmt w:val="lowerLetter"/>
      <w:lvlText w:val="%2"/>
      <w:lvlJc w:val="left"/>
      <w:pPr>
        <w:ind w:left="1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C8CE6E">
      <w:start w:val="1"/>
      <w:numFmt w:val="lowerRoman"/>
      <w:lvlText w:val="%3"/>
      <w:lvlJc w:val="left"/>
      <w:pPr>
        <w:ind w:left="2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AC85598">
      <w:start w:val="1"/>
      <w:numFmt w:val="decimal"/>
      <w:lvlText w:val="%4"/>
      <w:lvlJc w:val="left"/>
      <w:pPr>
        <w:ind w:left="3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22F318">
      <w:start w:val="1"/>
      <w:numFmt w:val="lowerLetter"/>
      <w:lvlText w:val="%5"/>
      <w:lvlJc w:val="left"/>
      <w:pPr>
        <w:ind w:left="3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F2058B2">
      <w:start w:val="1"/>
      <w:numFmt w:val="lowerRoman"/>
      <w:lvlText w:val="%6"/>
      <w:lvlJc w:val="left"/>
      <w:pPr>
        <w:ind w:left="4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E6164C">
      <w:start w:val="1"/>
      <w:numFmt w:val="decimal"/>
      <w:lvlText w:val="%7"/>
      <w:lvlJc w:val="left"/>
      <w:pPr>
        <w:ind w:left="5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E029B64">
      <w:start w:val="1"/>
      <w:numFmt w:val="lowerLetter"/>
      <w:lvlText w:val="%8"/>
      <w:lvlJc w:val="left"/>
      <w:pPr>
        <w:ind w:left="6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D6AD3E">
      <w:start w:val="1"/>
      <w:numFmt w:val="lowerRoman"/>
      <w:lvlText w:val="%9"/>
      <w:lvlJc w:val="left"/>
      <w:pPr>
        <w:ind w:left="6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AC9551A"/>
    <w:multiLevelType w:val="hybridMultilevel"/>
    <w:tmpl w:val="230C0012"/>
    <w:lvl w:ilvl="0" w:tplc="E3A4D09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EA58EA"/>
    <w:multiLevelType w:val="hybridMultilevel"/>
    <w:tmpl w:val="83B8BE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6972"/>
    <w:rsid w:val="00035011"/>
    <w:rsid w:val="000B18BE"/>
    <w:rsid w:val="00151E82"/>
    <w:rsid w:val="0019210E"/>
    <w:rsid w:val="001E60DC"/>
    <w:rsid w:val="002F7F0A"/>
    <w:rsid w:val="00415145"/>
    <w:rsid w:val="004420F3"/>
    <w:rsid w:val="004474BB"/>
    <w:rsid w:val="00475473"/>
    <w:rsid w:val="004A0148"/>
    <w:rsid w:val="004F7B5E"/>
    <w:rsid w:val="005F02FD"/>
    <w:rsid w:val="006341F7"/>
    <w:rsid w:val="00717511"/>
    <w:rsid w:val="00746972"/>
    <w:rsid w:val="007A36DD"/>
    <w:rsid w:val="00841513"/>
    <w:rsid w:val="00A57467"/>
    <w:rsid w:val="00AA33CB"/>
    <w:rsid w:val="00D63DE3"/>
    <w:rsid w:val="00F92C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51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697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6A2EB-7E19-40A1-983E-D781D2C14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Isson</dc:creator>
  <cp:lastModifiedBy>Lada</cp:lastModifiedBy>
  <cp:revision>6</cp:revision>
  <dcterms:created xsi:type="dcterms:W3CDTF">2023-09-14T05:20:00Z</dcterms:created>
  <dcterms:modified xsi:type="dcterms:W3CDTF">2023-09-14T05:43:00Z</dcterms:modified>
</cp:coreProperties>
</file>