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0" w:type="auto"/>
        <w:tblLook w:val="04A0" w:firstRow="1" w:lastRow="0" w:firstColumn="1" w:lastColumn="0" w:noHBand="0" w:noVBand="1"/>
      </w:tblPr>
      <w:tblGrid>
        <w:gridCol w:w="3209"/>
        <w:gridCol w:w="3209"/>
        <w:gridCol w:w="3210"/>
      </w:tblGrid>
      <w:tr w:rsidR="00130185" w:rsidTr="00772C7F">
        <w:tc>
          <w:tcPr>
            <w:tcW w:w="9628" w:type="dxa"/>
            <w:gridSpan w:val="3"/>
            <w:tcBorders>
              <w:top w:val="nil"/>
              <w:left w:val="nil"/>
              <w:bottom w:val="nil"/>
              <w:right w:val="nil"/>
            </w:tcBorders>
          </w:tcPr>
          <w:p w:rsidR="005F4093" w:rsidRDefault="005F4093" w:rsidP="005F4093">
            <w:pPr>
              <w:jc w:val="center"/>
              <w:rPr>
                <w:rFonts w:ascii="Times New Roman" w:hAnsi="Times New Roman" w:cs="Times New Roman"/>
                <w:sz w:val="26"/>
                <w:szCs w:val="26"/>
              </w:rPr>
            </w:pPr>
            <w:r w:rsidRPr="005F4093">
              <w:rPr>
                <w:rFonts w:ascii="Times New Roman" w:hAnsi="Times New Roman" w:cs="Times New Roman"/>
                <w:sz w:val="26"/>
                <w:szCs w:val="26"/>
              </w:rPr>
              <w:t>Министерство социальной политики Свердловской области</w:t>
            </w:r>
          </w:p>
          <w:p w:rsidR="00772C7F" w:rsidRPr="00772C7F" w:rsidRDefault="005F4093" w:rsidP="00772C7F">
            <w:pPr>
              <w:tabs>
                <w:tab w:val="left" w:pos="582"/>
                <w:tab w:val="left" w:pos="6777"/>
              </w:tabs>
              <w:jc w:val="center"/>
              <w:rPr>
                <w:rFonts w:ascii="Times New Roman" w:hAnsi="Times New Roman" w:cs="Times New Roman"/>
                <w:b/>
                <w:sz w:val="26"/>
                <w:szCs w:val="26"/>
              </w:rPr>
            </w:pPr>
            <w:r w:rsidRPr="00772C7F">
              <w:rPr>
                <w:rFonts w:ascii="Times New Roman" w:hAnsi="Times New Roman" w:cs="Times New Roman"/>
                <w:b/>
                <w:sz w:val="26"/>
                <w:szCs w:val="26"/>
              </w:rPr>
              <w:t xml:space="preserve">Государственное автономное стационарное учреждение </w:t>
            </w:r>
          </w:p>
          <w:p w:rsidR="00772C7F" w:rsidRPr="00772C7F" w:rsidRDefault="005F4093" w:rsidP="00772C7F">
            <w:pPr>
              <w:tabs>
                <w:tab w:val="left" w:pos="582"/>
                <w:tab w:val="left" w:pos="6777"/>
              </w:tabs>
              <w:jc w:val="center"/>
              <w:rPr>
                <w:rFonts w:ascii="Times New Roman" w:hAnsi="Times New Roman" w:cs="Times New Roman"/>
                <w:b/>
                <w:sz w:val="26"/>
                <w:szCs w:val="26"/>
              </w:rPr>
            </w:pPr>
            <w:r w:rsidRPr="00772C7F">
              <w:rPr>
                <w:rFonts w:ascii="Times New Roman" w:hAnsi="Times New Roman" w:cs="Times New Roman"/>
                <w:b/>
                <w:sz w:val="26"/>
                <w:szCs w:val="26"/>
              </w:rPr>
              <w:t xml:space="preserve">социального обслуживания Свердловской области </w:t>
            </w:r>
          </w:p>
          <w:p w:rsidR="00130185" w:rsidRPr="00772C7F" w:rsidRDefault="005F4093" w:rsidP="00772C7F">
            <w:pPr>
              <w:tabs>
                <w:tab w:val="left" w:pos="582"/>
                <w:tab w:val="left" w:pos="6777"/>
              </w:tabs>
              <w:jc w:val="center"/>
              <w:rPr>
                <w:rFonts w:ascii="Times New Roman" w:hAnsi="Times New Roman" w:cs="Times New Roman"/>
                <w:sz w:val="26"/>
                <w:szCs w:val="26"/>
              </w:rPr>
            </w:pPr>
            <w:r w:rsidRPr="00772C7F">
              <w:rPr>
                <w:rFonts w:ascii="Times New Roman" w:hAnsi="Times New Roman" w:cs="Times New Roman"/>
                <w:b/>
                <w:sz w:val="26"/>
                <w:szCs w:val="26"/>
              </w:rPr>
              <w:t>«Талицкий пансионат для престарелых и инвалидов»</w:t>
            </w:r>
          </w:p>
          <w:p w:rsidR="005F4093" w:rsidRDefault="005F4093" w:rsidP="005F4093">
            <w:pPr>
              <w:jc w:val="center"/>
              <w:rPr>
                <w:rFonts w:ascii="Times New Roman" w:hAnsi="Times New Roman" w:cs="Times New Roman"/>
                <w:sz w:val="26"/>
                <w:szCs w:val="26"/>
              </w:rPr>
            </w:pPr>
            <w:r>
              <w:rPr>
                <w:rFonts w:ascii="Times New Roman" w:hAnsi="Times New Roman" w:cs="Times New Roman"/>
                <w:sz w:val="26"/>
                <w:szCs w:val="26"/>
              </w:rPr>
              <w:t>(</w:t>
            </w:r>
            <w:r w:rsidRPr="005F4093">
              <w:rPr>
                <w:rFonts w:ascii="Times New Roman" w:hAnsi="Times New Roman" w:cs="Times New Roman"/>
                <w:sz w:val="26"/>
                <w:szCs w:val="26"/>
              </w:rPr>
              <w:t>ГАСУСО СО «Талицкий пансионат»</w:t>
            </w:r>
            <w:r>
              <w:rPr>
                <w:rFonts w:ascii="Times New Roman" w:hAnsi="Times New Roman" w:cs="Times New Roman"/>
                <w:sz w:val="26"/>
                <w:szCs w:val="26"/>
              </w:rPr>
              <w:t>)</w:t>
            </w:r>
          </w:p>
        </w:tc>
      </w:tr>
      <w:tr w:rsidR="005F4093" w:rsidTr="00772C7F">
        <w:tc>
          <w:tcPr>
            <w:tcW w:w="9628" w:type="dxa"/>
            <w:gridSpan w:val="3"/>
            <w:tcBorders>
              <w:top w:val="nil"/>
              <w:left w:val="nil"/>
              <w:bottom w:val="nil"/>
              <w:right w:val="nil"/>
            </w:tcBorders>
          </w:tcPr>
          <w:p w:rsidR="005F4093" w:rsidRPr="00772C7F" w:rsidRDefault="005F4093" w:rsidP="005F4093">
            <w:pPr>
              <w:spacing w:before="240"/>
              <w:jc w:val="center"/>
              <w:rPr>
                <w:rFonts w:ascii="Times New Roman" w:hAnsi="Times New Roman" w:cs="Times New Roman"/>
                <w:b/>
                <w:sz w:val="26"/>
                <w:szCs w:val="26"/>
              </w:rPr>
            </w:pPr>
            <w:r w:rsidRPr="00772C7F">
              <w:rPr>
                <w:rFonts w:ascii="Times New Roman" w:hAnsi="Times New Roman" w:cs="Times New Roman"/>
                <w:b/>
                <w:sz w:val="26"/>
                <w:szCs w:val="26"/>
              </w:rPr>
              <w:t>ПРИКАЗ</w:t>
            </w:r>
          </w:p>
        </w:tc>
      </w:tr>
      <w:tr w:rsidR="00130185" w:rsidTr="00772C7F">
        <w:tc>
          <w:tcPr>
            <w:tcW w:w="3209" w:type="dxa"/>
            <w:tcBorders>
              <w:top w:val="nil"/>
              <w:left w:val="nil"/>
              <w:bottom w:val="nil"/>
              <w:right w:val="nil"/>
            </w:tcBorders>
          </w:tcPr>
          <w:p w:rsidR="00130185" w:rsidRDefault="003100E1" w:rsidP="007A27AB">
            <w:pPr>
              <w:spacing w:before="240"/>
              <w:rPr>
                <w:rFonts w:ascii="Times New Roman" w:hAnsi="Times New Roman" w:cs="Times New Roman"/>
                <w:sz w:val="26"/>
                <w:szCs w:val="26"/>
              </w:rPr>
            </w:pPr>
            <w:r>
              <w:rPr>
                <w:rFonts w:ascii="Times New Roman" w:hAnsi="Times New Roman" w:cs="Times New Roman"/>
                <w:sz w:val="26"/>
                <w:szCs w:val="26"/>
              </w:rPr>
              <w:t>27.07</w:t>
            </w:r>
            <w:r w:rsidR="00DD49B3">
              <w:rPr>
                <w:rFonts w:ascii="Times New Roman" w:hAnsi="Times New Roman" w:cs="Times New Roman"/>
                <w:sz w:val="26"/>
                <w:szCs w:val="26"/>
              </w:rPr>
              <w:t>.2023</w:t>
            </w:r>
          </w:p>
        </w:tc>
        <w:tc>
          <w:tcPr>
            <w:tcW w:w="3209" w:type="dxa"/>
            <w:tcBorders>
              <w:top w:val="nil"/>
              <w:left w:val="nil"/>
              <w:bottom w:val="nil"/>
              <w:right w:val="nil"/>
            </w:tcBorders>
          </w:tcPr>
          <w:p w:rsidR="00130185" w:rsidRDefault="00130185" w:rsidP="005F4093">
            <w:pPr>
              <w:spacing w:before="240"/>
              <w:rPr>
                <w:rFonts w:ascii="Times New Roman" w:hAnsi="Times New Roman" w:cs="Times New Roman"/>
                <w:sz w:val="26"/>
                <w:szCs w:val="26"/>
              </w:rPr>
            </w:pPr>
          </w:p>
        </w:tc>
        <w:tc>
          <w:tcPr>
            <w:tcW w:w="3210" w:type="dxa"/>
            <w:tcBorders>
              <w:top w:val="nil"/>
              <w:left w:val="nil"/>
              <w:bottom w:val="nil"/>
              <w:right w:val="nil"/>
            </w:tcBorders>
          </w:tcPr>
          <w:p w:rsidR="00130185" w:rsidRDefault="00DD49B3" w:rsidP="003100E1">
            <w:pPr>
              <w:spacing w:before="240"/>
              <w:jc w:val="right"/>
              <w:rPr>
                <w:rFonts w:ascii="Times New Roman" w:hAnsi="Times New Roman" w:cs="Times New Roman"/>
                <w:sz w:val="26"/>
                <w:szCs w:val="26"/>
              </w:rPr>
            </w:pPr>
            <w:r>
              <w:rPr>
                <w:rFonts w:ascii="Times New Roman" w:hAnsi="Times New Roman" w:cs="Times New Roman"/>
                <w:sz w:val="26"/>
                <w:szCs w:val="26"/>
              </w:rPr>
              <w:t xml:space="preserve">№ </w:t>
            </w:r>
            <w:r w:rsidR="003100E1">
              <w:rPr>
                <w:rFonts w:ascii="Times New Roman" w:hAnsi="Times New Roman" w:cs="Times New Roman"/>
                <w:sz w:val="26"/>
                <w:szCs w:val="26"/>
              </w:rPr>
              <w:t>118</w:t>
            </w:r>
          </w:p>
        </w:tc>
      </w:tr>
      <w:tr w:rsidR="005F4093" w:rsidTr="00772C7F">
        <w:tc>
          <w:tcPr>
            <w:tcW w:w="9628" w:type="dxa"/>
            <w:gridSpan w:val="3"/>
            <w:tcBorders>
              <w:top w:val="nil"/>
              <w:left w:val="nil"/>
              <w:bottom w:val="nil"/>
              <w:right w:val="nil"/>
            </w:tcBorders>
          </w:tcPr>
          <w:p w:rsidR="005F4093" w:rsidRDefault="005F4093" w:rsidP="00B70C07">
            <w:pPr>
              <w:jc w:val="center"/>
              <w:rPr>
                <w:rFonts w:ascii="Times New Roman" w:hAnsi="Times New Roman" w:cs="Times New Roman"/>
                <w:sz w:val="26"/>
                <w:szCs w:val="26"/>
              </w:rPr>
            </w:pPr>
            <w:r>
              <w:rPr>
                <w:rFonts w:ascii="Times New Roman" w:hAnsi="Times New Roman" w:cs="Times New Roman"/>
                <w:sz w:val="26"/>
                <w:szCs w:val="26"/>
              </w:rPr>
              <w:t>г. Талица</w:t>
            </w:r>
          </w:p>
        </w:tc>
      </w:tr>
    </w:tbl>
    <w:p w:rsidR="003100E1" w:rsidRDefault="003100E1" w:rsidP="003100E1">
      <w:pPr>
        <w:spacing w:before="240" w:after="0" w:line="276" w:lineRule="auto"/>
        <w:jc w:val="center"/>
        <w:rPr>
          <w:rFonts w:ascii="Times New Roman" w:hAnsi="Times New Roman" w:cs="Times New Roman"/>
          <w:b/>
          <w:sz w:val="26"/>
          <w:szCs w:val="26"/>
        </w:rPr>
      </w:pPr>
      <w:r w:rsidRPr="003100E1">
        <w:rPr>
          <w:rFonts w:ascii="Times New Roman" w:hAnsi="Times New Roman" w:cs="Times New Roman"/>
          <w:b/>
          <w:sz w:val="26"/>
          <w:szCs w:val="26"/>
        </w:rPr>
        <w:t xml:space="preserve">Об утверждении Антикоррупционной политики </w:t>
      </w:r>
    </w:p>
    <w:p w:rsidR="00D278DC" w:rsidRDefault="003100E1" w:rsidP="003100E1">
      <w:pPr>
        <w:spacing w:after="0" w:line="276" w:lineRule="auto"/>
        <w:jc w:val="center"/>
        <w:rPr>
          <w:rFonts w:ascii="Times New Roman" w:hAnsi="Times New Roman" w:cs="Times New Roman"/>
          <w:b/>
          <w:sz w:val="26"/>
          <w:szCs w:val="26"/>
        </w:rPr>
      </w:pPr>
      <w:r w:rsidRPr="003100E1">
        <w:rPr>
          <w:rFonts w:ascii="Times New Roman" w:hAnsi="Times New Roman" w:cs="Times New Roman"/>
          <w:b/>
          <w:sz w:val="26"/>
          <w:szCs w:val="26"/>
        </w:rPr>
        <w:t>ГАСУСО СО «Талицкий пансионат»</w:t>
      </w:r>
    </w:p>
    <w:p w:rsidR="003100E1" w:rsidRDefault="003100E1" w:rsidP="003100E1">
      <w:pPr>
        <w:spacing w:after="0" w:line="276" w:lineRule="auto"/>
        <w:jc w:val="center"/>
        <w:rPr>
          <w:rFonts w:ascii="Times New Roman" w:hAnsi="Times New Roman" w:cs="Times New Roman"/>
          <w:b/>
          <w:sz w:val="26"/>
          <w:szCs w:val="26"/>
        </w:rPr>
      </w:pPr>
    </w:p>
    <w:p w:rsidR="003100E1" w:rsidRPr="003100E1" w:rsidRDefault="003100E1" w:rsidP="003100E1">
      <w:pPr>
        <w:spacing w:after="0" w:line="276" w:lineRule="auto"/>
        <w:ind w:firstLine="709"/>
        <w:jc w:val="both"/>
        <w:rPr>
          <w:rFonts w:ascii="Times New Roman" w:hAnsi="Times New Roman" w:cs="Times New Roman"/>
          <w:sz w:val="26"/>
          <w:szCs w:val="26"/>
        </w:rPr>
      </w:pPr>
      <w:r w:rsidRPr="003100E1">
        <w:rPr>
          <w:rFonts w:ascii="Times New Roman" w:hAnsi="Times New Roman" w:cs="Times New Roman"/>
          <w:sz w:val="26"/>
          <w:szCs w:val="26"/>
        </w:rPr>
        <w:t>В соответствии с Федеральным законом от 25 декабря 2008 года № 273-ФЗ «О противодействии коррупции»</w:t>
      </w:r>
    </w:p>
    <w:p w:rsidR="003100E1" w:rsidRPr="003100E1" w:rsidRDefault="003100E1" w:rsidP="003100E1">
      <w:pPr>
        <w:spacing w:after="0" w:line="276" w:lineRule="auto"/>
        <w:jc w:val="both"/>
        <w:rPr>
          <w:rFonts w:ascii="Times New Roman" w:hAnsi="Times New Roman" w:cs="Times New Roman"/>
          <w:b/>
          <w:sz w:val="26"/>
          <w:szCs w:val="26"/>
        </w:rPr>
      </w:pPr>
      <w:r w:rsidRPr="003100E1">
        <w:rPr>
          <w:rFonts w:ascii="Times New Roman" w:hAnsi="Times New Roman" w:cs="Times New Roman"/>
          <w:b/>
          <w:sz w:val="26"/>
          <w:szCs w:val="26"/>
        </w:rPr>
        <w:t>ПРИКАЗЫВАЮ:</w:t>
      </w:r>
    </w:p>
    <w:p w:rsidR="003100E1" w:rsidRPr="003100E1" w:rsidRDefault="003100E1" w:rsidP="003100E1">
      <w:pPr>
        <w:spacing w:after="0" w:line="276" w:lineRule="auto"/>
        <w:ind w:firstLine="709"/>
        <w:jc w:val="both"/>
        <w:rPr>
          <w:rFonts w:ascii="Times New Roman" w:hAnsi="Times New Roman" w:cs="Times New Roman"/>
          <w:sz w:val="26"/>
          <w:szCs w:val="26"/>
        </w:rPr>
      </w:pPr>
      <w:r w:rsidRPr="003100E1">
        <w:rPr>
          <w:rFonts w:ascii="Times New Roman" w:hAnsi="Times New Roman" w:cs="Times New Roman"/>
          <w:sz w:val="26"/>
          <w:szCs w:val="26"/>
        </w:rPr>
        <w:t>1. Утвердить Антикоррупционную политику ГАСУСО СО «Талицкий пансионат» (приложение).</w:t>
      </w:r>
    </w:p>
    <w:p w:rsidR="003100E1" w:rsidRPr="003100E1" w:rsidRDefault="003100E1" w:rsidP="003100E1">
      <w:pPr>
        <w:spacing w:after="0" w:line="276" w:lineRule="auto"/>
        <w:ind w:firstLine="709"/>
        <w:jc w:val="both"/>
        <w:rPr>
          <w:rFonts w:ascii="Times New Roman" w:hAnsi="Times New Roman" w:cs="Times New Roman"/>
          <w:sz w:val="26"/>
          <w:szCs w:val="26"/>
        </w:rPr>
      </w:pPr>
      <w:r w:rsidRPr="003100E1">
        <w:rPr>
          <w:rFonts w:ascii="Times New Roman" w:hAnsi="Times New Roman" w:cs="Times New Roman"/>
          <w:sz w:val="26"/>
          <w:szCs w:val="26"/>
        </w:rPr>
        <w:t>2. Разместить Антикоррупционную политику на официальном сайте ГАСУСО СО «Талиций пансионат»</w:t>
      </w:r>
      <w:r>
        <w:rPr>
          <w:rFonts w:ascii="Times New Roman" w:hAnsi="Times New Roman" w:cs="Times New Roman"/>
          <w:sz w:val="26"/>
          <w:szCs w:val="26"/>
        </w:rPr>
        <w:t>.</w:t>
      </w:r>
      <w:r w:rsidRPr="003100E1">
        <w:rPr>
          <w:rFonts w:ascii="Times New Roman" w:hAnsi="Times New Roman" w:cs="Times New Roman"/>
          <w:sz w:val="26"/>
          <w:szCs w:val="26"/>
        </w:rPr>
        <w:t xml:space="preserve"> </w:t>
      </w:r>
    </w:p>
    <w:p w:rsidR="003100E1" w:rsidRPr="003100E1" w:rsidRDefault="003100E1" w:rsidP="003100E1">
      <w:pPr>
        <w:spacing w:after="0" w:line="276" w:lineRule="auto"/>
        <w:ind w:firstLine="709"/>
        <w:jc w:val="both"/>
        <w:rPr>
          <w:rFonts w:ascii="Times New Roman" w:hAnsi="Times New Roman" w:cs="Times New Roman"/>
          <w:sz w:val="26"/>
          <w:szCs w:val="26"/>
        </w:rPr>
      </w:pPr>
      <w:r w:rsidRPr="003100E1">
        <w:rPr>
          <w:rFonts w:ascii="Times New Roman" w:hAnsi="Times New Roman" w:cs="Times New Roman"/>
          <w:sz w:val="26"/>
          <w:szCs w:val="26"/>
        </w:rPr>
        <w:t>3. Контроль за исполнением настоящего приказа оставляю за собой.</w:t>
      </w:r>
    </w:p>
    <w:p w:rsidR="003100E1" w:rsidRPr="003100E1" w:rsidRDefault="003100E1" w:rsidP="003100E1">
      <w:pPr>
        <w:spacing w:after="0" w:line="276" w:lineRule="auto"/>
        <w:ind w:firstLine="709"/>
        <w:jc w:val="both"/>
        <w:rPr>
          <w:rFonts w:ascii="Times New Roman" w:hAnsi="Times New Roman" w:cs="Times New Roman"/>
          <w:sz w:val="26"/>
          <w:szCs w:val="26"/>
        </w:rPr>
      </w:pPr>
    </w:p>
    <w:p w:rsidR="003100E1" w:rsidRDefault="003100E1" w:rsidP="003100E1">
      <w:pPr>
        <w:spacing w:after="0" w:line="276" w:lineRule="auto"/>
        <w:jc w:val="both"/>
        <w:rPr>
          <w:rFonts w:ascii="Times New Roman" w:hAnsi="Times New Roman" w:cs="Times New Roman"/>
          <w:b/>
          <w:sz w:val="26"/>
          <w:szCs w:val="26"/>
        </w:rPr>
      </w:pPr>
    </w:p>
    <w:p w:rsidR="003100E1" w:rsidRPr="003100E1" w:rsidRDefault="003100E1" w:rsidP="003100E1">
      <w:pPr>
        <w:spacing w:after="0" w:line="276" w:lineRule="auto"/>
        <w:jc w:val="both"/>
        <w:rPr>
          <w:rFonts w:ascii="Times New Roman" w:hAnsi="Times New Roman" w:cs="Times New Roman"/>
          <w:b/>
          <w:sz w:val="26"/>
          <w:szCs w:val="26"/>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772C7F" w:rsidTr="00772C7F">
        <w:tc>
          <w:tcPr>
            <w:tcW w:w="4814" w:type="dxa"/>
          </w:tcPr>
          <w:p w:rsidR="00772C7F" w:rsidRDefault="000B6317">
            <w:pPr>
              <w:rPr>
                <w:rFonts w:ascii="Times New Roman" w:hAnsi="Times New Roman" w:cs="Times New Roman"/>
                <w:sz w:val="26"/>
                <w:szCs w:val="26"/>
              </w:rPr>
            </w:pPr>
            <w:r>
              <w:rPr>
                <w:rFonts w:ascii="Times New Roman" w:hAnsi="Times New Roman" w:cs="Times New Roman"/>
                <w:sz w:val="26"/>
                <w:szCs w:val="26"/>
              </w:rPr>
              <w:t>Д</w:t>
            </w:r>
            <w:r w:rsidR="00772C7F">
              <w:rPr>
                <w:rFonts w:ascii="Times New Roman" w:hAnsi="Times New Roman" w:cs="Times New Roman"/>
                <w:sz w:val="26"/>
                <w:szCs w:val="26"/>
              </w:rPr>
              <w:t xml:space="preserve">иректор </w:t>
            </w:r>
          </w:p>
        </w:tc>
        <w:tc>
          <w:tcPr>
            <w:tcW w:w="4814" w:type="dxa"/>
          </w:tcPr>
          <w:p w:rsidR="00772C7F" w:rsidRDefault="00772C7F" w:rsidP="00772C7F">
            <w:pPr>
              <w:jc w:val="right"/>
              <w:rPr>
                <w:rFonts w:ascii="Times New Roman" w:hAnsi="Times New Roman" w:cs="Times New Roman"/>
                <w:sz w:val="26"/>
                <w:szCs w:val="26"/>
              </w:rPr>
            </w:pPr>
            <w:r>
              <w:rPr>
                <w:rFonts w:ascii="Times New Roman" w:hAnsi="Times New Roman" w:cs="Times New Roman"/>
                <w:sz w:val="26"/>
                <w:szCs w:val="26"/>
              </w:rPr>
              <w:t>А.Н. Зуйков</w:t>
            </w:r>
          </w:p>
        </w:tc>
      </w:tr>
    </w:tbl>
    <w:p w:rsidR="00772C7F" w:rsidRDefault="00772C7F">
      <w:pPr>
        <w:rPr>
          <w:rFonts w:ascii="Times New Roman" w:hAnsi="Times New Roman" w:cs="Times New Roman"/>
          <w:sz w:val="26"/>
          <w:szCs w:val="26"/>
        </w:rPr>
      </w:pPr>
    </w:p>
    <w:p w:rsidR="00645DD3" w:rsidRDefault="00645DD3">
      <w:pPr>
        <w:rPr>
          <w:rFonts w:ascii="Times New Roman" w:hAnsi="Times New Roman" w:cs="Times New Roman"/>
          <w:sz w:val="26"/>
          <w:szCs w:val="26"/>
        </w:rPr>
      </w:pPr>
    </w:p>
    <w:p w:rsidR="00645DD3" w:rsidRDefault="00645DD3">
      <w:pPr>
        <w:rPr>
          <w:rFonts w:ascii="Times New Roman" w:hAnsi="Times New Roman" w:cs="Times New Roman"/>
          <w:sz w:val="26"/>
          <w:szCs w:val="26"/>
        </w:rPr>
      </w:pPr>
    </w:p>
    <w:p w:rsidR="00645DD3" w:rsidRDefault="00645DD3">
      <w:pPr>
        <w:rPr>
          <w:rFonts w:ascii="Times New Roman" w:hAnsi="Times New Roman" w:cs="Times New Roman"/>
          <w:sz w:val="26"/>
          <w:szCs w:val="26"/>
        </w:rPr>
      </w:pPr>
    </w:p>
    <w:p w:rsidR="00645DD3" w:rsidRDefault="00645DD3">
      <w:pPr>
        <w:rPr>
          <w:rFonts w:ascii="Times New Roman" w:hAnsi="Times New Roman" w:cs="Times New Roman"/>
          <w:sz w:val="26"/>
          <w:szCs w:val="26"/>
        </w:rPr>
      </w:pPr>
    </w:p>
    <w:p w:rsidR="00645DD3" w:rsidRDefault="00645DD3">
      <w:pPr>
        <w:rPr>
          <w:rFonts w:ascii="Times New Roman" w:hAnsi="Times New Roman" w:cs="Times New Roman"/>
          <w:sz w:val="26"/>
          <w:szCs w:val="26"/>
        </w:rPr>
      </w:pPr>
    </w:p>
    <w:p w:rsidR="00645DD3" w:rsidRDefault="00645DD3">
      <w:pPr>
        <w:rPr>
          <w:rFonts w:ascii="Times New Roman" w:hAnsi="Times New Roman" w:cs="Times New Roman"/>
          <w:sz w:val="26"/>
          <w:szCs w:val="26"/>
        </w:rPr>
      </w:pPr>
    </w:p>
    <w:p w:rsidR="00645DD3" w:rsidRDefault="00645DD3">
      <w:pPr>
        <w:rPr>
          <w:rFonts w:ascii="Times New Roman" w:hAnsi="Times New Roman" w:cs="Times New Roman"/>
          <w:sz w:val="26"/>
          <w:szCs w:val="26"/>
        </w:rPr>
      </w:pPr>
    </w:p>
    <w:p w:rsidR="00645DD3" w:rsidRDefault="00645DD3">
      <w:pPr>
        <w:rPr>
          <w:rFonts w:ascii="Times New Roman" w:hAnsi="Times New Roman" w:cs="Times New Roman"/>
          <w:sz w:val="26"/>
          <w:szCs w:val="26"/>
        </w:rPr>
      </w:pPr>
    </w:p>
    <w:p w:rsidR="00645DD3" w:rsidRDefault="00645DD3">
      <w:pPr>
        <w:rPr>
          <w:rFonts w:ascii="Times New Roman" w:hAnsi="Times New Roman" w:cs="Times New Roman"/>
          <w:sz w:val="26"/>
          <w:szCs w:val="26"/>
        </w:rPr>
      </w:pPr>
    </w:p>
    <w:p w:rsidR="00645DD3" w:rsidRDefault="00645DD3">
      <w:pPr>
        <w:rPr>
          <w:rFonts w:ascii="Times New Roman" w:hAnsi="Times New Roman" w:cs="Times New Roman"/>
          <w:sz w:val="26"/>
          <w:szCs w:val="26"/>
        </w:rPr>
      </w:pPr>
    </w:p>
    <w:p w:rsidR="00645DD3" w:rsidRPr="00C309D3" w:rsidRDefault="00645DD3" w:rsidP="00645DD3">
      <w:pPr>
        <w:spacing w:after="0" w:line="240" w:lineRule="auto"/>
        <w:ind w:left="4962"/>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УТВЕРЖДЕНА</w:t>
      </w:r>
    </w:p>
    <w:p w:rsidR="00645DD3" w:rsidRPr="00C309D3" w:rsidRDefault="00645DD3" w:rsidP="00645DD3">
      <w:pPr>
        <w:spacing w:after="0" w:line="240" w:lineRule="auto"/>
        <w:ind w:left="4962"/>
        <w:rPr>
          <w:rFonts w:ascii="Times New Roman" w:eastAsia="Times New Roman" w:hAnsi="Times New Roman" w:cs="Times New Roman"/>
          <w:sz w:val="26"/>
          <w:szCs w:val="26"/>
          <w:lang w:eastAsia="ru-RU"/>
        </w:rPr>
      </w:pPr>
      <w:r w:rsidRPr="00C309D3">
        <w:rPr>
          <w:rFonts w:ascii="Times New Roman" w:eastAsia="Times New Roman" w:hAnsi="Times New Roman" w:cs="Times New Roman"/>
          <w:sz w:val="26"/>
          <w:szCs w:val="26"/>
          <w:lang w:eastAsia="ru-RU"/>
        </w:rPr>
        <w:t>Приказ</w:t>
      </w:r>
      <w:r>
        <w:rPr>
          <w:rFonts w:ascii="Times New Roman" w:eastAsia="Times New Roman" w:hAnsi="Times New Roman" w:cs="Times New Roman"/>
          <w:sz w:val="26"/>
          <w:szCs w:val="26"/>
          <w:lang w:eastAsia="ru-RU"/>
        </w:rPr>
        <w:t xml:space="preserve">ом </w:t>
      </w:r>
      <w:r w:rsidRPr="00C309D3">
        <w:rPr>
          <w:rFonts w:ascii="Times New Roman" w:eastAsia="Times New Roman" w:hAnsi="Times New Roman" w:cs="Times New Roman"/>
          <w:sz w:val="26"/>
          <w:szCs w:val="26"/>
          <w:lang w:eastAsia="ru-RU"/>
        </w:rPr>
        <w:t xml:space="preserve">ГАСУСО СО «Талицкий пансионат» от </w:t>
      </w:r>
      <w:r>
        <w:rPr>
          <w:rFonts w:ascii="Times New Roman" w:eastAsia="Times New Roman" w:hAnsi="Times New Roman" w:cs="Times New Roman"/>
          <w:sz w:val="26"/>
          <w:szCs w:val="26"/>
          <w:lang w:eastAsia="ru-RU"/>
        </w:rPr>
        <w:t>27.07</w:t>
      </w:r>
      <w:r w:rsidRPr="00C309D3">
        <w:rPr>
          <w:rFonts w:ascii="Times New Roman" w:eastAsia="Times New Roman" w:hAnsi="Times New Roman" w:cs="Times New Roman"/>
          <w:sz w:val="26"/>
          <w:szCs w:val="26"/>
          <w:lang w:eastAsia="ru-RU"/>
        </w:rPr>
        <w:t>.2023 № 11</w:t>
      </w:r>
      <w:r>
        <w:rPr>
          <w:rFonts w:ascii="Times New Roman" w:eastAsia="Times New Roman" w:hAnsi="Times New Roman" w:cs="Times New Roman"/>
          <w:sz w:val="26"/>
          <w:szCs w:val="26"/>
          <w:lang w:eastAsia="ru-RU"/>
        </w:rPr>
        <w:t>8</w:t>
      </w:r>
    </w:p>
    <w:p w:rsidR="00645DD3" w:rsidRDefault="00645DD3" w:rsidP="00645DD3">
      <w:pPr>
        <w:spacing w:after="0" w:line="240" w:lineRule="auto"/>
        <w:ind w:left="4962"/>
        <w:rPr>
          <w:rFonts w:ascii="Times New Roman" w:eastAsia="Times New Roman" w:hAnsi="Times New Roman" w:cs="Times New Roman"/>
          <w:sz w:val="24"/>
          <w:szCs w:val="24"/>
          <w:lang w:eastAsia="ru-RU"/>
        </w:rPr>
      </w:pPr>
      <w:r w:rsidRPr="00C309D3">
        <w:rPr>
          <w:rFonts w:ascii="Times New Roman" w:eastAsia="Times New Roman" w:hAnsi="Times New Roman" w:cs="Times New Roman"/>
          <w:sz w:val="26"/>
          <w:szCs w:val="26"/>
          <w:lang w:eastAsia="ru-RU"/>
        </w:rPr>
        <w:t>«Об</w:t>
      </w:r>
      <w:r>
        <w:rPr>
          <w:rFonts w:ascii="Times New Roman" w:eastAsia="Times New Roman" w:hAnsi="Times New Roman" w:cs="Times New Roman"/>
          <w:sz w:val="26"/>
          <w:szCs w:val="26"/>
          <w:lang w:eastAsia="ru-RU"/>
        </w:rPr>
        <w:t xml:space="preserve"> утверждении Антикоррупционной политики ГАСУСО СО «Талицкий пансионат</w:t>
      </w:r>
      <w:r w:rsidRPr="00C309D3">
        <w:rPr>
          <w:rFonts w:ascii="Times New Roman" w:eastAsia="Times New Roman" w:hAnsi="Times New Roman" w:cs="Times New Roman"/>
          <w:sz w:val="26"/>
          <w:szCs w:val="26"/>
          <w:lang w:eastAsia="ru-RU"/>
        </w:rPr>
        <w:t>»</w:t>
      </w: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Pr="005D30D1" w:rsidRDefault="00645DD3" w:rsidP="00645DD3">
      <w:pPr>
        <w:spacing w:after="0" w:line="240" w:lineRule="auto"/>
        <w:jc w:val="center"/>
        <w:rPr>
          <w:rFonts w:ascii="Times New Roman" w:eastAsia="Times New Roman" w:hAnsi="Times New Roman" w:cs="Times New Roman"/>
          <w:b/>
          <w:sz w:val="36"/>
          <w:szCs w:val="36"/>
          <w:lang w:eastAsia="ru-RU"/>
        </w:rPr>
      </w:pPr>
      <w:r w:rsidRPr="005D30D1">
        <w:rPr>
          <w:rFonts w:ascii="Times New Roman" w:eastAsia="Times New Roman" w:hAnsi="Times New Roman" w:cs="Times New Roman"/>
          <w:b/>
          <w:sz w:val="36"/>
          <w:szCs w:val="36"/>
          <w:lang w:eastAsia="ru-RU"/>
        </w:rPr>
        <w:t>АНТИКОРРУПЦИОННАЯ ПОЛИТИКА</w:t>
      </w:r>
    </w:p>
    <w:p w:rsidR="00645DD3" w:rsidRPr="005D30D1" w:rsidRDefault="00645DD3" w:rsidP="00645DD3">
      <w:pPr>
        <w:spacing w:after="0" w:line="240" w:lineRule="auto"/>
        <w:jc w:val="center"/>
        <w:rPr>
          <w:rFonts w:ascii="Times New Roman" w:eastAsia="Times New Roman" w:hAnsi="Times New Roman" w:cs="Times New Roman"/>
          <w:b/>
          <w:sz w:val="36"/>
          <w:szCs w:val="36"/>
          <w:lang w:eastAsia="ru-RU"/>
        </w:rPr>
      </w:pPr>
      <w:r>
        <w:rPr>
          <w:rFonts w:ascii="Times New Roman" w:eastAsia="Times New Roman" w:hAnsi="Times New Roman" w:cs="Times New Roman"/>
          <w:b/>
          <w:sz w:val="36"/>
          <w:szCs w:val="36"/>
          <w:lang w:eastAsia="ru-RU"/>
        </w:rPr>
        <w:t>ГАСУСО СО «</w:t>
      </w:r>
      <w:r w:rsidRPr="005D30D1">
        <w:rPr>
          <w:rFonts w:ascii="Times New Roman" w:eastAsia="Times New Roman" w:hAnsi="Times New Roman" w:cs="Times New Roman"/>
          <w:b/>
          <w:sz w:val="36"/>
          <w:szCs w:val="36"/>
          <w:lang w:eastAsia="ru-RU"/>
        </w:rPr>
        <w:t>ТАЛИЦКИЙ ПАНСИОНАТ»</w:t>
      </w:r>
    </w:p>
    <w:p w:rsidR="00645DD3" w:rsidRPr="005D30D1" w:rsidRDefault="00645DD3" w:rsidP="00645DD3">
      <w:pPr>
        <w:spacing w:after="0" w:line="240" w:lineRule="auto"/>
        <w:jc w:val="center"/>
        <w:rPr>
          <w:rFonts w:ascii="Times New Roman" w:eastAsia="Times New Roman" w:hAnsi="Times New Roman" w:cs="Times New Roman"/>
          <w:b/>
          <w:sz w:val="36"/>
          <w:szCs w:val="36"/>
          <w:lang w:eastAsia="ru-RU"/>
        </w:rPr>
      </w:pPr>
    </w:p>
    <w:p w:rsidR="00645DD3" w:rsidRPr="005D30D1" w:rsidRDefault="00645DD3" w:rsidP="00645DD3">
      <w:pPr>
        <w:spacing w:after="0" w:line="240" w:lineRule="auto"/>
        <w:rPr>
          <w:rFonts w:ascii="Times New Roman" w:eastAsia="Times New Roman" w:hAnsi="Times New Roman" w:cs="Times New Roman"/>
          <w:b/>
          <w:sz w:val="36"/>
          <w:szCs w:val="36"/>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p>
    <w:p w:rsidR="00645DD3" w:rsidRDefault="00645DD3" w:rsidP="00645DD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г. Талица</w:t>
      </w:r>
    </w:p>
    <w:p w:rsidR="00645DD3" w:rsidRDefault="00645DD3" w:rsidP="00645DD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2023 год</w:t>
      </w:r>
      <w:r>
        <w:rPr>
          <w:rFonts w:ascii="Times New Roman" w:eastAsia="Times New Roman" w:hAnsi="Times New Roman" w:cs="Times New Roman"/>
          <w:sz w:val="24"/>
          <w:szCs w:val="24"/>
          <w:lang w:eastAsia="ru-RU"/>
        </w:rPr>
        <w:br w:type="page"/>
      </w:r>
    </w:p>
    <w:p w:rsidR="00645DD3" w:rsidRPr="00C309D3" w:rsidRDefault="00645DD3" w:rsidP="00645DD3">
      <w:pPr>
        <w:pStyle w:val="a7"/>
        <w:numPr>
          <w:ilvl w:val="0"/>
          <w:numId w:val="2"/>
        </w:numPr>
        <w:tabs>
          <w:tab w:val="left" w:pos="709"/>
        </w:tabs>
        <w:spacing w:after="0" w:line="276" w:lineRule="auto"/>
        <w:ind w:left="0" w:firstLine="709"/>
        <w:jc w:val="both"/>
        <w:rPr>
          <w:rFonts w:ascii="Times New Roman" w:eastAsia="Times New Roman" w:hAnsi="Times New Roman" w:cs="Times New Roman"/>
          <w:b/>
          <w:sz w:val="26"/>
          <w:szCs w:val="26"/>
          <w:lang w:eastAsia="ru-RU"/>
        </w:rPr>
      </w:pPr>
      <w:r w:rsidRPr="00C309D3">
        <w:rPr>
          <w:rFonts w:ascii="Times New Roman" w:eastAsia="Times New Roman" w:hAnsi="Times New Roman" w:cs="Times New Roman"/>
          <w:b/>
          <w:sz w:val="26"/>
          <w:szCs w:val="26"/>
          <w:lang w:eastAsia="ru-RU"/>
        </w:rPr>
        <w:lastRenderedPageBreak/>
        <w:t>Понятие, цели и задачи антикоррупционной политики</w:t>
      </w:r>
    </w:p>
    <w:p w:rsidR="00645DD3" w:rsidRPr="00C309D3" w:rsidRDefault="00645DD3" w:rsidP="00645DD3">
      <w:pPr>
        <w:tabs>
          <w:tab w:val="left" w:pos="709"/>
        </w:tabs>
        <w:spacing w:after="0" w:line="276" w:lineRule="auto"/>
        <w:ind w:firstLine="709"/>
        <w:jc w:val="both"/>
        <w:rPr>
          <w:rFonts w:ascii="Times New Roman" w:eastAsia="Times New Roman" w:hAnsi="Times New Roman" w:cs="Times New Roman"/>
          <w:sz w:val="26"/>
          <w:szCs w:val="26"/>
          <w:lang w:eastAsia="ru-RU"/>
        </w:rPr>
      </w:pPr>
      <w:r w:rsidRPr="00C309D3">
        <w:rPr>
          <w:rFonts w:ascii="Times New Roman" w:eastAsia="Times New Roman" w:hAnsi="Times New Roman" w:cs="Times New Roman"/>
          <w:sz w:val="26"/>
          <w:szCs w:val="26"/>
          <w:lang w:eastAsia="ru-RU"/>
        </w:rPr>
        <w:t>1.1. Антикоррупционная политика представляет собой комплекс взаимосвязанных</w:t>
      </w:r>
      <w:r>
        <w:rPr>
          <w:rFonts w:ascii="Times New Roman" w:eastAsia="Times New Roman" w:hAnsi="Times New Roman" w:cs="Times New Roman"/>
          <w:sz w:val="26"/>
          <w:szCs w:val="26"/>
          <w:lang w:eastAsia="ru-RU"/>
        </w:rPr>
        <w:t xml:space="preserve"> </w:t>
      </w:r>
      <w:r w:rsidRPr="00C309D3">
        <w:rPr>
          <w:rFonts w:ascii="Times New Roman" w:eastAsia="Times New Roman" w:hAnsi="Times New Roman" w:cs="Times New Roman"/>
          <w:sz w:val="26"/>
          <w:szCs w:val="26"/>
          <w:lang w:eastAsia="ru-RU"/>
        </w:rPr>
        <w:t>принципов, процедур и конкретных мероприятий, направленных на предупреждение</w:t>
      </w:r>
      <w:r>
        <w:rPr>
          <w:rFonts w:ascii="Times New Roman" w:eastAsia="Times New Roman" w:hAnsi="Times New Roman" w:cs="Times New Roman"/>
          <w:sz w:val="26"/>
          <w:szCs w:val="26"/>
          <w:lang w:eastAsia="ru-RU"/>
        </w:rPr>
        <w:t xml:space="preserve"> </w:t>
      </w:r>
      <w:r w:rsidRPr="00C309D3">
        <w:rPr>
          <w:rFonts w:ascii="Times New Roman" w:eastAsia="Times New Roman" w:hAnsi="Times New Roman" w:cs="Times New Roman"/>
          <w:sz w:val="26"/>
          <w:szCs w:val="26"/>
          <w:lang w:eastAsia="ru-RU"/>
        </w:rPr>
        <w:t>коррупции в государственном автономном стационарном учреждении социального обслуживания Свердловской области «Талицкий пансионат для престарелых и инвалидов» (далее - Учреждение).</w:t>
      </w:r>
    </w:p>
    <w:p w:rsidR="00645DD3" w:rsidRPr="00C309D3" w:rsidRDefault="00645DD3" w:rsidP="00645DD3">
      <w:pPr>
        <w:tabs>
          <w:tab w:val="left" w:pos="709"/>
        </w:tabs>
        <w:spacing w:after="0" w:line="276" w:lineRule="auto"/>
        <w:ind w:firstLine="709"/>
        <w:jc w:val="both"/>
        <w:rPr>
          <w:rFonts w:ascii="Times New Roman" w:eastAsia="Times New Roman" w:hAnsi="Times New Roman" w:cs="Times New Roman"/>
          <w:sz w:val="26"/>
          <w:szCs w:val="26"/>
          <w:lang w:eastAsia="ru-RU"/>
        </w:rPr>
      </w:pPr>
      <w:r w:rsidRPr="00C309D3">
        <w:rPr>
          <w:rFonts w:ascii="Times New Roman" w:eastAsia="Times New Roman" w:hAnsi="Times New Roman" w:cs="Times New Roman"/>
          <w:sz w:val="26"/>
          <w:szCs w:val="26"/>
          <w:lang w:eastAsia="ru-RU"/>
        </w:rPr>
        <w:t>1.2. Антикоррупционная политика Учреждения разработана в соответствии с:</w:t>
      </w:r>
    </w:p>
    <w:p w:rsidR="00645DD3" w:rsidRPr="00C309D3" w:rsidRDefault="00645DD3" w:rsidP="00645DD3">
      <w:pPr>
        <w:tabs>
          <w:tab w:val="left" w:pos="709"/>
        </w:tabs>
        <w:spacing w:after="0" w:line="276" w:lineRule="auto"/>
        <w:ind w:firstLine="709"/>
        <w:jc w:val="both"/>
        <w:rPr>
          <w:rFonts w:ascii="Times New Roman" w:eastAsia="Times New Roman" w:hAnsi="Times New Roman" w:cs="Times New Roman"/>
          <w:sz w:val="26"/>
          <w:szCs w:val="26"/>
          <w:lang w:eastAsia="ru-RU"/>
        </w:rPr>
      </w:pPr>
      <w:r w:rsidRPr="00C309D3">
        <w:rPr>
          <w:rFonts w:ascii="Times New Roman" w:eastAsia="Times New Roman" w:hAnsi="Times New Roman" w:cs="Times New Roman"/>
          <w:sz w:val="26"/>
          <w:szCs w:val="26"/>
          <w:lang w:eastAsia="ru-RU"/>
        </w:rPr>
        <w:t>Конституцией Российской Федерации;</w:t>
      </w:r>
    </w:p>
    <w:p w:rsidR="00645DD3" w:rsidRPr="00C309D3" w:rsidRDefault="00645DD3" w:rsidP="00645DD3">
      <w:pPr>
        <w:tabs>
          <w:tab w:val="left" w:pos="709"/>
        </w:tabs>
        <w:spacing w:after="0" w:line="276" w:lineRule="auto"/>
        <w:ind w:firstLine="709"/>
        <w:jc w:val="both"/>
        <w:rPr>
          <w:rFonts w:ascii="Times New Roman" w:eastAsia="Times New Roman" w:hAnsi="Times New Roman" w:cs="Times New Roman"/>
          <w:sz w:val="26"/>
          <w:szCs w:val="26"/>
          <w:lang w:eastAsia="ru-RU"/>
        </w:rPr>
      </w:pPr>
      <w:r w:rsidRPr="00C309D3">
        <w:rPr>
          <w:rFonts w:ascii="Times New Roman" w:eastAsia="Times New Roman" w:hAnsi="Times New Roman" w:cs="Times New Roman"/>
          <w:sz w:val="26"/>
          <w:szCs w:val="26"/>
          <w:lang w:eastAsia="ru-RU"/>
        </w:rPr>
        <w:t>Федеральным законом от 25 декабря 2008 года № 273-ФЗ «О противодействии</w:t>
      </w:r>
      <w:r>
        <w:rPr>
          <w:rFonts w:ascii="Times New Roman" w:eastAsia="Times New Roman" w:hAnsi="Times New Roman" w:cs="Times New Roman"/>
          <w:sz w:val="26"/>
          <w:szCs w:val="26"/>
          <w:lang w:eastAsia="ru-RU"/>
        </w:rPr>
        <w:t xml:space="preserve"> </w:t>
      </w:r>
      <w:r w:rsidRPr="00C309D3">
        <w:rPr>
          <w:rFonts w:ascii="Times New Roman" w:eastAsia="Times New Roman" w:hAnsi="Times New Roman" w:cs="Times New Roman"/>
          <w:sz w:val="26"/>
          <w:szCs w:val="26"/>
          <w:lang w:eastAsia="ru-RU"/>
        </w:rPr>
        <w:t>коррупции».</w:t>
      </w:r>
    </w:p>
    <w:p w:rsidR="00645DD3" w:rsidRPr="00C309D3" w:rsidRDefault="00645DD3" w:rsidP="00645DD3">
      <w:pPr>
        <w:tabs>
          <w:tab w:val="left" w:pos="709"/>
        </w:tabs>
        <w:spacing w:after="0" w:line="276" w:lineRule="auto"/>
        <w:ind w:firstLine="709"/>
        <w:jc w:val="both"/>
        <w:rPr>
          <w:rFonts w:ascii="Times New Roman" w:eastAsia="Times New Roman" w:hAnsi="Times New Roman" w:cs="Times New Roman"/>
          <w:sz w:val="26"/>
          <w:szCs w:val="26"/>
          <w:lang w:eastAsia="ru-RU"/>
        </w:rPr>
      </w:pPr>
      <w:r w:rsidRPr="00C309D3">
        <w:rPr>
          <w:rFonts w:ascii="Times New Roman" w:eastAsia="Times New Roman" w:hAnsi="Times New Roman" w:cs="Times New Roman"/>
          <w:sz w:val="26"/>
          <w:szCs w:val="26"/>
          <w:lang w:eastAsia="ru-RU"/>
        </w:rPr>
        <w:t>1.3. Целью Антикоррупционной политики является – исключить (минимизировать) в деятельности организации коррупционные риски и коррупционные правонарушения.</w:t>
      </w:r>
    </w:p>
    <w:p w:rsidR="00645DD3" w:rsidRPr="00C309D3" w:rsidRDefault="00645DD3" w:rsidP="00645DD3">
      <w:pPr>
        <w:tabs>
          <w:tab w:val="left" w:pos="709"/>
        </w:tabs>
        <w:spacing w:after="0" w:line="276" w:lineRule="auto"/>
        <w:ind w:firstLine="709"/>
        <w:jc w:val="both"/>
        <w:rPr>
          <w:rFonts w:ascii="Times New Roman" w:eastAsia="Times New Roman" w:hAnsi="Times New Roman" w:cs="Times New Roman"/>
          <w:sz w:val="26"/>
          <w:szCs w:val="26"/>
          <w:lang w:eastAsia="ru-RU"/>
        </w:rPr>
      </w:pPr>
      <w:r w:rsidRPr="00C309D3">
        <w:rPr>
          <w:rFonts w:ascii="Times New Roman" w:eastAsia="Times New Roman" w:hAnsi="Times New Roman" w:cs="Times New Roman"/>
          <w:sz w:val="26"/>
          <w:szCs w:val="26"/>
          <w:lang w:eastAsia="ru-RU"/>
        </w:rPr>
        <w:t>1.4. Задачами Антикоррупционной политики являются:</w:t>
      </w:r>
    </w:p>
    <w:p w:rsidR="00645DD3" w:rsidRPr="00903859" w:rsidRDefault="00645DD3" w:rsidP="00645DD3">
      <w:pPr>
        <w:pStyle w:val="a7"/>
        <w:numPr>
          <w:ilvl w:val="0"/>
          <w:numId w:val="6"/>
        </w:numPr>
        <w:tabs>
          <w:tab w:val="left" w:pos="709"/>
          <w:tab w:val="left" w:pos="993"/>
        </w:tabs>
        <w:spacing w:after="0" w:line="276" w:lineRule="auto"/>
        <w:ind w:left="0" w:firstLine="709"/>
        <w:jc w:val="both"/>
        <w:rPr>
          <w:rFonts w:ascii="Times New Roman" w:eastAsia="Times New Roman" w:hAnsi="Times New Roman" w:cs="Times New Roman"/>
          <w:sz w:val="26"/>
          <w:szCs w:val="26"/>
          <w:lang w:eastAsia="ru-RU"/>
        </w:rPr>
      </w:pPr>
      <w:r w:rsidRPr="00903859">
        <w:rPr>
          <w:rFonts w:ascii="Times New Roman" w:eastAsia="Times New Roman" w:hAnsi="Times New Roman" w:cs="Times New Roman"/>
          <w:sz w:val="26"/>
          <w:szCs w:val="26"/>
          <w:lang w:eastAsia="ru-RU"/>
        </w:rPr>
        <w:t>создание условий, затрудняющих возможность коррупционного поведения работников организации независимо от занимаемой должности;</w:t>
      </w:r>
    </w:p>
    <w:p w:rsidR="00645DD3" w:rsidRPr="00903859" w:rsidRDefault="00645DD3" w:rsidP="00645DD3">
      <w:pPr>
        <w:pStyle w:val="a7"/>
        <w:numPr>
          <w:ilvl w:val="0"/>
          <w:numId w:val="6"/>
        </w:numPr>
        <w:tabs>
          <w:tab w:val="left" w:pos="709"/>
          <w:tab w:val="left" w:pos="993"/>
        </w:tabs>
        <w:spacing w:after="0" w:line="276" w:lineRule="auto"/>
        <w:ind w:left="0" w:firstLine="709"/>
        <w:jc w:val="both"/>
        <w:rPr>
          <w:rFonts w:ascii="Times New Roman" w:eastAsia="Times New Roman" w:hAnsi="Times New Roman" w:cs="Times New Roman"/>
          <w:sz w:val="26"/>
          <w:szCs w:val="26"/>
          <w:lang w:eastAsia="ru-RU"/>
        </w:rPr>
      </w:pPr>
      <w:r w:rsidRPr="00903859">
        <w:rPr>
          <w:rFonts w:ascii="Times New Roman" w:eastAsia="Times New Roman" w:hAnsi="Times New Roman" w:cs="Times New Roman"/>
          <w:sz w:val="26"/>
          <w:szCs w:val="26"/>
          <w:lang w:eastAsia="ru-RU"/>
        </w:rPr>
        <w:t>формирование и внедрение антикоррупционных стандартов и процедур, обеспечивающих недопущение руководителями и работниками учреждения коррупционных правонарушений;</w:t>
      </w:r>
    </w:p>
    <w:p w:rsidR="00645DD3" w:rsidRPr="00903859" w:rsidRDefault="00645DD3" w:rsidP="00645DD3">
      <w:pPr>
        <w:pStyle w:val="a7"/>
        <w:numPr>
          <w:ilvl w:val="0"/>
          <w:numId w:val="6"/>
        </w:numPr>
        <w:tabs>
          <w:tab w:val="left" w:pos="709"/>
          <w:tab w:val="left" w:pos="993"/>
        </w:tabs>
        <w:spacing w:after="0" w:line="276" w:lineRule="auto"/>
        <w:ind w:left="0" w:firstLine="709"/>
        <w:jc w:val="both"/>
        <w:rPr>
          <w:rFonts w:ascii="Times New Roman" w:eastAsia="Times New Roman" w:hAnsi="Times New Roman" w:cs="Times New Roman"/>
          <w:sz w:val="26"/>
          <w:szCs w:val="26"/>
          <w:lang w:eastAsia="ru-RU"/>
        </w:rPr>
      </w:pPr>
      <w:r w:rsidRPr="00903859">
        <w:rPr>
          <w:rFonts w:ascii="Times New Roman" w:eastAsia="Times New Roman" w:hAnsi="Times New Roman" w:cs="Times New Roman"/>
          <w:sz w:val="26"/>
          <w:szCs w:val="26"/>
          <w:lang w:eastAsia="ru-RU"/>
        </w:rPr>
        <w:t>регламентация антикоррупционных стандартов и процедур локальными нормативными актами;</w:t>
      </w:r>
    </w:p>
    <w:p w:rsidR="00645DD3" w:rsidRPr="00903859" w:rsidRDefault="00645DD3" w:rsidP="00645DD3">
      <w:pPr>
        <w:pStyle w:val="a7"/>
        <w:numPr>
          <w:ilvl w:val="0"/>
          <w:numId w:val="6"/>
        </w:numPr>
        <w:tabs>
          <w:tab w:val="left" w:pos="709"/>
          <w:tab w:val="left" w:pos="993"/>
        </w:tabs>
        <w:spacing w:after="0" w:line="276" w:lineRule="auto"/>
        <w:ind w:left="0" w:firstLine="709"/>
        <w:jc w:val="both"/>
        <w:rPr>
          <w:rFonts w:ascii="Times New Roman" w:eastAsia="Times New Roman" w:hAnsi="Times New Roman" w:cs="Times New Roman"/>
          <w:sz w:val="26"/>
          <w:szCs w:val="26"/>
          <w:lang w:eastAsia="ru-RU"/>
        </w:rPr>
      </w:pPr>
      <w:r w:rsidRPr="00903859">
        <w:rPr>
          <w:rFonts w:ascii="Times New Roman" w:eastAsia="Times New Roman" w:hAnsi="Times New Roman" w:cs="Times New Roman"/>
          <w:sz w:val="26"/>
          <w:szCs w:val="26"/>
          <w:lang w:eastAsia="ru-RU"/>
        </w:rPr>
        <w:t>приоритетное применение мер по предупреждению коррупционных проявлений в учреждении;</w:t>
      </w:r>
    </w:p>
    <w:p w:rsidR="00645DD3" w:rsidRPr="00903859" w:rsidRDefault="00645DD3" w:rsidP="00645DD3">
      <w:pPr>
        <w:pStyle w:val="a7"/>
        <w:numPr>
          <w:ilvl w:val="0"/>
          <w:numId w:val="6"/>
        </w:numPr>
        <w:tabs>
          <w:tab w:val="left" w:pos="709"/>
          <w:tab w:val="left" w:pos="993"/>
        </w:tabs>
        <w:spacing w:after="0" w:line="276" w:lineRule="auto"/>
        <w:ind w:left="0" w:firstLine="709"/>
        <w:jc w:val="both"/>
        <w:rPr>
          <w:rFonts w:ascii="Times New Roman" w:eastAsia="Times New Roman" w:hAnsi="Times New Roman" w:cs="Times New Roman"/>
          <w:sz w:val="26"/>
          <w:szCs w:val="26"/>
          <w:lang w:eastAsia="ru-RU"/>
        </w:rPr>
      </w:pPr>
      <w:r w:rsidRPr="00903859">
        <w:rPr>
          <w:rFonts w:ascii="Times New Roman" w:eastAsia="Times New Roman" w:hAnsi="Times New Roman" w:cs="Times New Roman"/>
          <w:sz w:val="26"/>
          <w:szCs w:val="26"/>
          <w:lang w:eastAsia="ru-RU"/>
        </w:rPr>
        <w:t>создание механизмов анализа, выявления и оценки коррупционных рисков в деятельности учреждения;</w:t>
      </w:r>
    </w:p>
    <w:p w:rsidR="00645DD3" w:rsidRPr="00903859" w:rsidRDefault="00645DD3" w:rsidP="00645DD3">
      <w:pPr>
        <w:pStyle w:val="a7"/>
        <w:numPr>
          <w:ilvl w:val="0"/>
          <w:numId w:val="6"/>
        </w:numPr>
        <w:tabs>
          <w:tab w:val="left" w:pos="709"/>
          <w:tab w:val="left" w:pos="993"/>
        </w:tabs>
        <w:spacing w:after="0" w:line="276" w:lineRule="auto"/>
        <w:ind w:left="0" w:firstLine="709"/>
        <w:jc w:val="both"/>
        <w:rPr>
          <w:rFonts w:ascii="Times New Roman" w:eastAsia="Times New Roman" w:hAnsi="Times New Roman" w:cs="Times New Roman"/>
          <w:sz w:val="26"/>
          <w:szCs w:val="26"/>
          <w:lang w:eastAsia="ru-RU"/>
        </w:rPr>
      </w:pPr>
      <w:r w:rsidRPr="00903859">
        <w:rPr>
          <w:rFonts w:ascii="Times New Roman" w:eastAsia="Times New Roman" w:hAnsi="Times New Roman" w:cs="Times New Roman"/>
          <w:sz w:val="26"/>
          <w:szCs w:val="26"/>
          <w:lang w:eastAsia="ru-RU"/>
        </w:rPr>
        <w:t>обеспечение ответственности Учреждения, ее руководителей и работников за коррупционные проявления независимо от занимаемой должности;</w:t>
      </w:r>
    </w:p>
    <w:p w:rsidR="00645DD3" w:rsidRPr="00903859" w:rsidRDefault="00645DD3" w:rsidP="00645DD3">
      <w:pPr>
        <w:pStyle w:val="a7"/>
        <w:numPr>
          <w:ilvl w:val="0"/>
          <w:numId w:val="6"/>
        </w:numPr>
        <w:tabs>
          <w:tab w:val="left" w:pos="709"/>
          <w:tab w:val="left" w:pos="993"/>
        </w:tabs>
        <w:spacing w:after="0" w:line="276" w:lineRule="auto"/>
        <w:ind w:left="0" w:firstLine="709"/>
        <w:jc w:val="both"/>
        <w:rPr>
          <w:rFonts w:ascii="Times New Roman" w:eastAsia="Times New Roman" w:hAnsi="Times New Roman" w:cs="Times New Roman"/>
          <w:sz w:val="26"/>
          <w:szCs w:val="26"/>
          <w:lang w:eastAsia="ru-RU"/>
        </w:rPr>
      </w:pPr>
      <w:r w:rsidRPr="00903859">
        <w:rPr>
          <w:rFonts w:ascii="Times New Roman" w:eastAsia="Times New Roman" w:hAnsi="Times New Roman" w:cs="Times New Roman"/>
          <w:sz w:val="26"/>
          <w:szCs w:val="26"/>
          <w:lang w:eastAsia="ru-RU"/>
        </w:rPr>
        <w:t>информирование контрагентов учреждения и иных взаимодействующих с организацией лиц о неприятии учреждением и ее работниками коррупции в любых формах и проявлениях;</w:t>
      </w:r>
    </w:p>
    <w:p w:rsidR="00645DD3" w:rsidRPr="00903859" w:rsidRDefault="00645DD3" w:rsidP="00645DD3">
      <w:pPr>
        <w:pStyle w:val="a7"/>
        <w:numPr>
          <w:ilvl w:val="0"/>
          <w:numId w:val="6"/>
        </w:numPr>
        <w:tabs>
          <w:tab w:val="left" w:pos="709"/>
          <w:tab w:val="left" w:pos="993"/>
        </w:tabs>
        <w:spacing w:before="240" w:after="0" w:line="276" w:lineRule="auto"/>
        <w:ind w:left="0" w:firstLine="709"/>
        <w:jc w:val="both"/>
        <w:rPr>
          <w:rFonts w:ascii="Times New Roman" w:hAnsi="Times New Roman" w:cs="Times New Roman"/>
          <w:sz w:val="26"/>
          <w:szCs w:val="26"/>
        </w:rPr>
      </w:pPr>
      <w:r w:rsidRPr="00903859">
        <w:rPr>
          <w:rFonts w:ascii="Times New Roman" w:eastAsia="Times New Roman" w:hAnsi="Times New Roman" w:cs="Times New Roman"/>
          <w:sz w:val="26"/>
          <w:szCs w:val="26"/>
          <w:lang w:eastAsia="ru-RU"/>
        </w:rPr>
        <w:t>минимизация и (или) ликвидация последствий коррупционных проявлений, возмещение вреда, причиненного коррупционными проявлениями.</w:t>
      </w:r>
    </w:p>
    <w:p w:rsidR="00645DD3" w:rsidRPr="00C309D3" w:rsidRDefault="00645DD3" w:rsidP="00645DD3">
      <w:pPr>
        <w:tabs>
          <w:tab w:val="left" w:pos="709"/>
        </w:tabs>
        <w:spacing w:before="240" w:after="0" w:line="276" w:lineRule="auto"/>
        <w:ind w:firstLine="709"/>
        <w:jc w:val="both"/>
        <w:rPr>
          <w:rFonts w:ascii="Times New Roman" w:hAnsi="Times New Roman" w:cs="Times New Roman"/>
          <w:b/>
          <w:sz w:val="26"/>
          <w:szCs w:val="26"/>
        </w:rPr>
      </w:pPr>
      <w:r w:rsidRPr="00C309D3">
        <w:rPr>
          <w:rFonts w:ascii="Times New Roman" w:hAnsi="Times New Roman" w:cs="Times New Roman"/>
          <w:b/>
          <w:sz w:val="26"/>
          <w:szCs w:val="26"/>
        </w:rPr>
        <w:t xml:space="preserve">2. Термины и определения </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sidRPr="00C309D3">
        <w:rPr>
          <w:rFonts w:ascii="Times New Roman" w:hAnsi="Times New Roman" w:cs="Times New Roman"/>
          <w:sz w:val="26"/>
          <w:szCs w:val="26"/>
        </w:rPr>
        <w:t>2.1. В целях настоящей Антикоррупционной политики применяются следующие</w:t>
      </w:r>
      <w:r>
        <w:rPr>
          <w:rFonts w:ascii="Times New Roman" w:hAnsi="Times New Roman" w:cs="Times New Roman"/>
          <w:sz w:val="26"/>
          <w:szCs w:val="26"/>
        </w:rPr>
        <w:t xml:space="preserve"> </w:t>
      </w:r>
      <w:r w:rsidRPr="00C309D3">
        <w:rPr>
          <w:rFonts w:ascii="Times New Roman" w:hAnsi="Times New Roman" w:cs="Times New Roman"/>
          <w:sz w:val="26"/>
          <w:szCs w:val="26"/>
        </w:rPr>
        <w:t>термины и определения:</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Pr>
          <w:rFonts w:ascii="Times New Roman" w:hAnsi="Times New Roman" w:cs="Times New Roman"/>
          <w:b/>
          <w:sz w:val="26"/>
          <w:szCs w:val="26"/>
        </w:rPr>
        <w:t>А</w:t>
      </w:r>
      <w:r w:rsidRPr="00C309D3">
        <w:rPr>
          <w:rFonts w:ascii="Times New Roman" w:hAnsi="Times New Roman" w:cs="Times New Roman"/>
          <w:b/>
          <w:sz w:val="26"/>
          <w:szCs w:val="26"/>
        </w:rPr>
        <w:t>нтикоррупционная политика</w:t>
      </w:r>
      <w:r w:rsidRPr="00C309D3">
        <w:rPr>
          <w:rFonts w:ascii="Times New Roman" w:hAnsi="Times New Roman" w:cs="Times New Roman"/>
          <w:sz w:val="26"/>
          <w:szCs w:val="26"/>
        </w:rPr>
        <w:t xml:space="preserve"> – утверждённый в установленном порядке</w:t>
      </w:r>
      <w:r>
        <w:rPr>
          <w:rFonts w:ascii="Times New Roman" w:hAnsi="Times New Roman" w:cs="Times New Roman"/>
          <w:sz w:val="26"/>
          <w:szCs w:val="26"/>
        </w:rPr>
        <w:t xml:space="preserve"> </w:t>
      </w:r>
      <w:r w:rsidRPr="00C309D3">
        <w:rPr>
          <w:rFonts w:ascii="Times New Roman" w:hAnsi="Times New Roman" w:cs="Times New Roman"/>
          <w:sz w:val="26"/>
          <w:szCs w:val="26"/>
        </w:rPr>
        <w:t>документ, направленным на реализацию обязанности, установленной статьей 13.3</w:t>
      </w:r>
      <w:r>
        <w:rPr>
          <w:rFonts w:ascii="Times New Roman" w:hAnsi="Times New Roman" w:cs="Times New Roman"/>
          <w:sz w:val="26"/>
          <w:szCs w:val="26"/>
        </w:rPr>
        <w:t xml:space="preserve"> </w:t>
      </w:r>
      <w:r w:rsidRPr="00C309D3">
        <w:rPr>
          <w:rFonts w:ascii="Times New Roman" w:hAnsi="Times New Roman" w:cs="Times New Roman"/>
          <w:sz w:val="26"/>
          <w:szCs w:val="26"/>
        </w:rPr>
        <w:t>Федерального закона «О противодействии коррупции», содержит комплекс</w:t>
      </w:r>
      <w:r>
        <w:rPr>
          <w:rFonts w:ascii="Times New Roman" w:hAnsi="Times New Roman" w:cs="Times New Roman"/>
          <w:sz w:val="26"/>
          <w:szCs w:val="26"/>
        </w:rPr>
        <w:t xml:space="preserve"> </w:t>
      </w:r>
      <w:r w:rsidRPr="00C309D3">
        <w:rPr>
          <w:rFonts w:ascii="Times New Roman" w:hAnsi="Times New Roman" w:cs="Times New Roman"/>
          <w:sz w:val="26"/>
          <w:szCs w:val="26"/>
        </w:rPr>
        <w:t>взаимосвязанных принципов, антикоррупционных стандартов и процедур,</w:t>
      </w:r>
      <w:r>
        <w:rPr>
          <w:rFonts w:ascii="Times New Roman" w:hAnsi="Times New Roman" w:cs="Times New Roman"/>
          <w:sz w:val="26"/>
          <w:szCs w:val="26"/>
        </w:rPr>
        <w:t xml:space="preserve"> </w:t>
      </w:r>
      <w:r w:rsidRPr="00C309D3">
        <w:rPr>
          <w:rFonts w:ascii="Times New Roman" w:hAnsi="Times New Roman" w:cs="Times New Roman"/>
          <w:sz w:val="26"/>
          <w:szCs w:val="26"/>
        </w:rPr>
        <w:t>направленных на обеспечение добросовестной работы организации, профилактику</w:t>
      </w:r>
      <w:r>
        <w:rPr>
          <w:rFonts w:ascii="Times New Roman" w:hAnsi="Times New Roman" w:cs="Times New Roman"/>
          <w:sz w:val="26"/>
          <w:szCs w:val="26"/>
        </w:rPr>
        <w:t xml:space="preserve"> </w:t>
      </w:r>
      <w:r w:rsidRPr="00C309D3">
        <w:rPr>
          <w:rFonts w:ascii="Times New Roman" w:hAnsi="Times New Roman" w:cs="Times New Roman"/>
          <w:sz w:val="26"/>
          <w:szCs w:val="26"/>
        </w:rPr>
        <w:t xml:space="preserve">и </w:t>
      </w:r>
      <w:r w:rsidRPr="00C309D3">
        <w:rPr>
          <w:rFonts w:ascii="Times New Roman" w:hAnsi="Times New Roman" w:cs="Times New Roman"/>
          <w:sz w:val="26"/>
          <w:szCs w:val="26"/>
        </w:rPr>
        <w:lastRenderedPageBreak/>
        <w:t>пресечение коррупционных правонарушений в деятельности учреждения</w:t>
      </w:r>
      <w:r>
        <w:rPr>
          <w:rFonts w:ascii="Times New Roman" w:hAnsi="Times New Roman" w:cs="Times New Roman"/>
          <w:sz w:val="26"/>
          <w:szCs w:val="26"/>
        </w:rPr>
        <w:t xml:space="preserve"> </w:t>
      </w:r>
      <w:r w:rsidRPr="00C309D3">
        <w:rPr>
          <w:rFonts w:ascii="Times New Roman" w:hAnsi="Times New Roman" w:cs="Times New Roman"/>
          <w:sz w:val="26"/>
          <w:szCs w:val="26"/>
        </w:rPr>
        <w:t>и применяемых на системной основе</w:t>
      </w:r>
      <w:r>
        <w:rPr>
          <w:rFonts w:ascii="Times New Roman" w:hAnsi="Times New Roman" w:cs="Times New Roman"/>
          <w:sz w:val="26"/>
          <w:szCs w:val="26"/>
        </w:rPr>
        <w:t>;</w:t>
      </w:r>
    </w:p>
    <w:p w:rsidR="00645DD3" w:rsidRDefault="00645DD3" w:rsidP="00645DD3">
      <w:pPr>
        <w:tabs>
          <w:tab w:val="left" w:pos="709"/>
        </w:tabs>
        <w:spacing w:after="0" w:line="276" w:lineRule="auto"/>
        <w:ind w:firstLine="709"/>
        <w:jc w:val="both"/>
        <w:rPr>
          <w:rFonts w:ascii="Times New Roman" w:hAnsi="Times New Roman" w:cs="Times New Roman"/>
          <w:sz w:val="26"/>
          <w:szCs w:val="26"/>
        </w:rPr>
      </w:pPr>
      <w:r>
        <w:rPr>
          <w:rFonts w:ascii="Times New Roman" w:hAnsi="Times New Roman" w:cs="Times New Roman"/>
          <w:b/>
          <w:sz w:val="26"/>
          <w:szCs w:val="26"/>
        </w:rPr>
        <w:t>А</w:t>
      </w:r>
      <w:r w:rsidRPr="00C309D3">
        <w:rPr>
          <w:rFonts w:ascii="Times New Roman" w:hAnsi="Times New Roman" w:cs="Times New Roman"/>
          <w:b/>
          <w:sz w:val="26"/>
          <w:szCs w:val="26"/>
        </w:rPr>
        <w:t>ффилированные лица</w:t>
      </w:r>
      <w:r w:rsidRPr="00C309D3">
        <w:rPr>
          <w:rFonts w:ascii="Times New Roman" w:hAnsi="Times New Roman" w:cs="Times New Roman"/>
          <w:sz w:val="26"/>
          <w:szCs w:val="26"/>
        </w:rPr>
        <w:t xml:space="preserve"> – физические и юридические лица, способные оказывать</w:t>
      </w:r>
      <w:r>
        <w:rPr>
          <w:rFonts w:ascii="Times New Roman" w:hAnsi="Times New Roman" w:cs="Times New Roman"/>
          <w:sz w:val="26"/>
          <w:szCs w:val="26"/>
        </w:rPr>
        <w:t xml:space="preserve"> </w:t>
      </w:r>
      <w:r w:rsidRPr="00C309D3">
        <w:rPr>
          <w:rFonts w:ascii="Times New Roman" w:hAnsi="Times New Roman" w:cs="Times New Roman"/>
          <w:sz w:val="26"/>
          <w:szCs w:val="26"/>
        </w:rPr>
        <w:t>влияние на деятельность Учреждения;</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Pr>
          <w:rFonts w:ascii="Times New Roman" w:hAnsi="Times New Roman" w:cs="Times New Roman"/>
          <w:b/>
          <w:sz w:val="26"/>
          <w:szCs w:val="26"/>
        </w:rPr>
        <w:t>В</w:t>
      </w:r>
      <w:r w:rsidRPr="00C309D3">
        <w:rPr>
          <w:rFonts w:ascii="Times New Roman" w:hAnsi="Times New Roman" w:cs="Times New Roman"/>
          <w:b/>
          <w:sz w:val="26"/>
          <w:szCs w:val="26"/>
        </w:rPr>
        <w:t>зятка</w:t>
      </w:r>
      <w:r w:rsidRPr="00C309D3">
        <w:rPr>
          <w:rFonts w:ascii="Times New Roman" w:hAnsi="Times New Roman" w:cs="Times New Roman"/>
          <w:sz w:val="26"/>
          <w:szCs w:val="26"/>
        </w:rPr>
        <w:t xml:space="preserve"> – получение должностным лицом, иностранным должностным лицом либо</w:t>
      </w:r>
      <w:r>
        <w:rPr>
          <w:rFonts w:ascii="Times New Roman" w:hAnsi="Times New Roman" w:cs="Times New Roman"/>
          <w:sz w:val="26"/>
          <w:szCs w:val="26"/>
        </w:rPr>
        <w:t xml:space="preserve"> </w:t>
      </w:r>
      <w:r w:rsidRPr="00C309D3">
        <w:rPr>
          <w:rFonts w:ascii="Times New Roman" w:hAnsi="Times New Roman" w:cs="Times New Roman"/>
          <w:sz w:val="26"/>
          <w:szCs w:val="26"/>
        </w:rPr>
        <w:t>лицом публичной международной организации лично или через посредника денег, ценных</w:t>
      </w:r>
      <w:r>
        <w:rPr>
          <w:rFonts w:ascii="Times New Roman" w:hAnsi="Times New Roman" w:cs="Times New Roman"/>
          <w:sz w:val="26"/>
          <w:szCs w:val="26"/>
        </w:rPr>
        <w:t xml:space="preserve"> </w:t>
      </w:r>
      <w:r w:rsidRPr="00C309D3">
        <w:rPr>
          <w:rFonts w:ascii="Times New Roman" w:hAnsi="Times New Roman" w:cs="Times New Roman"/>
          <w:sz w:val="26"/>
          <w:szCs w:val="26"/>
        </w:rPr>
        <w:t>бумаг, иного имущества либо в виде незаконных оказания ему услуг имущественного</w:t>
      </w:r>
      <w:r>
        <w:rPr>
          <w:rFonts w:ascii="Times New Roman" w:hAnsi="Times New Roman" w:cs="Times New Roman"/>
          <w:sz w:val="26"/>
          <w:szCs w:val="26"/>
        </w:rPr>
        <w:t xml:space="preserve"> </w:t>
      </w:r>
      <w:r w:rsidRPr="00C309D3">
        <w:rPr>
          <w:rFonts w:ascii="Times New Roman" w:hAnsi="Times New Roman" w:cs="Times New Roman"/>
          <w:sz w:val="26"/>
          <w:szCs w:val="26"/>
        </w:rPr>
        <w:t>характера, предоставления иных имущественных прав (в том числе когда взятка по указанию должностного лица передается иному физическому или юридическому лицу) за совершение действий (бездействие) в пользу взяткодателя или представляемых им лиц, если указанные действия (бездействие) входят в служебные полномочия должностного лица либо если оно в силу должностного положения может способствовать указанным действиям (бездействию), а равно за общее покровительство или попустительство по службе;</w:t>
      </w:r>
    </w:p>
    <w:p w:rsidR="00645DD3" w:rsidRDefault="00645DD3" w:rsidP="00645DD3">
      <w:pPr>
        <w:tabs>
          <w:tab w:val="left" w:pos="709"/>
        </w:tabs>
        <w:spacing w:after="0" w:line="276" w:lineRule="auto"/>
        <w:ind w:firstLine="709"/>
        <w:jc w:val="both"/>
        <w:rPr>
          <w:rFonts w:ascii="Times New Roman" w:hAnsi="Times New Roman" w:cs="Times New Roman"/>
          <w:sz w:val="26"/>
          <w:szCs w:val="26"/>
        </w:rPr>
      </w:pPr>
      <w:r w:rsidRPr="00C309D3">
        <w:rPr>
          <w:rFonts w:ascii="Times New Roman" w:hAnsi="Times New Roman" w:cs="Times New Roman"/>
          <w:b/>
          <w:sz w:val="26"/>
          <w:szCs w:val="26"/>
        </w:rPr>
        <w:t>Законодательство о противодействии коррупции</w:t>
      </w:r>
      <w:r w:rsidRPr="00C309D3">
        <w:rPr>
          <w:rFonts w:ascii="Times New Roman" w:hAnsi="Times New Roman" w:cs="Times New Roman"/>
          <w:sz w:val="26"/>
          <w:szCs w:val="26"/>
        </w:rPr>
        <w:t xml:space="preserve"> – Федеральный закон от 25</w:t>
      </w:r>
      <w:r>
        <w:rPr>
          <w:rFonts w:ascii="Times New Roman" w:hAnsi="Times New Roman" w:cs="Times New Roman"/>
          <w:sz w:val="26"/>
          <w:szCs w:val="26"/>
        </w:rPr>
        <w:t xml:space="preserve"> </w:t>
      </w:r>
      <w:r w:rsidRPr="00C309D3">
        <w:rPr>
          <w:rFonts w:ascii="Times New Roman" w:hAnsi="Times New Roman" w:cs="Times New Roman"/>
          <w:sz w:val="26"/>
          <w:szCs w:val="26"/>
        </w:rPr>
        <w:t>декабря 2008 года № 273-ФЗ «О противодействии коррупции», другие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Свердловской области и муниципальн</w:t>
      </w:r>
      <w:r>
        <w:rPr>
          <w:rFonts w:ascii="Times New Roman" w:hAnsi="Times New Roman" w:cs="Times New Roman"/>
          <w:sz w:val="26"/>
          <w:szCs w:val="26"/>
        </w:rPr>
        <w:t>ые правовые акты;</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Pr>
          <w:rFonts w:ascii="Times New Roman" w:hAnsi="Times New Roman" w:cs="Times New Roman"/>
          <w:b/>
          <w:sz w:val="26"/>
          <w:szCs w:val="26"/>
        </w:rPr>
        <w:t>К</w:t>
      </w:r>
      <w:r w:rsidRPr="00C309D3">
        <w:rPr>
          <w:rFonts w:ascii="Times New Roman" w:hAnsi="Times New Roman" w:cs="Times New Roman"/>
          <w:b/>
          <w:sz w:val="26"/>
          <w:szCs w:val="26"/>
        </w:rPr>
        <w:t>оммерческий подкуп</w:t>
      </w:r>
      <w:r w:rsidRPr="00C309D3">
        <w:rPr>
          <w:rFonts w:ascii="Times New Roman" w:hAnsi="Times New Roman" w:cs="Times New Roman"/>
          <w:sz w:val="26"/>
          <w:szCs w:val="26"/>
        </w:rPr>
        <w:t xml:space="preserve"> – 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Pr>
          <w:rFonts w:ascii="Times New Roman" w:hAnsi="Times New Roman" w:cs="Times New Roman"/>
          <w:b/>
          <w:sz w:val="26"/>
          <w:szCs w:val="26"/>
        </w:rPr>
        <w:t>К</w:t>
      </w:r>
      <w:r w:rsidRPr="00C309D3">
        <w:rPr>
          <w:rFonts w:ascii="Times New Roman" w:hAnsi="Times New Roman" w:cs="Times New Roman"/>
          <w:b/>
          <w:sz w:val="26"/>
          <w:szCs w:val="26"/>
        </w:rPr>
        <w:t>онфликт интересов</w:t>
      </w:r>
      <w:r w:rsidRPr="00C309D3">
        <w:rPr>
          <w:rFonts w:ascii="Times New Roman" w:hAnsi="Times New Roman" w:cs="Times New Roman"/>
          <w:sz w:val="26"/>
          <w:szCs w:val="26"/>
        </w:rPr>
        <w:t xml:space="preserve"> – ситуация, при которой личная заинтересованность (прямая</w:t>
      </w:r>
      <w:r>
        <w:rPr>
          <w:rFonts w:ascii="Times New Roman" w:hAnsi="Times New Roman" w:cs="Times New Roman"/>
          <w:sz w:val="26"/>
          <w:szCs w:val="26"/>
        </w:rPr>
        <w:t xml:space="preserve"> </w:t>
      </w:r>
      <w:r w:rsidRPr="00C309D3">
        <w:rPr>
          <w:rFonts w:ascii="Times New Roman" w:hAnsi="Times New Roman" w:cs="Times New Roman"/>
          <w:sz w:val="26"/>
          <w:szCs w:val="26"/>
        </w:rPr>
        <w:t>или косвенная) лица, замещающего должность, замещение которой предусматривает</w:t>
      </w:r>
      <w:r>
        <w:rPr>
          <w:rFonts w:ascii="Times New Roman" w:hAnsi="Times New Roman" w:cs="Times New Roman"/>
          <w:sz w:val="26"/>
          <w:szCs w:val="26"/>
        </w:rPr>
        <w:t xml:space="preserve"> </w:t>
      </w:r>
      <w:r w:rsidRPr="00C309D3">
        <w:rPr>
          <w:rFonts w:ascii="Times New Roman" w:hAnsi="Times New Roman" w:cs="Times New Roman"/>
          <w:sz w:val="26"/>
          <w:szCs w:val="26"/>
        </w:rPr>
        <w:t>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Pr>
          <w:rFonts w:ascii="Times New Roman" w:hAnsi="Times New Roman" w:cs="Times New Roman"/>
          <w:b/>
          <w:sz w:val="26"/>
          <w:szCs w:val="26"/>
        </w:rPr>
        <w:t>К</w:t>
      </w:r>
      <w:r w:rsidRPr="00C309D3">
        <w:rPr>
          <w:rFonts w:ascii="Times New Roman" w:hAnsi="Times New Roman" w:cs="Times New Roman"/>
          <w:b/>
          <w:sz w:val="26"/>
          <w:szCs w:val="26"/>
        </w:rPr>
        <w:t>онтрагент</w:t>
      </w:r>
      <w:r w:rsidRPr="00C309D3">
        <w:rPr>
          <w:rFonts w:ascii="Times New Roman" w:hAnsi="Times New Roman" w:cs="Times New Roman"/>
          <w:sz w:val="26"/>
          <w:szCs w:val="26"/>
        </w:rPr>
        <w:t xml:space="preserve"> – любое российское или иностранное юридическое, или физическое</w:t>
      </w:r>
      <w:r>
        <w:rPr>
          <w:rFonts w:ascii="Times New Roman" w:hAnsi="Times New Roman" w:cs="Times New Roman"/>
          <w:sz w:val="26"/>
          <w:szCs w:val="26"/>
        </w:rPr>
        <w:t xml:space="preserve"> </w:t>
      </w:r>
      <w:r w:rsidRPr="00C309D3">
        <w:rPr>
          <w:rFonts w:ascii="Times New Roman" w:hAnsi="Times New Roman" w:cs="Times New Roman"/>
          <w:sz w:val="26"/>
          <w:szCs w:val="26"/>
        </w:rPr>
        <w:t>лицо, с которым Учреждение вступает в договорные отношения, за исключением трудовых отношений;</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Pr>
          <w:rFonts w:ascii="Times New Roman" w:hAnsi="Times New Roman" w:cs="Times New Roman"/>
          <w:b/>
          <w:sz w:val="26"/>
          <w:szCs w:val="26"/>
        </w:rPr>
        <w:t>К</w:t>
      </w:r>
      <w:r w:rsidRPr="00C309D3">
        <w:rPr>
          <w:rFonts w:ascii="Times New Roman" w:hAnsi="Times New Roman" w:cs="Times New Roman"/>
          <w:b/>
          <w:sz w:val="26"/>
          <w:szCs w:val="26"/>
        </w:rPr>
        <w:t>оррупция</w:t>
      </w:r>
      <w:r w:rsidRPr="00C309D3">
        <w:rPr>
          <w:rFonts w:ascii="Times New Roman" w:hAnsi="Times New Roman" w:cs="Times New Roman"/>
          <w:sz w:val="26"/>
          <w:szCs w:val="26"/>
        </w:rPr>
        <w:t xml:space="preserve"> – злоупотребление служебным положением, дача взятки, получение</w:t>
      </w:r>
      <w:r>
        <w:rPr>
          <w:rFonts w:ascii="Times New Roman" w:hAnsi="Times New Roman" w:cs="Times New Roman"/>
          <w:sz w:val="26"/>
          <w:szCs w:val="26"/>
        </w:rPr>
        <w:t xml:space="preserve"> </w:t>
      </w:r>
      <w:r w:rsidRPr="00C309D3">
        <w:rPr>
          <w:rFonts w:ascii="Times New Roman" w:hAnsi="Times New Roman" w:cs="Times New Roman"/>
          <w:sz w:val="26"/>
          <w:szCs w:val="26"/>
        </w:rPr>
        <w:t>взятки, злоупотребление полномочиями, коммерческий подкуп либо иное незаконное</w:t>
      </w:r>
      <w:r>
        <w:rPr>
          <w:rFonts w:ascii="Times New Roman" w:hAnsi="Times New Roman" w:cs="Times New Roman"/>
          <w:sz w:val="26"/>
          <w:szCs w:val="26"/>
        </w:rPr>
        <w:t xml:space="preserve"> </w:t>
      </w:r>
      <w:r w:rsidRPr="00C309D3">
        <w:rPr>
          <w:rFonts w:ascii="Times New Roman" w:hAnsi="Times New Roman" w:cs="Times New Roman"/>
          <w:sz w:val="26"/>
          <w:szCs w:val="26"/>
        </w:rPr>
        <w:lastRenderedPageBreak/>
        <w:t>использование физическим лицом своего должностного положения вопреки законным</w:t>
      </w:r>
      <w:r>
        <w:rPr>
          <w:rFonts w:ascii="Times New Roman" w:hAnsi="Times New Roman" w:cs="Times New Roman"/>
          <w:sz w:val="26"/>
          <w:szCs w:val="26"/>
        </w:rPr>
        <w:t xml:space="preserve"> </w:t>
      </w:r>
      <w:r w:rsidRPr="00C309D3">
        <w:rPr>
          <w:rFonts w:ascii="Times New Roman" w:hAnsi="Times New Roman" w:cs="Times New Roman"/>
          <w:sz w:val="26"/>
          <w:szCs w:val="26"/>
        </w:rPr>
        <w:t>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Pr>
          <w:rFonts w:ascii="Times New Roman" w:hAnsi="Times New Roman" w:cs="Times New Roman"/>
          <w:b/>
          <w:sz w:val="26"/>
          <w:szCs w:val="26"/>
        </w:rPr>
        <w:t>Л</w:t>
      </w:r>
      <w:r w:rsidRPr="00C309D3">
        <w:rPr>
          <w:rFonts w:ascii="Times New Roman" w:hAnsi="Times New Roman" w:cs="Times New Roman"/>
          <w:b/>
          <w:sz w:val="26"/>
          <w:szCs w:val="26"/>
        </w:rPr>
        <w:t>ичная заинтересованность работника</w:t>
      </w:r>
      <w:r w:rsidRPr="00C309D3">
        <w:rPr>
          <w:rFonts w:ascii="Times New Roman" w:hAnsi="Times New Roman" w:cs="Times New Roman"/>
          <w:sz w:val="26"/>
          <w:szCs w:val="26"/>
        </w:rPr>
        <w:t xml:space="preserve"> (представителя Учреждения) –</w:t>
      </w:r>
      <w:r>
        <w:rPr>
          <w:rFonts w:ascii="Times New Roman" w:hAnsi="Times New Roman" w:cs="Times New Roman"/>
          <w:sz w:val="26"/>
          <w:szCs w:val="26"/>
        </w:rPr>
        <w:t xml:space="preserve"> </w:t>
      </w:r>
      <w:r w:rsidRPr="00C309D3">
        <w:rPr>
          <w:rFonts w:ascii="Times New Roman" w:hAnsi="Times New Roman" w:cs="Times New Roman"/>
          <w:sz w:val="26"/>
          <w:szCs w:val="26"/>
        </w:rPr>
        <w:t>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работником (представителем организации)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работник (представитель организации) и (или) лица, состоящие с ним в близком родстве или свойстве, связаны имущественными, корпоративными или иными близкими отношениями;</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Pr>
          <w:rFonts w:ascii="Times New Roman" w:hAnsi="Times New Roman" w:cs="Times New Roman"/>
          <w:b/>
          <w:sz w:val="26"/>
          <w:szCs w:val="26"/>
        </w:rPr>
        <w:t>О</w:t>
      </w:r>
      <w:r w:rsidRPr="00C309D3">
        <w:rPr>
          <w:rFonts w:ascii="Times New Roman" w:hAnsi="Times New Roman" w:cs="Times New Roman"/>
          <w:b/>
          <w:sz w:val="26"/>
          <w:szCs w:val="26"/>
        </w:rPr>
        <w:t>фициальный сайт</w:t>
      </w:r>
      <w:r w:rsidRPr="00C309D3">
        <w:rPr>
          <w:rFonts w:ascii="Times New Roman" w:hAnsi="Times New Roman" w:cs="Times New Roman"/>
          <w:sz w:val="26"/>
          <w:szCs w:val="26"/>
        </w:rPr>
        <w:t xml:space="preserve"> – сайт Учреждения в информационно-телекоммуникационной</w:t>
      </w:r>
      <w:r>
        <w:rPr>
          <w:rFonts w:ascii="Times New Roman" w:hAnsi="Times New Roman" w:cs="Times New Roman"/>
          <w:sz w:val="26"/>
          <w:szCs w:val="26"/>
        </w:rPr>
        <w:t xml:space="preserve"> </w:t>
      </w:r>
      <w:r w:rsidRPr="00C309D3">
        <w:rPr>
          <w:rFonts w:ascii="Times New Roman" w:hAnsi="Times New Roman" w:cs="Times New Roman"/>
          <w:sz w:val="26"/>
          <w:szCs w:val="26"/>
        </w:rPr>
        <w:t>сети «Интернет», содержащий информацию о деятельности Учреждения, электронный адрес которого включает доменное имя, права на которое принадлежат Учреждению;</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Pr>
          <w:rFonts w:ascii="Times New Roman" w:hAnsi="Times New Roman" w:cs="Times New Roman"/>
          <w:b/>
          <w:sz w:val="26"/>
          <w:szCs w:val="26"/>
        </w:rPr>
        <w:t>П</w:t>
      </w:r>
      <w:r w:rsidRPr="00C309D3">
        <w:rPr>
          <w:rFonts w:ascii="Times New Roman" w:hAnsi="Times New Roman" w:cs="Times New Roman"/>
          <w:b/>
          <w:sz w:val="26"/>
          <w:szCs w:val="26"/>
        </w:rPr>
        <w:t>лан противодействия коррупции</w:t>
      </w:r>
      <w:r w:rsidRPr="00C309D3">
        <w:rPr>
          <w:rFonts w:ascii="Times New Roman" w:hAnsi="Times New Roman" w:cs="Times New Roman"/>
          <w:sz w:val="26"/>
          <w:szCs w:val="26"/>
        </w:rPr>
        <w:t xml:space="preserve"> – ежегодно утверждаемый руководителем Учреждения документ, устанавливающий перечень намечаемых к выполнению мероприятий, их последовательность, сроки реализации, ответственных исполнителей и ожидаемые результаты, разработанный на основе типового плана противодействия коррупции;</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Pr>
          <w:rFonts w:ascii="Times New Roman" w:hAnsi="Times New Roman" w:cs="Times New Roman"/>
          <w:b/>
          <w:sz w:val="26"/>
          <w:szCs w:val="26"/>
        </w:rPr>
        <w:t>П</w:t>
      </w:r>
      <w:r w:rsidRPr="00C309D3">
        <w:rPr>
          <w:rFonts w:ascii="Times New Roman" w:hAnsi="Times New Roman" w:cs="Times New Roman"/>
          <w:b/>
          <w:sz w:val="26"/>
          <w:szCs w:val="26"/>
        </w:rPr>
        <w:t>редупреждение коррупции</w:t>
      </w:r>
      <w:r w:rsidRPr="00C309D3">
        <w:rPr>
          <w:rFonts w:ascii="Times New Roman" w:hAnsi="Times New Roman" w:cs="Times New Roman"/>
          <w:sz w:val="26"/>
          <w:szCs w:val="26"/>
        </w:rPr>
        <w:t xml:space="preserve"> – деятельность Учреждения, направленная на введение</w:t>
      </w:r>
      <w:r>
        <w:rPr>
          <w:rFonts w:ascii="Times New Roman" w:hAnsi="Times New Roman" w:cs="Times New Roman"/>
          <w:sz w:val="26"/>
          <w:szCs w:val="26"/>
        </w:rPr>
        <w:t xml:space="preserve"> </w:t>
      </w:r>
      <w:r w:rsidRPr="00C309D3">
        <w:rPr>
          <w:rFonts w:ascii="Times New Roman" w:hAnsi="Times New Roman" w:cs="Times New Roman"/>
          <w:sz w:val="26"/>
          <w:szCs w:val="26"/>
        </w:rPr>
        <w:t>элементов корпоративной культуры, организационной структуры, правил и процедур,</w:t>
      </w:r>
      <w:r>
        <w:rPr>
          <w:rFonts w:ascii="Times New Roman" w:hAnsi="Times New Roman" w:cs="Times New Roman"/>
          <w:sz w:val="26"/>
          <w:szCs w:val="26"/>
        </w:rPr>
        <w:t xml:space="preserve"> </w:t>
      </w:r>
      <w:r w:rsidRPr="00C309D3">
        <w:rPr>
          <w:rFonts w:ascii="Times New Roman" w:hAnsi="Times New Roman" w:cs="Times New Roman"/>
          <w:sz w:val="26"/>
          <w:szCs w:val="26"/>
        </w:rPr>
        <w:t>регламентированных локальными нормативными актами Учреждения, обеспечивающих</w:t>
      </w:r>
      <w:r>
        <w:rPr>
          <w:rFonts w:ascii="Times New Roman" w:hAnsi="Times New Roman" w:cs="Times New Roman"/>
          <w:sz w:val="26"/>
          <w:szCs w:val="26"/>
        </w:rPr>
        <w:t xml:space="preserve"> </w:t>
      </w:r>
      <w:r w:rsidRPr="00C309D3">
        <w:rPr>
          <w:rFonts w:ascii="Times New Roman" w:hAnsi="Times New Roman" w:cs="Times New Roman"/>
          <w:sz w:val="26"/>
          <w:szCs w:val="26"/>
        </w:rPr>
        <w:t>недопущение коррупционных правонарушений, в том числе выявление и последующее</w:t>
      </w:r>
      <w:r>
        <w:rPr>
          <w:rFonts w:ascii="Times New Roman" w:hAnsi="Times New Roman" w:cs="Times New Roman"/>
          <w:sz w:val="26"/>
          <w:szCs w:val="26"/>
        </w:rPr>
        <w:t xml:space="preserve"> </w:t>
      </w:r>
      <w:r w:rsidRPr="00C309D3">
        <w:rPr>
          <w:rFonts w:ascii="Times New Roman" w:hAnsi="Times New Roman" w:cs="Times New Roman"/>
          <w:sz w:val="26"/>
          <w:szCs w:val="26"/>
        </w:rPr>
        <w:t>устранение причин коррупции;</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Pr>
          <w:rFonts w:ascii="Times New Roman" w:hAnsi="Times New Roman" w:cs="Times New Roman"/>
          <w:b/>
          <w:sz w:val="26"/>
          <w:szCs w:val="26"/>
        </w:rPr>
        <w:t>П</w:t>
      </w:r>
      <w:r w:rsidRPr="00C309D3">
        <w:rPr>
          <w:rFonts w:ascii="Times New Roman" w:hAnsi="Times New Roman" w:cs="Times New Roman"/>
          <w:b/>
          <w:sz w:val="26"/>
          <w:szCs w:val="26"/>
        </w:rPr>
        <w:t>ротиводействие коррупции</w:t>
      </w:r>
      <w:r w:rsidRPr="00C309D3">
        <w:rPr>
          <w:rFonts w:ascii="Times New Roman" w:hAnsi="Times New Roman" w:cs="Times New Roman"/>
          <w:sz w:val="26"/>
          <w:szCs w:val="26"/>
        </w:rPr>
        <w:t xml:space="preserve"> – деятельность федеральных органов</w:t>
      </w:r>
      <w:r>
        <w:rPr>
          <w:rFonts w:ascii="Times New Roman" w:hAnsi="Times New Roman" w:cs="Times New Roman"/>
          <w:sz w:val="26"/>
          <w:szCs w:val="26"/>
        </w:rPr>
        <w:t xml:space="preserve"> </w:t>
      </w:r>
      <w:r w:rsidRPr="00C309D3">
        <w:rPr>
          <w:rFonts w:ascii="Times New Roman" w:hAnsi="Times New Roman" w:cs="Times New Roman"/>
          <w:sz w:val="26"/>
          <w:szCs w:val="26"/>
        </w:rPr>
        <w:t>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sidRPr="00C309D3">
        <w:rPr>
          <w:rFonts w:ascii="Times New Roman" w:hAnsi="Times New Roman" w:cs="Times New Roman"/>
          <w:sz w:val="26"/>
          <w:szCs w:val="26"/>
        </w:rPr>
        <w:t>а) по предупреждению коррупции, в том числе по выявлению и последующему</w:t>
      </w:r>
      <w:r>
        <w:rPr>
          <w:rFonts w:ascii="Times New Roman" w:hAnsi="Times New Roman" w:cs="Times New Roman"/>
          <w:sz w:val="26"/>
          <w:szCs w:val="26"/>
        </w:rPr>
        <w:t xml:space="preserve"> </w:t>
      </w:r>
      <w:r w:rsidRPr="00C309D3">
        <w:rPr>
          <w:rFonts w:ascii="Times New Roman" w:hAnsi="Times New Roman" w:cs="Times New Roman"/>
          <w:sz w:val="26"/>
          <w:szCs w:val="26"/>
        </w:rPr>
        <w:t>устранению причин коррупции (профилактика коррупции);</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sidRPr="00C309D3">
        <w:rPr>
          <w:rFonts w:ascii="Times New Roman" w:hAnsi="Times New Roman" w:cs="Times New Roman"/>
          <w:sz w:val="26"/>
          <w:szCs w:val="26"/>
        </w:rPr>
        <w:t>б) по выявлению, предупреждению, пресечению, раскрытию и расследованию</w:t>
      </w:r>
      <w:r>
        <w:rPr>
          <w:rFonts w:ascii="Times New Roman" w:hAnsi="Times New Roman" w:cs="Times New Roman"/>
          <w:sz w:val="26"/>
          <w:szCs w:val="26"/>
        </w:rPr>
        <w:t xml:space="preserve"> </w:t>
      </w:r>
      <w:r w:rsidRPr="00C309D3">
        <w:rPr>
          <w:rFonts w:ascii="Times New Roman" w:hAnsi="Times New Roman" w:cs="Times New Roman"/>
          <w:sz w:val="26"/>
          <w:szCs w:val="26"/>
        </w:rPr>
        <w:t>коррупционных правонарушений (борьба с коррупцией);</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sidRPr="00C309D3">
        <w:rPr>
          <w:rFonts w:ascii="Times New Roman" w:hAnsi="Times New Roman" w:cs="Times New Roman"/>
          <w:sz w:val="26"/>
          <w:szCs w:val="26"/>
        </w:rPr>
        <w:t>в) по минимизации и (или) ликвидации последствий коррупционных</w:t>
      </w:r>
      <w:r>
        <w:rPr>
          <w:rFonts w:ascii="Times New Roman" w:hAnsi="Times New Roman" w:cs="Times New Roman"/>
          <w:sz w:val="26"/>
          <w:szCs w:val="26"/>
        </w:rPr>
        <w:t xml:space="preserve"> </w:t>
      </w:r>
      <w:r w:rsidRPr="00C309D3">
        <w:rPr>
          <w:rFonts w:ascii="Times New Roman" w:hAnsi="Times New Roman" w:cs="Times New Roman"/>
          <w:sz w:val="26"/>
          <w:szCs w:val="26"/>
        </w:rPr>
        <w:t>правонарушений;</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Pr>
          <w:rFonts w:ascii="Times New Roman" w:hAnsi="Times New Roman" w:cs="Times New Roman"/>
          <w:b/>
          <w:sz w:val="26"/>
          <w:szCs w:val="26"/>
        </w:rPr>
        <w:t>Р</w:t>
      </w:r>
      <w:r w:rsidRPr="00C309D3">
        <w:rPr>
          <w:rFonts w:ascii="Times New Roman" w:hAnsi="Times New Roman" w:cs="Times New Roman"/>
          <w:b/>
          <w:sz w:val="26"/>
          <w:szCs w:val="26"/>
        </w:rPr>
        <w:t>аботник</w:t>
      </w:r>
      <w:r w:rsidRPr="00C309D3">
        <w:rPr>
          <w:rFonts w:ascii="Times New Roman" w:hAnsi="Times New Roman" w:cs="Times New Roman"/>
          <w:sz w:val="26"/>
          <w:szCs w:val="26"/>
        </w:rPr>
        <w:t xml:space="preserve"> – физическое лицо, вступившее в трудовые отношения с организацией;</w:t>
      </w:r>
    </w:p>
    <w:p w:rsidR="00645DD3" w:rsidRDefault="00645DD3" w:rsidP="00645DD3">
      <w:pPr>
        <w:tabs>
          <w:tab w:val="left" w:pos="709"/>
        </w:tabs>
        <w:spacing w:after="0" w:line="276" w:lineRule="auto"/>
        <w:ind w:firstLine="709"/>
        <w:jc w:val="both"/>
        <w:rPr>
          <w:rFonts w:ascii="Times New Roman" w:hAnsi="Times New Roman" w:cs="Times New Roman"/>
          <w:b/>
          <w:sz w:val="26"/>
          <w:szCs w:val="26"/>
        </w:rPr>
      </w:pPr>
      <w:r>
        <w:rPr>
          <w:rFonts w:ascii="Times New Roman" w:hAnsi="Times New Roman" w:cs="Times New Roman"/>
          <w:b/>
          <w:sz w:val="26"/>
          <w:szCs w:val="26"/>
        </w:rPr>
        <w:lastRenderedPageBreak/>
        <w:t>Р</w:t>
      </w:r>
      <w:r w:rsidRPr="00C309D3">
        <w:rPr>
          <w:rFonts w:ascii="Times New Roman" w:hAnsi="Times New Roman" w:cs="Times New Roman"/>
          <w:b/>
          <w:sz w:val="26"/>
          <w:szCs w:val="26"/>
        </w:rPr>
        <w:t>уководитель Учреждения</w:t>
      </w:r>
      <w:r w:rsidRPr="00C309D3">
        <w:rPr>
          <w:rFonts w:ascii="Times New Roman" w:hAnsi="Times New Roman" w:cs="Times New Roman"/>
          <w:sz w:val="26"/>
          <w:szCs w:val="26"/>
        </w:rPr>
        <w:t xml:space="preserve"> – физическое лицо, которое в соответствии с Трудовым</w:t>
      </w:r>
      <w:r>
        <w:rPr>
          <w:rFonts w:ascii="Times New Roman" w:hAnsi="Times New Roman" w:cs="Times New Roman"/>
          <w:sz w:val="26"/>
          <w:szCs w:val="26"/>
        </w:rPr>
        <w:t xml:space="preserve"> </w:t>
      </w:r>
      <w:r w:rsidRPr="00C309D3">
        <w:rPr>
          <w:rFonts w:ascii="Times New Roman" w:hAnsi="Times New Roman" w:cs="Times New Roman"/>
          <w:sz w:val="26"/>
          <w:szCs w:val="26"/>
        </w:rPr>
        <w:t>кодексом Российской Федерации, другими федеральными законами и иными нормативными правовыми актами Российской Федерации, законами и иными нормативными правовыми актами Свердловская  края, нормативными правовыми актами органов местного самоуправления, учредительными документами организации и локальными нормативными актами осуществляет руководство учреждением, в том числе выполняет функции её  един</w:t>
      </w:r>
      <w:r>
        <w:rPr>
          <w:rFonts w:ascii="Times New Roman" w:hAnsi="Times New Roman" w:cs="Times New Roman"/>
          <w:sz w:val="26"/>
          <w:szCs w:val="26"/>
        </w:rPr>
        <w:t>оличного исполнительного органа;</w:t>
      </w:r>
      <w:r w:rsidRPr="00C309D3">
        <w:rPr>
          <w:rFonts w:ascii="Times New Roman" w:hAnsi="Times New Roman" w:cs="Times New Roman"/>
          <w:b/>
          <w:sz w:val="26"/>
          <w:szCs w:val="26"/>
        </w:rPr>
        <w:t xml:space="preserve"> </w:t>
      </w:r>
    </w:p>
    <w:p w:rsidR="00645DD3" w:rsidRDefault="00645DD3" w:rsidP="00645DD3">
      <w:pPr>
        <w:tabs>
          <w:tab w:val="left" w:pos="709"/>
        </w:tabs>
        <w:spacing w:after="0" w:line="276" w:lineRule="auto"/>
        <w:ind w:firstLine="709"/>
        <w:jc w:val="both"/>
        <w:rPr>
          <w:rFonts w:ascii="Times New Roman" w:hAnsi="Times New Roman" w:cs="Times New Roman"/>
          <w:sz w:val="26"/>
          <w:szCs w:val="26"/>
        </w:rPr>
      </w:pPr>
      <w:r w:rsidRPr="00C309D3">
        <w:rPr>
          <w:rFonts w:ascii="Times New Roman" w:hAnsi="Times New Roman" w:cs="Times New Roman"/>
          <w:b/>
          <w:sz w:val="26"/>
          <w:szCs w:val="26"/>
        </w:rPr>
        <w:t>Коррупциогенными факторами</w:t>
      </w:r>
      <w:r w:rsidRPr="00C309D3">
        <w:rPr>
          <w:rFonts w:ascii="Times New Roman" w:hAnsi="Times New Roman" w:cs="Times New Roman"/>
          <w:sz w:val="26"/>
          <w:szCs w:val="26"/>
        </w:rPr>
        <w:t xml:space="preserve"> – являются положения нормативных</w:t>
      </w:r>
      <w:r>
        <w:rPr>
          <w:rFonts w:ascii="Times New Roman" w:hAnsi="Times New Roman" w:cs="Times New Roman"/>
          <w:sz w:val="26"/>
          <w:szCs w:val="26"/>
        </w:rPr>
        <w:t xml:space="preserve"> </w:t>
      </w:r>
      <w:r w:rsidRPr="00C309D3">
        <w:rPr>
          <w:rFonts w:ascii="Times New Roman" w:hAnsi="Times New Roman" w:cs="Times New Roman"/>
          <w:sz w:val="26"/>
          <w:szCs w:val="26"/>
        </w:rPr>
        <w:t>правовых актов (проектов нормативных правовых актов), устанавливающие</w:t>
      </w:r>
      <w:r>
        <w:rPr>
          <w:rFonts w:ascii="Times New Roman" w:hAnsi="Times New Roman" w:cs="Times New Roman"/>
          <w:sz w:val="26"/>
          <w:szCs w:val="26"/>
        </w:rPr>
        <w:t xml:space="preserve"> </w:t>
      </w:r>
      <w:r w:rsidRPr="00C309D3">
        <w:rPr>
          <w:rFonts w:ascii="Times New Roman" w:hAnsi="Times New Roman" w:cs="Times New Roman"/>
          <w:sz w:val="26"/>
          <w:szCs w:val="26"/>
        </w:rPr>
        <w:t>для правоприменителя необоснованно широкие пределы усмотрения или</w:t>
      </w:r>
      <w:r>
        <w:rPr>
          <w:rFonts w:ascii="Times New Roman" w:hAnsi="Times New Roman" w:cs="Times New Roman"/>
          <w:sz w:val="26"/>
          <w:szCs w:val="26"/>
        </w:rPr>
        <w:t xml:space="preserve"> </w:t>
      </w:r>
      <w:r w:rsidRPr="00C309D3">
        <w:rPr>
          <w:rFonts w:ascii="Times New Roman" w:hAnsi="Times New Roman" w:cs="Times New Roman"/>
          <w:sz w:val="26"/>
          <w:szCs w:val="26"/>
        </w:rPr>
        <w:t>возможность необоснованного применения исключений из общих правил, а также</w:t>
      </w:r>
      <w:r>
        <w:rPr>
          <w:rFonts w:ascii="Times New Roman" w:hAnsi="Times New Roman" w:cs="Times New Roman"/>
          <w:sz w:val="26"/>
          <w:szCs w:val="26"/>
        </w:rPr>
        <w:t xml:space="preserve"> </w:t>
      </w:r>
      <w:r w:rsidRPr="00C309D3">
        <w:rPr>
          <w:rFonts w:ascii="Times New Roman" w:hAnsi="Times New Roman" w:cs="Times New Roman"/>
          <w:sz w:val="26"/>
          <w:szCs w:val="26"/>
        </w:rPr>
        <w:t>положения, содержащие неопределенные, трудновыполнимые и (или) обременительные требования к гражданам и организациям и тем самым создающие</w:t>
      </w:r>
      <w:r>
        <w:rPr>
          <w:rFonts w:ascii="Times New Roman" w:hAnsi="Times New Roman" w:cs="Times New Roman"/>
          <w:sz w:val="26"/>
          <w:szCs w:val="26"/>
        </w:rPr>
        <w:t xml:space="preserve"> </w:t>
      </w:r>
      <w:r w:rsidRPr="00C309D3">
        <w:rPr>
          <w:rFonts w:ascii="Times New Roman" w:hAnsi="Times New Roman" w:cs="Times New Roman"/>
          <w:sz w:val="26"/>
          <w:szCs w:val="26"/>
        </w:rPr>
        <w:t>у</w:t>
      </w:r>
      <w:r>
        <w:rPr>
          <w:rFonts w:ascii="Times New Roman" w:hAnsi="Times New Roman" w:cs="Times New Roman"/>
          <w:sz w:val="26"/>
          <w:szCs w:val="26"/>
        </w:rPr>
        <w:t>словия для проявления коррупции;</w:t>
      </w:r>
    </w:p>
    <w:p w:rsidR="00645DD3" w:rsidRPr="00AC5C44" w:rsidRDefault="00645DD3" w:rsidP="00645DD3">
      <w:pPr>
        <w:tabs>
          <w:tab w:val="left" w:pos="709"/>
        </w:tabs>
        <w:spacing w:after="0" w:line="276" w:lineRule="auto"/>
        <w:ind w:firstLine="709"/>
        <w:jc w:val="both"/>
        <w:rPr>
          <w:rFonts w:ascii="Times New Roman" w:hAnsi="Times New Roman" w:cs="Times New Roman"/>
          <w:sz w:val="26"/>
          <w:szCs w:val="26"/>
        </w:rPr>
      </w:pPr>
      <w:r w:rsidRPr="00C309D3">
        <w:rPr>
          <w:rFonts w:ascii="Times New Roman" w:hAnsi="Times New Roman" w:cs="Times New Roman"/>
          <w:b/>
          <w:sz w:val="26"/>
          <w:szCs w:val="26"/>
        </w:rPr>
        <w:t>Коррупционные риски</w:t>
      </w:r>
      <w:r w:rsidRPr="00C309D3">
        <w:rPr>
          <w:rFonts w:ascii="Times New Roman" w:hAnsi="Times New Roman" w:cs="Times New Roman"/>
          <w:sz w:val="26"/>
          <w:szCs w:val="26"/>
        </w:rPr>
        <w:t xml:space="preserve"> – вероятность (возможность) проявлений коррупции</w:t>
      </w:r>
      <w:r>
        <w:rPr>
          <w:rFonts w:ascii="Times New Roman" w:hAnsi="Times New Roman" w:cs="Times New Roman"/>
          <w:sz w:val="26"/>
          <w:szCs w:val="26"/>
        </w:rPr>
        <w:t xml:space="preserve"> </w:t>
      </w:r>
      <w:r w:rsidRPr="00C309D3">
        <w:rPr>
          <w:rFonts w:ascii="Times New Roman" w:hAnsi="Times New Roman" w:cs="Times New Roman"/>
          <w:sz w:val="26"/>
          <w:szCs w:val="26"/>
        </w:rPr>
        <w:t>и наступления неблагоприятных последствий, вызванных ими.</w:t>
      </w:r>
    </w:p>
    <w:p w:rsidR="00645DD3" w:rsidRPr="00C309D3" w:rsidRDefault="00645DD3" w:rsidP="00645DD3">
      <w:pPr>
        <w:tabs>
          <w:tab w:val="left" w:pos="709"/>
        </w:tabs>
        <w:spacing w:before="240" w:after="0" w:line="276" w:lineRule="auto"/>
        <w:ind w:firstLine="709"/>
        <w:jc w:val="both"/>
        <w:rPr>
          <w:rFonts w:ascii="Times New Roman" w:hAnsi="Times New Roman" w:cs="Times New Roman"/>
          <w:b/>
          <w:sz w:val="26"/>
          <w:szCs w:val="26"/>
        </w:rPr>
      </w:pPr>
      <w:r w:rsidRPr="00C309D3">
        <w:rPr>
          <w:rFonts w:ascii="Times New Roman" w:hAnsi="Times New Roman" w:cs="Times New Roman"/>
          <w:b/>
          <w:sz w:val="26"/>
          <w:szCs w:val="26"/>
        </w:rPr>
        <w:t>3. Основные принципы антикоррупционной деятельности организации</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sidRPr="00C309D3">
        <w:rPr>
          <w:rFonts w:ascii="Times New Roman" w:hAnsi="Times New Roman" w:cs="Times New Roman"/>
          <w:sz w:val="26"/>
          <w:szCs w:val="26"/>
        </w:rPr>
        <w:t>3.1. Антикоррупционная политика Учреждения основывается на следующих</w:t>
      </w:r>
      <w:r w:rsidRPr="002A1AAD">
        <w:rPr>
          <w:rFonts w:ascii="Times New Roman" w:hAnsi="Times New Roman" w:cs="Times New Roman"/>
          <w:sz w:val="26"/>
          <w:szCs w:val="26"/>
        </w:rPr>
        <w:t xml:space="preserve"> </w:t>
      </w:r>
      <w:r w:rsidRPr="00C309D3">
        <w:rPr>
          <w:rFonts w:ascii="Times New Roman" w:hAnsi="Times New Roman" w:cs="Times New Roman"/>
          <w:sz w:val="26"/>
          <w:szCs w:val="26"/>
        </w:rPr>
        <w:t>основных принципах:</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sidRPr="00C309D3">
        <w:rPr>
          <w:rFonts w:ascii="Times New Roman" w:hAnsi="Times New Roman" w:cs="Times New Roman"/>
          <w:sz w:val="26"/>
          <w:szCs w:val="26"/>
        </w:rPr>
        <w:t>1) признание, обеспечение и защита основных прав и свобод человека</w:t>
      </w:r>
      <w:r w:rsidRPr="002A1AAD">
        <w:rPr>
          <w:rFonts w:ascii="Times New Roman" w:hAnsi="Times New Roman" w:cs="Times New Roman"/>
          <w:sz w:val="26"/>
          <w:szCs w:val="26"/>
        </w:rPr>
        <w:t xml:space="preserve"> </w:t>
      </w:r>
      <w:r w:rsidRPr="00C309D3">
        <w:rPr>
          <w:rFonts w:ascii="Times New Roman" w:hAnsi="Times New Roman" w:cs="Times New Roman"/>
          <w:sz w:val="26"/>
          <w:szCs w:val="26"/>
        </w:rPr>
        <w:t>и гражданина;</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sidRPr="00C309D3">
        <w:rPr>
          <w:rFonts w:ascii="Times New Roman" w:hAnsi="Times New Roman" w:cs="Times New Roman"/>
          <w:sz w:val="26"/>
          <w:szCs w:val="26"/>
        </w:rPr>
        <w:t>2) законность;</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sidRPr="00C309D3">
        <w:rPr>
          <w:rFonts w:ascii="Times New Roman" w:hAnsi="Times New Roman" w:cs="Times New Roman"/>
          <w:sz w:val="26"/>
          <w:szCs w:val="26"/>
        </w:rPr>
        <w:t>3) публичность и открытость деятельности государственных органов</w:t>
      </w:r>
      <w:r w:rsidRPr="002A1AAD">
        <w:rPr>
          <w:rFonts w:ascii="Times New Roman" w:hAnsi="Times New Roman" w:cs="Times New Roman"/>
          <w:sz w:val="26"/>
          <w:szCs w:val="26"/>
        </w:rPr>
        <w:t xml:space="preserve"> </w:t>
      </w:r>
      <w:r w:rsidRPr="00C309D3">
        <w:rPr>
          <w:rFonts w:ascii="Times New Roman" w:hAnsi="Times New Roman" w:cs="Times New Roman"/>
          <w:sz w:val="26"/>
          <w:szCs w:val="26"/>
        </w:rPr>
        <w:t>и органов местного самоуправления;</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sidRPr="00C309D3">
        <w:rPr>
          <w:rFonts w:ascii="Times New Roman" w:hAnsi="Times New Roman" w:cs="Times New Roman"/>
          <w:sz w:val="26"/>
          <w:szCs w:val="26"/>
        </w:rPr>
        <w:t>4) неотвратимость ответственности за совершение коррупционных</w:t>
      </w:r>
      <w:r w:rsidRPr="002A1AAD">
        <w:rPr>
          <w:rFonts w:ascii="Times New Roman" w:hAnsi="Times New Roman" w:cs="Times New Roman"/>
          <w:sz w:val="26"/>
          <w:szCs w:val="26"/>
        </w:rPr>
        <w:t xml:space="preserve"> </w:t>
      </w:r>
      <w:r w:rsidRPr="00C309D3">
        <w:rPr>
          <w:rFonts w:ascii="Times New Roman" w:hAnsi="Times New Roman" w:cs="Times New Roman"/>
          <w:sz w:val="26"/>
          <w:szCs w:val="26"/>
        </w:rPr>
        <w:t>правонарушений;</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sidRPr="00C309D3">
        <w:rPr>
          <w:rFonts w:ascii="Times New Roman" w:hAnsi="Times New Roman" w:cs="Times New Roman"/>
          <w:sz w:val="26"/>
          <w:szCs w:val="26"/>
        </w:rP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sidRPr="00C309D3">
        <w:rPr>
          <w:rFonts w:ascii="Times New Roman" w:hAnsi="Times New Roman" w:cs="Times New Roman"/>
          <w:sz w:val="26"/>
          <w:szCs w:val="26"/>
        </w:rPr>
        <w:t>6) приоритетное применение мер по предупреждению коррупции;</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sidRPr="00C309D3">
        <w:rPr>
          <w:rFonts w:ascii="Times New Roman" w:hAnsi="Times New Roman" w:cs="Times New Roman"/>
          <w:sz w:val="26"/>
          <w:szCs w:val="26"/>
        </w:rPr>
        <w:t>7) сотрудничество государства с институтами гражданского общества, международными организациями и физическими лицами.</w:t>
      </w:r>
    </w:p>
    <w:p w:rsidR="00645DD3" w:rsidRPr="00C309D3" w:rsidRDefault="00645DD3" w:rsidP="00645DD3">
      <w:pPr>
        <w:tabs>
          <w:tab w:val="left" w:pos="709"/>
        </w:tabs>
        <w:spacing w:after="0" w:line="276" w:lineRule="auto"/>
        <w:ind w:firstLine="709"/>
        <w:jc w:val="both"/>
        <w:rPr>
          <w:rFonts w:ascii="Times New Roman" w:hAnsi="Times New Roman" w:cs="Times New Roman"/>
          <w:sz w:val="26"/>
          <w:szCs w:val="26"/>
        </w:rPr>
      </w:pPr>
      <w:r w:rsidRPr="00C309D3">
        <w:rPr>
          <w:rFonts w:ascii="Times New Roman" w:hAnsi="Times New Roman" w:cs="Times New Roman"/>
          <w:sz w:val="26"/>
          <w:szCs w:val="26"/>
        </w:rPr>
        <w:t>3.2. Система мер противодействия коррупции в Учреждении основывается на следующих принципах:</w:t>
      </w:r>
    </w:p>
    <w:p w:rsidR="00645DD3" w:rsidRPr="00C309D3" w:rsidRDefault="00645DD3" w:rsidP="00645DD3">
      <w:pPr>
        <w:pStyle w:val="a7"/>
        <w:numPr>
          <w:ilvl w:val="0"/>
          <w:numId w:val="3"/>
        </w:numPr>
        <w:tabs>
          <w:tab w:val="left" w:pos="709"/>
          <w:tab w:val="left" w:pos="993"/>
        </w:tabs>
        <w:spacing w:line="276" w:lineRule="auto"/>
        <w:ind w:left="0" w:firstLine="709"/>
        <w:jc w:val="both"/>
        <w:rPr>
          <w:rFonts w:ascii="Times New Roman" w:hAnsi="Times New Roman" w:cs="Times New Roman"/>
          <w:sz w:val="26"/>
          <w:szCs w:val="26"/>
        </w:rPr>
      </w:pPr>
      <w:r w:rsidRPr="00C309D3">
        <w:rPr>
          <w:rFonts w:ascii="Times New Roman" w:hAnsi="Times New Roman" w:cs="Times New Roman"/>
          <w:sz w:val="26"/>
          <w:szCs w:val="26"/>
        </w:rPr>
        <w:t>принцип соответствия антикоррупционной политики требованиям</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Конституции Российской Федерации, законодательства Российской Федерации</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о противодействии коррупции и общепринятым нормам;</w:t>
      </w:r>
    </w:p>
    <w:p w:rsidR="00645DD3" w:rsidRPr="00DD613E" w:rsidRDefault="00645DD3" w:rsidP="00645DD3">
      <w:pPr>
        <w:pStyle w:val="a7"/>
        <w:numPr>
          <w:ilvl w:val="0"/>
          <w:numId w:val="3"/>
        </w:numPr>
        <w:tabs>
          <w:tab w:val="left" w:pos="709"/>
          <w:tab w:val="left" w:pos="993"/>
        </w:tabs>
        <w:spacing w:line="276" w:lineRule="auto"/>
        <w:ind w:left="0" w:firstLine="709"/>
        <w:jc w:val="both"/>
        <w:rPr>
          <w:rFonts w:ascii="Times New Roman" w:hAnsi="Times New Roman" w:cs="Times New Roman"/>
          <w:sz w:val="26"/>
          <w:szCs w:val="26"/>
        </w:rPr>
      </w:pPr>
      <w:r w:rsidRPr="00DD613E">
        <w:rPr>
          <w:rFonts w:ascii="Times New Roman" w:hAnsi="Times New Roman" w:cs="Times New Roman"/>
          <w:sz w:val="26"/>
          <w:szCs w:val="26"/>
        </w:rPr>
        <w:t>принцип личного примера руководства Учреждения в формировании культуры нетерпимости к коррупции и создании внутриорганизационной системы предупреждения и противодействия коррупции;</w:t>
      </w:r>
    </w:p>
    <w:p w:rsidR="00645DD3" w:rsidRPr="00DD613E" w:rsidRDefault="00645DD3" w:rsidP="00645DD3">
      <w:pPr>
        <w:pStyle w:val="a7"/>
        <w:numPr>
          <w:ilvl w:val="0"/>
          <w:numId w:val="3"/>
        </w:numPr>
        <w:tabs>
          <w:tab w:val="left" w:pos="709"/>
          <w:tab w:val="left" w:pos="993"/>
        </w:tabs>
        <w:spacing w:line="276" w:lineRule="auto"/>
        <w:ind w:left="0" w:firstLine="709"/>
        <w:jc w:val="both"/>
        <w:rPr>
          <w:rFonts w:ascii="Times New Roman" w:hAnsi="Times New Roman" w:cs="Times New Roman"/>
          <w:sz w:val="26"/>
          <w:szCs w:val="26"/>
        </w:rPr>
      </w:pPr>
      <w:r w:rsidRPr="00DD613E">
        <w:rPr>
          <w:rFonts w:ascii="Times New Roman" w:hAnsi="Times New Roman" w:cs="Times New Roman"/>
          <w:sz w:val="26"/>
          <w:szCs w:val="26"/>
        </w:rPr>
        <w:lastRenderedPageBreak/>
        <w:t>принцип вовлеченности работников Учреждения в реализацию антикоррупционных мероприятий, их необходимой информированности о реализуемых мерах по предупреждению коррупции и результатах применения таких мер, активного участия в формировании и реализации антикоррупционных стандартов и процедур;</w:t>
      </w:r>
    </w:p>
    <w:p w:rsidR="00645DD3" w:rsidRPr="00DD613E" w:rsidRDefault="00645DD3" w:rsidP="00645DD3">
      <w:pPr>
        <w:pStyle w:val="a7"/>
        <w:numPr>
          <w:ilvl w:val="0"/>
          <w:numId w:val="3"/>
        </w:numPr>
        <w:tabs>
          <w:tab w:val="left" w:pos="709"/>
          <w:tab w:val="left" w:pos="993"/>
        </w:tabs>
        <w:spacing w:line="276" w:lineRule="auto"/>
        <w:ind w:left="0" w:firstLine="709"/>
        <w:jc w:val="both"/>
        <w:rPr>
          <w:rFonts w:ascii="Times New Roman" w:hAnsi="Times New Roman" w:cs="Times New Roman"/>
          <w:sz w:val="26"/>
          <w:szCs w:val="26"/>
        </w:rPr>
      </w:pPr>
      <w:r w:rsidRPr="00DD613E">
        <w:rPr>
          <w:rFonts w:ascii="Times New Roman" w:hAnsi="Times New Roman" w:cs="Times New Roman"/>
          <w:sz w:val="26"/>
          <w:szCs w:val="26"/>
        </w:rPr>
        <w:t>принцип нулевой толерантности – неприятие в Учреждении коррупции в любых формах и проявлениях;</w:t>
      </w:r>
    </w:p>
    <w:p w:rsidR="00645DD3" w:rsidRPr="00C309D3" w:rsidRDefault="00645DD3" w:rsidP="00645DD3">
      <w:pPr>
        <w:pStyle w:val="a7"/>
        <w:numPr>
          <w:ilvl w:val="0"/>
          <w:numId w:val="3"/>
        </w:numPr>
        <w:tabs>
          <w:tab w:val="left" w:pos="709"/>
          <w:tab w:val="left" w:pos="993"/>
        </w:tabs>
        <w:spacing w:line="276" w:lineRule="auto"/>
        <w:ind w:left="0" w:firstLine="709"/>
        <w:jc w:val="both"/>
        <w:rPr>
          <w:rFonts w:ascii="Times New Roman" w:hAnsi="Times New Roman" w:cs="Times New Roman"/>
          <w:sz w:val="26"/>
          <w:szCs w:val="26"/>
        </w:rPr>
      </w:pPr>
      <w:r w:rsidRPr="00DD613E">
        <w:rPr>
          <w:rFonts w:ascii="Times New Roman" w:hAnsi="Times New Roman" w:cs="Times New Roman"/>
          <w:sz w:val="26"/>
          <w:szCs w:val="26"/>
        </w:rPr>
        <w:t>принцип периодической оценки коррупционных рисков – осуществление на периодической основе оценки коррупционных рисков,</w:t>
      </w:r>
      <w:r w:rsidRPr="00C309D3">
        <w:rPr>
          <w:rFonts w:ascii="Times New Roman" w:hAnsi="Times New Roman" w:cs="Times New Roman"/>
          <w:sz w:val="26"/>
          <w:szCs w:val="26"/>
        </w:rPr>
        <w:t xml:space="preserve"> характерных для деятельности Учреждения в целом и для отдельных ее</w:t>
      </w:r>
      <w:r>
        <w:rPr>
          <w:rFonts w:ascii="Times New Roman" w:hAnsi="Times New Roman" w:cs="Times New Roman"/>
          <w:sz w:val="26"/>
          <w:szCs w:val="26"/>
        </w:rPr>
        <w:t xml:space="preserve"> </w:t>
      </w:r>
      <w:r w:rsidRPr="00C309D3">
        <w:rPr>
          <w:rFonts w:ascii="Times New Roman" w:hAnsi="Times New Roman" w:cs="Times New Roman"/>
          <w:sz w:val="26"/>
          <w:szCs w:val="26"/>
        </w:rPr>
        <w:t>подразделений в частности;</w:t>
      </w:r>
    </w:p>
    <w:p w:rsidR="00645DD3" w:rsidRPr="00C309D3" w:rsidRDefault="00645DD3" w:rsidP="00645DD3">
      <w:pPr>
        <w:pStyle w:val="a7"/>
        <w:numPr>
          <w:ilvl w:val="0"/>
          <w:numId w:val="3"/>
        </w:numPr>
        <w:tabs>
          <w:tab w:val="left" w:pos="709"/>
          <w:tab w:val="left" w:pos="993"/>
        </w:tabs>
        <w:spacing w:line="276" w:lineRule="auto"/>
        <w:ind w:left="0" w:firstLine="709"/>
        <w:jc w:val="both"/>
        <w:rPr>
          <w:rFonts w:ascii="Times New Roman" w:hAnsi="Times New Roman" w:cs="Times New Roman"/>
          <w:sz w:val="26"/>
          <w:szCs w:val="26"/>
        </w:rPr>
      </w:pPr>
      <w:r w:rsidRPr="00C309D3">
        <w:rPr>
          <w:rFonts w:ascii="Times New Roman" w:hAnsi="Times New Roman" w:cs="Times New Roman"/>
          <w:sz w:val="26"/>
          <w:szCs w:val="26"/>
        </w:rPr>
        <w:t>принцип соразмерности антикоррупционных процедур риску</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коррупции – разработка и выполнение комплекса мероприятий, позволяющих</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снизить вероятность вовлечения Учреждения, ее руководителей и работников</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в коррупционную деятельность, – осуществляется с учетом существующих</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в деятельности Учреждения коррупционных рисков;</w:t>
      </w:r>
    </w:p>
    <w:p w:rsidR="00645DD3" w:rsidRPr="00C309D3" w:rsidRDefault="00645DD3" w:rsidP="00645DD3">
      <w:pPr>
        <w:pStyle w:val="a7"/>
        <w:numPr>
          <w:ilvl w:val="0"/>
          <w:numId w:val="3"/>
        </w:numPr>
        <w:tabs>
          <w:tab w:val="left" w:pos="709"/>
          <w:tab w:val="left" w:pos="993"/>
        </w:tabs>
        <w:spacing w:line="276" w:lineRule="auto"/>
        <w:ind w:left="0" w:firstLine="709"/>
        <w:jc w:val="both"/>
        <w:rPr>
          <w:rFonts w:ascii="Times New Roman" w:hAnsi="Times New Roman" w:cs="Times New Roman"/>
          <w:sz w:val="26"/>
          <w:szCs w:val="26"/>
        </w:rPr>
      </w:pPr>
      <w:r w:rsidRPr="00C309D3">
        <w:rPr>
          <w:rFonts w:ascii="Times New Roman" w:hAnsi="Times New Roman" w:cs="Times New Roman"/>
          <w:sz w:val="26"/>
          <w:szCs w:val="26"/>
        </w:rPr>
        <w:t>принцип обязательности проверки контрагентов – осуществление</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в Учреждении на постоянной основе проверки контрагентов на предмет их</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терпимости к коррупции, в том числе проверка наличия у них собственных</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антикоррупционных политик и планов их реализации, их готовность включать</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в договоры антикоррупционные условия (оговорки), оказывать взаимное</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содействие для этического поведения руководителей и работников Учреждения</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и организации контрагента, предотвращения коррупции;</w:t>
      </w:r>
    </w:p>
    <w:p w:rsidR="00645DD3" w:rsidRPr="00C309D3" w:rsidRDefault="00645DD3" w:rsidP="00645DD3">
      <w:pPr>
        <w:pStyle w:val="a7"/>
        <w:numPr>
          <w:ilvl w:val="0"/>
          <w:numId w:val="3"/>
        </w:numPr>
        <w:tabs>
          <w:tab w:val="left" w:pos="709"/>
          <w:tab w:val="left" w:pos="993"/>
        </w:tabs>
        <w:spacing w:line="276" w:lineRule="auto"/>
        <w:ind w:left="0" w:firstLine="709"/>
        <w:jc w:val="both"/>
        <w:rPr>
          <w:rFonts w:ascii="Times New Roman" w:hAnsi="Times New Roman" w:cs="Times New Roman"/>
          <w:sz w:val="26"/>
          <w:szCs w:val="26"/>
        </w:rPr>
      </w:pPr>
      <w:r w:rsidRPr="00C309D3">
        <w:rPr>
          <w:rFonts w:ascii="Times New Roman" w:hAnsi="Times New Roman" w:cs="Times New Roman"/>
          <w:sz w:val="26"/>
          <w:szCs w:val="26"/>
        </w:rPr>
        <w:t>принцип эффективности реализуемых антикоррупционных</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мероприятий, обеспечивающий достижение заявленных целей антикоррупционной</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политики при минимально возможных затратах на выполнение</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антикоррупционных мер;</w:t>
      </w:r>
    </w:p>
    <w:p w:rsidR="00645DD3" w:rsidRPr="00C309D3" w:rsidRDefault="00645DD3" w:rsidP="00645DD3">
      <w:pPr>
        <w:pStyle w:val="a7"/>
        <w:numPr>
          <w:ilvl w:val="0"/>
          <w:numId w:val="3"/>
        </w:numPr>
        <w:tabs>
          <w:tab w:val="left" w:pos="709"/>
          <w:tab w:val="left" w:pos="993"/>
        </w:tabs>
        <w:spacing w:line="276" w:lineRule="auto"/>
        <w:ind w:left="0" w:firstLine="709"/>
        <w:jc w:val="both"/>
        <w:rPr>
          <w:rFonts w:ascii="Times New Roman" w:hAnsi="Times New Roman" w:cs="Times New Roman"/>
          <w:sz w:val="26"/>
          <w:szCs w:val="26"/>
        </w:rPr>
      </w:pPr>
      <w:r w:rsidRPr="00C309D3">
        <w:rPr>
          <w:rFonts w:ascii="Times New Roman" w:hAnsi="Times New Roman" w:cs="Times New Roman"/>
          <w:sz w:val="26"/>
          <w:szCs w:val="26"/>
        </w:rPr>
        <w:t>принцип постоянного контроля и регулярного мониторинга –</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регулярное осуществление мониторинга эффективности внедренных</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антикоррупционных стандартов и процедур, а также контроля за их выполнением;</w:t>
      </w:r>
    </w:p>
    <w:p w:rsidR="00645DD3" w:rsidRPr="00C309D3" w:rsidRDefault="00645DD3" w:rsidP="00645DD3">
      <w:pPr>
        <w:pStyle w:val="a7"/>
        <w:numPr>
          <w:ilvl w:val="0"/>
          <w:numId w:val="3"/>
        </w:numPr>
        <w:tabs>
          <w:tab w:val="left" w:pos="709"/>
          <w:tab w:val="left" w:pos="993"/>
        </w:tabs>
        <w:spacing w:line="276" w:lineRule="auto"/>
        <w:ind w:left="0" w:firstLine="709"/>
        <w:jc w:val="both"/>
        <w:rPr>
          <w:rFonts w:ascii="Times New Roman" w:hAnsi="Times New Roman" w:cs="Times New Roman"/>
          <w:sz w:val="26"/>
          <w:szCs w:val="26"/>
        </w:rPr>
      </w:pPr>
      <w:r w:rsidRPr="00C309D3">
        <w:rPr>
          <w:rFonts w:ascii="Times New Roman" w:hAnsi="Times New Roman" w:cs="Times New Roman"/>
          <w:sz w:val="26"/>
          <w:szCs w:val="26"/>
        </w:rPr>
        <w:t>принцип открытости и прозр</w:t>
      </w:r>
      <w:r>
        <w:rPr>
          <w:rFonts w:ascii="Times New Roman" w:hAnsi="Times New Roman" w:cs="Times New Roman"/>
          <w:sz w:val="26"/>
          <w:szCs w:val="26"/>
        </w:rPr>
        <w:t>ачности деятельности Учреждения</w:t>
      </w:r>
      <w:r w:rsidRPr="00C309D3">
        <w:rPr>
          <w:rFonts w:ascii="Times New Roman" w:hAnsi="Times New Roman" w:cs="Times New Roman"/>
          <w:sz w:val="26"/>
          <w:szCs w:val="26"/>
        </w:rPr>
        <w:t>, в том числе антикоррупционной работы, путем информирования контрагентов</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и общественности о принятых в Учреждении антикоррупционных стандартах;</w:t>
      </w:r>
    </w:p>
    <w:p w:rsidR="00645DD3" w:rsidRDefault="00645DD3" w:rsidP="00645DD3">
      <w:pPr>
        <w:pStyle w:val="a7"/>
        <w:numPr>
          <w:ilvl w:val="0"/>
          <w:numId w:val="3"/>
        </w:numPr>
        <w:tabs>
          <w:tab w:val="left" w:pos="709"/>
          <w:tab w:val="left" w:pos="993"/>
        </w:tabs>
        <w:spacing w:line="276" w:lineRule="auto"/>
        <w:ind w:left="0" w:firstLine="709"/>
        <w:jc w:val="both"/>
        <w:rPr>
          <w:rFonts w:ascii="Times New Roman" w:hAnsi="Times New Roman" w:cs="Times New Roman"/>
          <w:sz w:val="26"/>
          <w:szCs w:val="26"/>
        </w:rPr>
      </w:pPr>
      <w:r w:rsidRPr="00C309D3">
        <w:rPr>
          <w:rFonts w:ascii="Times New Roman" w:hAnsi="Times New Roman" w:cs="Times New Roman"/>
          <w:sz w:val="26"/>
          <w:szCs w:val="26"/>
        </w:rPr>
        <w:t xml:space="preserve">принцип ответственности и неотвратимости наказания для руководства и иных </w:t>
      </w:r>
      <w:r>
        <w:rPr>
          <w:rFonts w:ascii="Times New Roman" w:hAnsi="Times New Roman" w:cs="Times New Roman"/>
          <w:sz w:val="26"/>
          <w:szCs w:val="26"/>
        </w:rPr>
        <w:t>работников Учреждения</w:t>
      </w:r>
      <w:r w:rsidRPr="00C309D3">
        <w:rPr>
          <w:rFonts w:ascii="Times New Roman" w:hAnsi="Times New Roman" w:cs="Times New Roman"/>
          <w:sz w:val="26"/>
          <w:szCs w:val="26"/>
        </w:rPr>
        <w:t xml:space="preserve"> вне зависимости от занимаемой</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должности, выполняемых функций, стажа работы и иных условий в случае</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совершения ими коррупционных правонарушений, а также персональная</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ответственность руководителя организации за разработку мер по предупреждению</w:t>
      </w:r>
      <w:r w:rsidRPr="00DD613E">
        <w:rPr>
          <w:rFonts w:ascii="Times New Roman" w:hAnsi="Times New Roman" w:cs="Times New Roman"/>
          <w:sz w:val="26"/>
          <w:szCs w:val="26"/>
        </w:rPr>
        <w:t xml:space="preserve"> </w:t>
      </w:r>
      <w:r w:rsidRPr="00C309D3">
        <w:rPr>
          <w:rFonts w:ascii="Times New Roman" w:hAnsi="Times New Roman" w:cs="Times New Roman"/>
          <w:sz w:val="26"/>
          <w:szCs w:val="26"/>
        </w:rPr>
        <w:t>коррупции и их реализацию в Учреждении.</w:t>
      </w:r>
      <w:r>
        <w:rPr>
          <w:rFonts w:ascii="Times New Roman" w:hAnsi="Times New Roman" w:cs="Times New Roman"/>
          <w:sz w:val="26"/>
          <w:szCs w:val="26"/>
        </w:rPr>
        <w:br w:type="page"/>
      </w:r>
    </w:p>
    <w:p w:rsidR="00645DD3" w:rsidRPr="001C14AF" w:rsidRDefault="00645DD3" w:rsidP="00645DD3">
      <w:pPr>
        <w:spacing w:after="0" w:line="240" w:lineRule="auto"/>
        <w:ind w:firstLine="709"/>
        <w:jc w:val="both"/>
        <w:rPr>
          <w:rFonts w:ascii="Times New Roman" w:hAnsi="Times New Roman" w:cs="Times New Roman"/>
          <w:b/>
          <w:bCs/>
          <w:sz w:val="28"/>
          <w:szCs w:val="28"/>
        </w:rPr>
      </w:pPr>
      <w:r w:rsidRPr="00BE6BB7">
        <w:rPr>
          <w:rFonts w:ascii="Times New Roman" w:hAnsi="Times New Roman" w:cs="Times New Roman"/>
          <w:b/>
          <w:sz w:val="24"/>
          <w:szCs w:val="24"/>
        </w:rPr>
        <w:lastRenderedPageBreak/>
        <w:t>4.</w:t>
      </w:r>
      <w:r w:rsidRPr="00AC2762">
        <w:rPr>
          <w:rFonts w:ascii="Times New Roman" w:hAnsi="Times New Roman" w:cs="Times New Roman"/>
          <w:sz w:val="24"/>
          <w:szCs w:val="24"/>
        </w:rPr>
        <w:t xml:space="preserve"> </w:t>
      </w:r>
      <w:r w:rsidRPr="001C14AF">
        <w:rPr>
          <w:rFonts w:ascii="Times New Roman" w:hAnsi="Times New Roman" w:cs="Times New Roman"/>
          <w:b/>
          <w:bCs/>
          <w:sz w:val="28"/>
          <w:szCs w:val="28"/>
        </w:rPr>
        <w:t xml:space="preserve">Перечень реализуемых </w:t>
      </w:r>
      <w:r>
        <w:rPr>
          <w:rFonts w:ascii="Times New Roman" w:hAnsi="Times New Roman" w:cs="Times New Roman"/>
          <w:b/>
          <w:bCs/>
          <w:sz w:val="28"/>
          <w:szCs w:val="28"/>
        </w:rPr>
        <w:t>в Учреждении</w:t>
      </w:r>
      <w:r w:rsidRPr="001C14AF">
        <w:rPr>
          <w:rFonts w:ascii="Times New Roman" w:hAnsi="Times New Roman" w:cs="Times New Roman"/>
          <w:b/>
          <w:bCs/>
          <w:sz w:val="28"/>
          <w:szCs w:val="28"/>
        </w:rPr>
        <w:t xml:space="preserve"> антикоррупционных мероприятий, стандартов и процедур, порядок их выполнения.</w:t>
      </w:r>
    </w:p>
    <w:p w:rsidR="00645DD3" w:rsidRPr="00D51F05" w:rsidRDefault="00645DD3" w:rsidP="00645DD3">
      <w:pPr>
        <w:spacing w:after="0" w:line="240" w:lineRule="auto"/>
        <w:ind w:firstLine="709"/>
        <w:jc w:val="both"/>
        <w:rPr>
          <w:rFonts w:ascii="Times New Roman" w:hAnsi="Times New Roman" w:cs="Times New Roman"/>
          <w:sz w:val="28"/>
          <w:szCs w:val="28"/>
        </w:rPr>
      </w:pPr>
    </w:p>
    <w:tbl>
      <w:tblPr>
        <w:tblW w:w="9699" w:type="dxa"/>
        <w:tblLayout w:type="fixed"/>
        <w:tblCellMar>
          <w:top w:w="102" w:type="dxa"/>
          <w:left w:w="62" w:type="dxa"/>
          <w:bottom w:w="102" w:type="dxa"/>
          <w:right w:w="62" w:type="dxa"/>
        </w:tblCellMar>
        <w:tblLook w:val="0000" w:firstRow="0" w:lastRow="0" w:firstColumn="0" w:lastColumn="0" w:noHBand="0" w:noVBand="0"/>
      </w:tblPr>
      <w:tblGrid>
        <w:gridCol w:w="2880"/>
        <w:gridCol w:w="6819"/>
      </w:tblGrid>
      <w:tr w:rsidR="00645DD3" w:rsidRPr="00D51F05" w:rsidTr="001174D5">
        <w:tc>
          <w:tcPr>
            <w:tcW w:w="2880" w:type="dxa"/>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center"/>
              <w:rPr>
                <w:rFonts w:ascii="Times New Roman" w:hAnsi="Times New Roman" w:cs="Times New Roman"/>
                <w:sz w:val="24"/>
                <w:szCs w:val="24"/>
              </w:rPr>
            </w:pPr>
            <w:r w:rsidRPr="00BE6BB7">
              <w:rPr>
                <w:rFonts w:ascii="Times New Roman" w:hAnsi="Times New Roman" w:cs="Times New Roman"/>
                <w:sz w:val="24"/>
                <w:szCs w:val="24"/>
              </w:rPr>
              <w:t>Направление</w:t>
            </w:r>
          </w:p>
        </w:tc>
        <w:tc>
          <w:tcPr>
            <w:tcW w:w="6819" w:type="dxa"/>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center"/>
              <w:rPr>
                <w:rFonts w:ascii="Times New Roman" w:hAnsi="Times New Roman" w:cs="Times New Roman"/>
                <w:sz w:val="24"/>
                <w:szCs w:val="24"/>
              </w:rPr>
            </w:pPr>
            <w:r w:rsidRPr="00BE6BB7">
              <w:rPr>
                <w:rFonts w:ascii="Times New Roman" w:hAnsi="Times New Roman" w:cs="Times New Roman"/>
                <w:sz w:val="24"/>
                <w:szCs w:val="24"/>
              </w:rPr>
              <w:t>Мероприятие</w:t>
            </w:r>
          </w:p>
        </w:tc>
      </w:tr>
      <w:tr w:rsidR="00645DD3" w:rsidRPr="00D51F05" w:rsidTr="001174D5">
        <w:tc>
          <w:tcPr>
            <w:tcW w:w="2880" w:type="dxa"/>
            <w:vMerge w:val="restart"/>
            <w:tcBorders>
              <w:top w:val="single" w:sz="4" w:space="0" w:color="auto"/>
              <w:left w:val="single" w:sz="4" w:space="0" w:color="auto"/>
              <w:bottom w:val="single" w:sz="4" w:space="0" w:color="auto"/>
              <w:right w:val="single" w:sz="4" w:space="0" w:color="auto"/>
            </w:tcBorders>
            <w:vAlign w:val="center"/>
          </w:tcPr>
          <w:p w:rsidR="00645DD3" w:rsidRPr="00BE6BB7" w:rsidRDefault="00645DD3" w:rsidP="001174D5">
            <w:pPr>
              <w:spacing w:after="0" w:line="240" w:lineRule="auto"/>
              <w:jc w:val="center"/>
              <w:rPr>
                <w:rFonts w:ascii="Times New Roman" w:hAnsi="Times New Roman" w:cs="Times New Roman"/>
                <w:sz w:val="24"/>
                <w:szCs w:val="24"/>
              </w:rPr>
            </w:pPr>
            <w:r w:rsidRPr="00BE6BB7">
              <w:rPr>
                <w:rFonts w:ascii="Times New Roman" w:hAnsi="Times New Roman" w:cs="Times New Roman"/>
                <w:sz w:val="24"/>
                <w:szCs w:val="24"/>
              </w:rPr>
              <w:t>Нормативное обеспечение, закрепление стандартов поведения и декларация намерений</w:t>
            </w:r>
          </w:p>
        </w:tc>
        <w:tc>
          <w:tcPr>
            <w:tcW w:w="6819" w:type="dxa"/>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both"/>
              <w:rPr>
                <w:rFonts w:ascii="Times New Roman" w:hAnsi="Times New Roman" w:cs="Times New Roman"/>
                <w:sz w:val="24"/>
                <w:szCs w:val="24"/>
              </w:rPr>
            </w:pPr>
            <w:r w:rsidRPr="00BE6BB7">
              <w:rPr>
                <w:rFonts w:ascii="Times New Roman" w:hAnsi="Times New Roman" w:cs="Times New Roman"/>
                <w:sz w:val="24"/>
                <w:szCs w:val="24"/>
              </w:rPr>
              <w:t xml:space="preserve">Разработка и принятие кодекса этики и служебного поведения работников, должностных лиц и представителей </w:t>
            </w:r>
            <w:r>
              <w:rPr>
                <w:rFonts w:ascii="Times New Roman" w:hAnsi="Times New Roman" w:cs="Times New Roman"/>
                <w:sz w:val="24"/>
                <w:szCs w:val="24"/>
              </w:rPr>
              <w:t>Учреждения</w:t>
            </w:r>
          </w:p>
        </w:tc>
      </w:tr>
      <w:tr w:rsidR="00645DD3" w:rsidRPr="00D51F05" w:rsidTr="001174D5">
        <w:tc>
          <w:tcPr>
            <w:tcW w:w="2880" w:type="dxa"/>
            <w:vMerge/>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center"/>
              <w:rPr>
                <w:rFonts w:ascii="Times New Roman" w:hAnsi="Times New Roman" w:cs="Times New Roman"/>
                <w:sz w:val="24"/>
                <w:szCs w:val="24"/>
              </w:rPr>
            </w:pPr>
          </w:p>
        </w:tc>
        <w:tc>
          <w:tcPr>
            <w:tcW w:w="6819" w:type="dxa"/>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both"/>
              <w:rPr>
                <w:rFonts w:ascii="Times New Roman" w:hAnsi="Times New Roman" w:cs="Times New Roman"/>
                <w:sz w:val="24"/>
                <w:szCs w:val="24"/>
              </w:rPr>
            </w:pPr>
            <w:r w:rsidRPr="00BE6BB7">
              <w:rPr>
                <w:rFonts w:ascii="Times New Roman" w:hAnsi="Times New Roman" w:cs="Times New Roman"/>
                <w:sz w:val="24"/>
                <w:szCs w:val="24"/>
              </w:rPr>
              <w:t>Разработка и внедрение положения о предотвращении и урегулировании конфликта интересов, декларации о конфликте интересов</w:t>
            </w:r>
          </w:p>
        </w:tc>
      </w:tr>
      <w:tr w:rsidR="00645DD3" w:rsidRPr="00D51F05" w:rsidTr="001174D5">
        <w:tc>
          <w:tcPr>
            <w:tcW w:w="2880" w:type="dxa"/>
            <w:vMerge/>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center"/>
              <w:rPr>
                <w:rFonts w:ascii="Times New Roman" w:hAnsi="Times New Roman" w:cs="Times New Roman"/>
                <w:sz w:val="24"/>
                <w:szCs w:val="24"/>
              </w:rPr>
            </w:pPr>
          </w:p>
        </w:tc>
        <w:tc>
          <w:tcPr>
            <w:tcW w:w="6819" w:type="dxa"/>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both"/>
              <w:rPr>
                <w:rFonts w:ascii="Times New Roman" w:hAnsi="Times New Roman" w:cs="Times New Roman"/>
                <w:sz w:val="24"/>
                <w:szCs w:val="24"/>
              </w:rPr>
            </w:pPr>
            <w:r w:rsidRPr="00BE6BB7">
              <w:rPr>
                <w:rFonts w:ascii="Times New Roman" w:hAnsi="Times New Roman" w:cs="Times New Roman"/>
                <w:sz w:val="24"/>
                <w:szCs w:val="24"/>
              </w:rPr>
              <w:t>Введение в договоры, связанные с хозяйственной деятельностью организации, стандартной антикоррупционной оговорки</w:t>
            </w:r>
          </w:p>
        </w:tc>
      </w:tr>
      <w:tr w:rsidR="00645DD3" w:rsidRPr="00D51F05" w:rsidTr="001174D5">
        <w:tc>
          <w:tcPr>
            <w:tcW w:w="2880" w:type="dxa"/>
            <w:vMerge/>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center"/>
              <w:rPr>
                <w:rFonts w:ascii="Times New Roman" w:hAnsi="Times New Roman" w:cs="Times New Roman"/>
                <w:sz w:val="24"/>
                <w:szCs w:val="24"/>
              </w:rPr>
            </w:pPr>
          </w:p>
        </w:tc>
        <w:tc>
          <w:tcPr>
            <w:tcW w:w="6819" w:type="dxa"/>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both"/>
              <w:rPr>
                <w:rFonts w:ascii="Times New Roman" w:hAnsi="Times New Roman" w:cs="Times New Roman"/>
                <w:sz w:val="24"/>
                <w:szCs w:val="24"/>
              </w:rPr>
            </w:pPr>
            <w:r w:rsidRPr="00BE6BB7">
              <w:rPr>
                <w:rFonts w:ascii="Times New Roman" w:hAnsi="Times New Roman" w:cs="Times New Roman"/>
                <w:sz w:val="24"/>
                <w:szCs w:val="24"/>
              </w:rPr>
              <w:t xml:space="preserve">Введение антикоррупционных положений в трудовые договоры работников </w:t>
            </w:r>
          </w:p>
        </w:tc>
      </w:tr>
      <w:tr w:rsidR="00645DD3" w:rsidRPr="00D51F05" w:rsidTr="001174D5">
        <w:tc>
          <w:tcPr>
            <w:tcW w:w="2880" w:type="dxa"/>
            <w:vMerge w:val="restart"/>
            <w:tcBorders>
              <w:top w:val="single" w:sz="4" w:space="0" w:color="auto"/>
              <w:left w:val="single" w:sz="4" w:space="0" w:color="auto"/>
              <w:bottom w:val="single" w:sz="4" w:space="0" w:color="auto"/>
              <w:right w:val="single" w:sz="4" w:space="0" w:color="auto"/>
            </w:tcBorders>
            <w:vAlign w:val="center"/>
          </w:tcPr>
          <w:p w:rsidR="00645DD3" w:rsidRPr="00BE6BB7" w:rsidRDefault="00645DD3" w:rsidP="001174D5">
            <w:pPr>
              <w:spacing w:after="0" w:line="240" w:lineRule="auto"/>
              <w:jc w:val="center"/>
              <w:rPr>
                <w:rFonts w:ascii="Times New Roman" w:hAnsi="Times New Roman" w:cs="Times New Roman"/>
                <w:sz w:val="24"/>
                <w:szCs w:val="24"/>
              </w:rPr>
            </w:pPr>
            <w:r w:rsidRPr="00BE6BB7">
              <w:rPr>
                <w:rFonts w:ascii="Times New Roman" w:hAnsi="Times New Roman" w:cs="Times New Roman"/>
                <w:sz w:val="24"/>
                <w:szCs w:val="24"/>
              </w:rPr>
              <w:t>Разработка и введение специальных антикоррупционных процедур</w:t>
            </w:r>
          </w:p>
        </w:tc>
        <w:tc>
          <w:tcPr>
            <w:tcW w:w="6819" w:type="dxa"/>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both"/>
              <w:rPr>
                <w:rFonts w:ascii="Times New Roman" w:hAnsi="Times New Roman" w:cs="Times New Roman"/>
                <w:sz w:val="24"/>
                <w:szCs w:val="24"/>
              </w:rPr>
            </w:pPr>
            <w:r w:rsidRPr="00BE6BB7">
              <w:rPr>
                <w:rFonts w:ascii="Times New Roman" w:hAnsi="Times New Roman" w:cs="Times New Roman"/>
                <w:sz w:val="24"/>
                <w:szCs w:val="24"/>
              </w:rPr>
              <w:t xml:space="preserve">Введение процедуры информирования </w:t>
            </w:r>
            <w:r>
              <w:rPr>
                <w:rFonts w:ascii="Times New Roman" w:hAnsi="Times New Roman" w:cs="Times New Roman"/>
                <w:sz w:val="24"/>
                <w:szCs w:val="24"/>
              </w:rPr>
              <w:t>Учреждения</w:t>
            </w:r>
            <w:r w:rsidRPr="00BE6BB7">
              <w:rPr>
                <w:rFonts w:ascii="Times New Roman" w:hAnsi="Times New Roman" w:cs="Times New Roman"/>
                <w:sz w:val="24"/>
                <w:szCs w:val="24"/>
              </w:rPr>
              <w:t xml:space="preserve"> работниками, должностными лицами и представителями о возникновении конфликта интересов и порядка урегулирования выявленного конфликта интересов</w:t>
            </w:r>
          </w:p>
        </w:tc>
      </w:tr>
      <w:tr w:rsidR="00645DD3" w:rsidRPr="00D51F05" w:rsidTr="001174D5">
        <w:tc>
          <w:tcPr>
            <w:tcW w:w="2880" w:type="dxa"/>
            <w:vMerge/>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center"/>
              <w:rPr>
                <w:rFonts w:ascii="Times New Roman" w:hAnsi="Times New Roman" w:cs="Times New Roman"/>
                <w:sz w:val="24"/>
                <w:szCs w:val="24"/>
              </w:rPr>
            </w:pPr>
          </w:p>
        </w:tc>
        <w:tc>
          <w:tcPr>
            <w:tcW w:w="6819" w:type="dxa"/>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both"/>
              <w:rPr>
                <w:rFonts w:ascii="Times New Roman" w:hAnsi="Times New Roman" w:cs="Times New Roman"/>
                <w:sz w:val="24"/>
                <w:szCs w:val="24"/>
              </w:rPr>
            </w:pPr>
            <w:r w:rsidRPr="00BE6BB7">
              <w:rPr>
                <w:rFonts w:ascii="Times New Roman" w:hAnsi="Times New Roman" w:cs="Times New Roman"/>
                <w:sz w:val="24"/>
                <w:szCs w:val="24"/>
              </w:rPr>
              <w:t xml:space="preserve">Введение процедуры информирования </w:t>
            </w:r>
            <w:r>
              <w:rPr>
                <w:rFonts w:ascii="Times New Roman" w:hAnsi="Times New Roman" w:cs="Times New Roman"/>
                <w:sz w:val="24"/>
                <w:szCs w:val="24"/>
              </w:rPr>
              <w:t>Учреждения</w:t>
            </w:r>
            <w:r w:rsidRPr="00BE6BB7">
              <w:rPr>
                <w:rFonts w:ascii="Times New Roman" w:hAnsi="Times New Roman" w:cs="Times New Roman"/>
                <w:sz w:val="24"/>
                <w:szCs w:val="24"/>
              </w:rPr>
              <w:t xml:space="preserve"> работниками, должностными лицами и представителями о случаях склонения их к совершению коррупционных правонарушений и порядка рассмотрения таких сообщений, включая создание доступных каналов передачи обозначенной информации (механизмов «обратной связи», «горячей линии» и т.п.)</w:t>
            </w:r>
          </w:p>
        </w:tc>
      </w:tr>
      <w:tr w:rsidR="00645DD3" w:rsidRPr="00D51F05" w:rsidTr="001174D5">
        <w:tc>
          <w:tcPr>
            <w:tcW w:w="2880" w:type="dxa"/>
            <w:vMerge/>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center"/>
              <w:rPr>
                <w:rFonts w:ascii="Times New Roman" w:hAnsi="Times New Roman" w:cs="Times New Roman"/>
                <w:sz w:val="24"/>
                <w:szCs w:val="24"/>
              </w:rPr>
            </w:pPr>
          </w:p>
        </w:tc>
        <w:tc>
          <w:tcPr>
            <w:tcW w:w="6819" w:type="dxa"/>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both"/>
              <w:rPr>
                <w:rFonts w:ascii="Times New Roman" w:hAnsi="Times New Roman" w:cs="Times New Roman"/>
                <w:sz w:val="24"/>
                <w:szCs w:val="24"/>
              </w:rPr>
            </w:pPr>
            <w:r w:rsidRPr="00BE6BB7">
              <w:rPr>
                <w:rFonts w:ascii="Times New Roman" w:hAnsi="Times New Roman" w:cs="Times New Roman"/>
                <w:sz w:val="24"/>
                <w:szCs w:val="24"/>
              </w:rPr>
              <w:t xml:space="preserve">Введение процедуры информирования </w:t>
            </w:r>
            <w:r>
              <w:rPr>
                <w:rFonts w:ascii="Times New Roman" w:hAnsi="Times New Roman" w:cs="Times New Roman"/>
                <w:sz w:val="24"/>
                <w:szCs w:val="24"/>
              </w:rPr>
              <w:t>Учреждения</w:t>
            </w:r>
            <w:r w:rsidRPr="00BE6BB7">
              <w:rPr>
                <w:rFonts w:ascii="Times New Roman" w:hAnsi="Times New Roman" w:cs="Times New Roman"/>
                <w:sz w:val="24"/>
                <w:szCs w:val="24"/>
              </w:rPr>
              <w:t xml:space="preserve"> работниками и иными лицами о ставшей им известной информации о случаях совершения коррупционных правонарушений другими работниками, контрагентами организации или иными лицами и порядка рассмотрения таких сообщений, включая создание доступных каналов передачи обозначенной информации (механизмов «обратной связи», «горячей линии» и т.п.)</w:t>
            </w:r>
          </w:p>
        </w:tc>
      </w:tr>
      <w:tr w:rsidR="00645DD3" w:rsidRPr="00D51F05" w:rsidTr="001174D5">
        <w:tc>
          <w:tcPr>
            <w:tcW w:w="2880" w:type="dxa"/>
            <w:vMerge/>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center"/>
              <w:rPr>
                <w:rFonts w:ascii="Times New Roman" w:hAnsi="Times New Roman" w:cs="Times New Roman"/>
                <w:sz w:val="24"/>
                <w:szCs w:val="24"/>
              </w:rPr>
            </w:pPr>
          </w:p>
        </w:tc>
        <w:tc>
          <w:tcPr>
            <w:tcW w:w="6819" w:type="dxa"/>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both"/>
              <w:rPr>
                <w:rFonts w:ascii="Times New Roman" w:hAnsi="Times New Roman" w:cs="Times New Roman"/>
                <w:sz w:val="24"/>
                <w:szCs w:val="24"/>
              </w:rPr>
            </w:pPr>
            <w:r w:rsidRPr="00BE6BB7">
              <w:rPr>
                <w:rFonts w:ascii="Times New Roman" w:hAnsi="Times New Roman" w:cs="Times New Roman"/>
                <w:sz w:val="24"/>
                <w:szCs w:val="24"/>
              </w:rPr>
              <w:t>Введение процедур защиты работников, сообщивших о коррупционных правонарушениях в деятельности организации, от формальных и неформальных санкций</w:t>
            </w:r>
          </w:p>
        </w:tc>
      </w:tr>
      <w:tr w:rsidR="00645DD3" w:rsidRPr="00D51F05" w:rsidTr="001174D5">
        <w:tc>
          <w:tcPr>
            <w:tcW w:w="2880" w:type="dxa"/>
            <w:vMerge/>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center"/>
              <w:rPr>
                <w:rFonts w:ascii="Times New Roman" w:hAnsi="Times New Roman" w:cs="Times New Roman"/>
                <w:sz w:val="24"/>
                <w:szCs w:val="24"/>
              </w:rPr>
            </w:pPr>
          </w:p>
        </w:tc>
        <w:tc>
          <w:tcPr>
            <w:tcW w:w="6819" w:type="dxa"/>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both"/>
              <w:rPr>
                <w:rFonts w:ascii="Times New Roman" w:hAnsi="Times New Roman" w:cs="Times New Roman"/>
                <w:sz w:val="24"/>
                <w:szCs w:val="24"/>
              </w:rPr>
            </w:pPr>
            <w:r w:rsidRPr="00BE6BB7">
              <w:rPr>
                <w:rFonts w:ascii="Times New Roman" w:hAnsi="Times New Roman" w:cs="Times New Roman"/>
                <w:sz w:val="24"/>
                <w:szCs w:val="24"/>
              </w:rPr>
              <w:t xml:space="preserve">Введение процедуры рассмотрения сообщений работников и иных сигналов об известных или предполагаемых коррупционных правонарушениях и/или иных нарушениях Антикоррупционной политики, допущенных должностными лицами/работниками/представителями/ контрагентами </w:t>
            </w:r>
            <w:r>
              <w:rPr>
                <w:rFonts w:ascii="Times New Roman" w:hAnsi="Times New Roman" w:cs="Times New Roman"/>
                <w:sz w:val="24"/>
                <w:szCs w:val="24"/>
              </w:rPr>
              <w:t>Учреждения</w:t>
            </w:r>
            <w:r w:rsidRPr="00BE6BB7">
              <w:rPr>
                <w:rFonts w:ascii="Times New Roman" w:hAnsi="Times New Roman" w:cs="Times New Roman"/>
                <w:sz w:val="24"/>
                <w:szCs w:val="24"/>
              </w:rPr>
              <w:t xml:space="preserve"> и иными лицами, взаимодействующими с </w:t>
            </w:r>
            <w:r>
              <w:rPr>
                <w:rFonts w:ascii="Times New Roman" w:hAnsi="Times New Roman" w:cs="Times New Roman"/>
                <w:sz w:val="24"/>
                <w:szCs w:val="24"/>
              </w:rPr>
              <w:t>Учреждением</w:t>
            </w:r>
            <w:r w:rsidRPr="00BE6BB7">
              <w:rPr>
                <w:rFonts w:ascii="Times New Roman" w:hAnsi="Times New Roman" w:cs="Times New Roman"/>
                <w:sz w:val="24"/>
                <w:szCs w:val="24"/>
              </w:rPr>
              <w:t xml:space="preserve">, а также процедуры проведения внутренних проверок, информирования руководства </w:t>
            </w:r>
            <w:r>
              <w:rPr>
                <w:rFonts w:ascii="Times New Roman" w:hAnsi="Times New Roman" w:cs="Times New Roman"/>
                <w:sz w:val="24"/>
                <w:szCs w:val="24"/>
              </w:rPr>
              <w:t>Учреждения</w:t>
            </w:r>
            <w:r w:rsidRPr="00BE6BB7">
              <w:rPr>
                <w:rFonts w:ascii="Times New Roman" w:hAnsi="Times New Roman" w:cs="Times New Roman"/>
                <w:sz w:val="24"/>
                <w:szCs w:val="24"/>
              </w:rPr>
              <w:t xml:space="preserve"> о результатах таких проверок и принятия по результатам таких </w:t>
            </w:r>
            <w:r w:rsidRPr="00BE6BB7">
              <w:rPr>
                <w:rFonts w:ascii="Times New Roman" w:hAnsi="Times New Roman" w:cs="Times New Roman"/>
                <w:sz w:val="24"/>
                <w:szCs w:val="24"/>
              </w:rPr>
              <w:lastRenderedPageBreak/>
              <w:t xml:space="preserve">проверок мер, направленных на усовершенствование предупреждения и противодействия коррупции в </w:t>
            </w:r>
            <w:r>
              <w:rPr>
                <w:rFonts w:ascii="Times New Roman" w:hAnsi="Times New Roman" w:cs="Times New Roman"/>
                <w:sz w:val="24"/>
                <w:szCs w:val="24"/>
              </w:rPr>
              <w:t>Учреждении</w:t>
            </w:r>
          </w:p>
        </w:tc>
      </w:tr>
      <w:tr w:rsidR="00645DD3" w:rsidRPr="00D51F05" w:rsidTr="001174D5">
        <w:tc>
          <w:tcPr>
            <w:tcW w:w="2880" w:type="dxa"/>
            <w:vMerge/>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center"/>
              <w:rPr>
                <w:rFonts w:ascii="Times New Roman" w:hAnsi="Times New Roman" w:cs="Times New Roman"/>
                <w:sz w:val="24"/>
                <w:szCs w:val="24"/>
              </w:rPr>
            </w:pPr>
          </w:p>
        </w:tc>
        <w:tc>
          <w:tcPr>
            <w:tcW w:w="6819" w:type="dxa"/>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both"/>
              <w:rPr>
                <w:rFonts w:ascii="Times New Roman" w:hAnsi="Times New Roman" w:cs="Times New Roman"/>
                <w:sz w:val="24"/>
                <w:szCs w:val="24"/>
              </w:rPr>
            </w:pPr>
            <w:r w:rsidRPr="00BE6BB7">
              <w:rPr>
                <w:rFonts w:ascii="Times New Roman" w:hAnsi="Times New Roman" w:cs="Times New Roman"/>
                <w:sz w:val="24"/>
                <w:szCs w:val="24"/>
              </w:rPr>
              <w:t>Заполнение декларации о конфликте интересов</w:t>
            </w:r>
          </w:p>
        </w:tc>
      </w:tr>
      <w:tr w:rsidR="00645DD3" w:rsidRPr="00D51F05" w:rsidTr="001174D5">
        <w:tc>
          <w:tcPr>
            <w:tcW w:w="2880" w:type="dxa"/>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center"/>
              <w:rPr>
                <w:rFonts w:ascii="Times New Roman" w:hAnsi="Times New Roman" w:cs="Times New Roman"/>
                <w:sz w:val="24"/>
                <w:szCs w:val="24"/>
              </w:rPr>
            </w:pPr>
            <w:r w:rsidRPr="00BE6BB7">
              <w:rPr>
                <w:rFonts w:ascii="Times New Roman" w:hAnsi="Times New Roman" w:cs="Times New Roman"/>
                <w:sz w:val="24"/>
                <w:szCs w:val="24"/>
              </w:rPr>
              <w:t xml:space="preserve">Проверка контрагентов </w:t>
            </w:r>
          </w:p>
        </w:tc>
        <w:tc>
          <w:tcPr>
            <w:tcW w:w="6819" w:type="dxa"/>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both"/>
              <w:rPr>
                <w:rFonts w:ascii="Times New Roman" w:hAnsi="Times New Roman" w:cs="Times New Roman"/>
                <w:sz w:val="24"/>
                <w:szCs w:val="24"/>
              </w:rPr>
            </w:pPr>
            <w:r w:rsidRPr="00BE6BB7">
              <w:rPr>
                <w:rFonts w:ascii="Times New Roman" w:hAnsi="Times New Roman" w:cs="Times New Roman"/>
                <w:sz w:val="24"/>
                <w:szCs w:val="24"/>
              </w:rPr>
              <w:t xml:space="preserve">Документирование и реализация процедур по проверке контрагентов и иных лиц для предотвращения и/или выявления рисков вовлечения </w:t>
            </w:r>
            <w:r>
              <w:rPr>
                <w:rFonts w:ascii="Times New Roman" w:hAnsi="Times New Roman" w:cs="Times New Roman"/>
                <w:sz w:val="24"/>
                <w:szCs w:val="24"/>
              </w:rPr>
              <w:t>Учреждения</w:t>
            </w:r>
            <w:r w:rsidRPr="00BE6BB7">
              <w:rPr>
                <w:rFonts w:ascii="Times New Roman" w:hAnsi="Times New Roman" w:cs="Times New Roman"/>
                <w:sz w:val="24"/>
                <w:szCs w:val="24"/>
              </w:rPr>
              <w:t xml:space="preserve"> в коррупционную деятельность</w:t>
            </w:r>
          </w:p>
        </w:tc>
      </w:tr>
      <w:tr w:rsidR="00645DD3" w:rsidRPr="00D51F05" w:rsidTr="001174D5">
        <w:tc>
          <w:tcPr>
            <w:tcW w:w="2880" w:type="dxa"/>
            <w:vMerge w:val="restart"/>
            <w:tcBorders>
              <w:top w:val="single" w:sz="4" w:space="0" w:color="auto"/>
              <w:left w:val="single" w:sz="4" w:space="0" w:color="auto"/>
              <w:bottom w:val="single" w:sz="4" w:space="0" w:color="auto"/>
              <w:right w:val="single" w:sz="4" w:space="0" w:color="auto"/>
            </w:tcBorders>
            <w:vAlign w:val="center"/>
          </w:tcPr>
          <w:p w:rsidR="00645DD3" w:rsidRPr="00BE6BB7" w:rsidRDefault="00645DD3" w:rsidP="001174D5">
            <w:pPr>
              <w:spacing w:after="0" w:line="240" w:lineRule="auto"/>
              <w:jc w:val="center"/>
              <w:rPr>
                <w:rFonts w:ascii="Times New Roman" w:hAnsi="Times New Roman" w:cs="Times New Roman"/>
                <w:sz w:val="24"/>
                <w:szCs w:val="24"/>
              </w:rPr>
            </w:pPr>
            <w:r w:rsidRPr="00BE6BB7">
              <w:rPr>
                <w:rFonts w:ascii="Times New Roman" w:hAnsi="Times New Roman" w:cs="Times New Roman"/>
                <w:sz w:val="24"/>
                <w:szCs w:val="24"/>
              </w:rPr>
              <w:t>Обучение и информирование работников</w:t>
            </w:r>
          </w:p>
        </w:tc>
        <w:tc>
          <w:tcPr>
            <w:tcW w:w="6819" w:type="dxa"/>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both"/>
              <w:rPr>
                <w:rFonts w:ascii="Times New Roman" w:hAnsi="Times New Roman" w:cs="Times New Roman"/>
                <w:sz w:val="24"/>
                <w:szCs w:val="24"/>
              </w:rPr>
            </w:pPr>
            <w:r w:rsidRPr="00BE6BB7">
              <w:rPr>
                <w:rFonts w:ascii="Times New Roman" w:hAnsi="Times New Roman" w:cs="Times New Roman"/>
                <w:sz w:val="24"/>
                <w:szCs w:val="24"/>
              </w:rPr>
              <w:t>Организация индивидуального консультирования работников по вопросам применения (соблюдения) антикоррупционных стандартов и процедур</w:t>
            </w:r>
          </w:p>
        </w:tc>
      </w:tr>
      <w:tr w:rsidR="00645DD3" w:rsidRPr="00D51F05" w:rsidTr="001174D5">
        <w:tc>
          <w:tcPr>
            <w:tcW w:w="2880" w:type="dxa"/>
            <w:vMerge/>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center"/>
              <w:rPr>
                <w:rFonts w:ascii="Times New Roman" w:hAnsi="Times New Roman" w:cs="Times New Roman"/>
                <w:sz w:val="24"/>
                <w:szCs w:val="24"/>
              </w:rPr>
            </w:pPr>
          </w:p>
        </w:tc>
        <w:tc>
          <w:tcPr>
            <w:tcW w:w="6819" w:type="dxa"/>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both"/>
              <w:rPr>
                <w:rFonts w:ascii="Times New Roman" w:hAnsi="Times New Roman" w:cs="Times New Roman"/>
                <w:sz w:val="24"/>
                <w:szCs w:val="24"/>
              </w:rPr>
            </w:pPr>
            <w:r w:rsidRPr="00BE6BB7">
              <w:rPr>
                <w:rFonts w:ascii="Times New Roman" w:hAnsi="Times New Roman" w:cs="Times New Roman"/>
                <w:sz w:val="24"/>
                <w:szCs w:val="24"/>
              </w:rPr>
              <w:t>Осуществление регулярного контроля соблюдения внутренних процедур</w:t>
            </w:r>
          </w:p>
        </w:tc>
      </w:tr>
      <w:tr w:rsidR="00645DD3" w:rsidRPr="00D51F05" w:rsidTr="001174D5">
        <w:tc>
          <w:tcPr>
            <w:tcW w:w="2880" w:type="dxa"/>
            <w:vMerge/>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center"/>
              <w:rPr>
                <w:rFonts w:ascii="Times New Roman" w:hAnsi="Times New Roman" w:cs="Times New Roman"/>
                <w:sz w:val="24"/>
                <w:szCs w:val="24"/>
              </w:rPr>
            </w:pPr>
          </w:p>
        </w:tc>
        <w:tc>
          <w:tcPr>
            <w:tcW w:w="6819" w:type="dxa"/>
            <w:tcBorders>
              <w:top w:val="single" w:sz="4" w:space="0" w:color="auto"/>
              <w:left w:val="single" w:sz="4" w:space="0" w:color="auto"/>
              <w:bottom w:val="single" w:sz="4" w:space="0" w:color="auto"/>
              <w:right w:val="single" w:sz="4" w:space="0" w:color="auto"/>
            </w:tcBorders>
          </w:tcPr>
          <w:p w:rsidR="00645DD3" w:rsidRPr="00BE6BB7" w:rsidRDefault="00645DD3" w:rsidP="001174D5">
            <w:pPr>
              <w:spacing w:after="0" w:line="240" w:lineRule="auto"/>
              <w:jc w:val="both"/>
              <w:rPr>
                <w:rFonts w:ascii="Times New Roman" w:hAnsi="Times New Roman" w:cs="Times New Roman"/>
                <w:sz w:val="24"/>
                <w:szCs w:val="24"/>
              </w:rPr>
            </w:pPr>
            <w:r w:rsidRPr="00BE6BB7">
              <w:rPr>
                <w:rFonts w:ascii="Times New Roman" w:hAnsi="Times New Roman" w:cs="Times New Roman"/>
                <w:sz w:val="24"/>
                <w:szCs w:val="24"/>
              </w:rPr>
              <w:t>Проведение обучающих мероприятий по вопросам профилактики и противодействия коррупции</w:t>
            </w:r>
          </w:p>
        </w:tc>
      </w:tr>
      <w:tr w:rsidR="00645DD3" w:rsidRPr="00D51F05" w:rsidTr="001174D5">
        <w:tc>
          <w:tcPr>
            <w:tcW w:w="2880" w:type="dxa"/>
            <w:tcBorders>
              <w:top w:val="single" w:sz="4" w:space="0" w:color="auto"/>
              <w:left w:val="single" w:sz="4" w:space="0" w:color="auto"/>
              <w:bottom w:val="single" w:sz="4" w:space="0" w:color="auto"/>
              <w:right w:val="single" w:sz="4" w:space="0" w:color="auto"/>
            </w:tcBorders>
            <w:vAlign w:val="center"/>
          </w:tcPr>
          <w:p w:rsidR="00645DD3" w:rsidRPr="00BE6BB7" w:rsidRDefault="00645DD3" w:rsidP="001174D5">
            <w:pPr>
              <w:spacing w:after="0" w:line="240" w:lineRule="auto"/>
              <w:jc w:val="center"/>
              <w:rPr>
                <w:rFonts w:ascii="Times New Roman" w:hAnsi="Times New Roman" w:cs="Times New Roman"/>
                <w:sz w:val="24"/>
                <w:szCs w:val="24"/>
              </w:rPr>
            </w:pPr>
            <w:r w:rsidRPr="00BE6BB7">
              <w:rPr>
                <w:rFonts w:ascii="Times New Roman" w:hAnsi="Times New Roman" w:cs="Times New Roman"/>
                <w:sz w:val="24"/>
                <w:szCs w:val="24"/>
              </w:rPr>
              <w:t>Оценка результатов проводимой антикоррупционной работы</w:t>
            </w:r>
          </w:p>
        </w:tc>
        <w:tc>
          <w:tcPr>
            <w:tcW w:w="6819" w:type="dxa"/>
            <w:tcBorders>
              <w:top w:val="single" w:sz="4" w:space="0" w:color="auto"/>
              <w:left w:val="single" w:sz="4" w:space="0" w:color="auto"/>
              <w:bottom w:val="single" w:sz="4" w:space="0" w:color="auto"/>
              <w:right w:val="single" w:sz="4" w:space="0" w:color="auto"/>
            </w:tcBorders>
            <w:vAlign w:val="center"/>
          </w:tcPr>
          <w:p w:rsidR="00645DD3" w:rsidRPr="00BE6BB7" w:rsidRDefault="00645DD3" w:rsidP="001174D5">
            <w:pPr>
              <w:spacing w:after="0" w:line="240" w:lineRule="auto"/>
              <w:jc w:val="both"/>
              <w:rPr>
                <w:rFonts w:ascii="Times New Roman" w:hAnsi="Times New Roman" w:cs="Times New Roman"/>
                <w:sz w:val="24"/>
                <w:szCs w:val="24"/>
              </w:rPr>
            </w:pPr>
            <w:r w:rsidRPr="00BE6BB7">
              <w:rPr>
                <w:rFonts w:ascii="Times New Roman" w:hAnsi="Times New Roman" w:cs="Times New Roman"/>
                <w:sz w:val="24"/>
                <w:szCs w:val="24"/>
              </w:rPr>
              <w:t>Подготовка и распространение отчетных материалов о проводимой работе и достигнутых результатах в сфере противодействия коррупции</w:t>
            </w:r>
          </w:p>
        </w:tc>
      </w:tr>
    </w:tbl>
    <w:p w:rsidR="00645DD3" w:rsidRPr="00660449" w:rsidRDefault="00645DD3" w:rsidP="00645DD3">
      <w:pPr>
        <w:tabs>
          <w:tab w:val="left" w:pos="993"/>
        </w:tabs>
        <w:spacing w:before="240" w:after="0"/>
        <w:ind w:firstLine="709"/>
        <w:jc w:val="both"/>
        <w:rPr>
          <w:rFonts w:ascii="Times New Roman" w:hAnsi="Times New Roman" w:cs="Times New Roman"/>
          <w:b/>
          <w:sz w:val="26"/>
          <w:szCs w:val="26"/>
        </w:rPr>
      </w:pPr>
      <w:r>
        <w:rPr>
          <w:rFonts w:ascii="Times New Roman" w:hAnsi="Times New Roman" w:cs="Times New Roman"/>
          <w:b/>
          <w:sz w:val="28"/>
          <w:szCs w:val="28"/>
        </w:rPr>
        <w:t xml:space="preserve">5. </w:t>
      </w:r>
      <w:r w:rsidRPr="008061C0">
        <w:rPr>
          <w:rFonts w:ascii="Times New Roman" w:hAnsi="Times New Roman" w:cs="Times New Roman"/>
          <w:b/>
          <w:sz w:val="28"/>
          <w:szCs w:val="28"/>
        </w:rPr>
        <w:t>Должностные лица Учреждения, ответственные за реализацию</w:t>
      </w:r>
      <w:r w:rsidRPr="00DD613E">
        <w:rPr>
          <w:rFonts w:ascii="Times New Roman" w:hAnsi="Times New Roman" w:cs="Times New Roman"/>
          <w:b/>
          <w:sz w:val="28"/>
          <w:szCs w:val="28"/>
        </w:rPr>
        <w:t xml:space="preserve"> </w:t>
      </w:r>
      <w:r w:rsidRPr="00660449">
        <w:rPr>
          <w:rFonts w:ascii="Times New Roman" w:hAnsi="Times New Roman" w:cs="Times New Roman"/>
          <w:b/>
          <w:sz w:val="26"/>
          <w:szCs w:val="26"/>
        </w:rPr>
        <w:t>антикоррупционной политики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5.1. Директор Учреждения является ответственным за организацию всех</w:t>
      </w:r>
      <w:r w:rsidRPr="00DD613E">
        <w:rPr>
          <w:rFonts w:ascii="Times New Roman" w:hAnsi="Times New Roman" w:cs="Times New Roman"/>
          <w:sz w:val="26"/>
          <w:szCs w:val="26"/>
        </w:rPr>
        <w:t xml:space="preserve"> </w:t>
      </w:r>
      <w:r w:rsidRPr="00660449">
        <w:rPr>
          <w:rFonts w:ascii="Times New Roman" w:hAnsi="Times New Roman" w:cs="Times New Roman"/>
          <w:sz w:val="26"/>
          <w:szCs w:val="26"/>
        </w:rPr>
        <w:t>мероприятий, направленных на предупреждение коррупции в Учреждении.</w:t>
      </w:r>
    </w:p>
    <w:p w:rsidR="00645DD3" w:rsidRPr="00660449" w:rsidRDefault="00645DD3" w:rsidP="00645DD3">
      <w:pPr>
        <w:spacing w:after="0" w:line="276"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5.2. </w:t>
      </w:r>
      <w:r w:rsidRPr="00660449">
        <w:rPr>
          <w:rFonts w:ascii="Times New Roman" w:hAnsi="Times New Roman" w:cs="Times New Roman"/>
          <w:sz w:val="26"/>
          <w:szCs w:val="26"/>
        </w:rPr>
        <w:t>Директор Учреждения, исходя из установленных задач, специфики</w:t>
      </w:r>
      <w:r w:rsidRPr="00DD613E">
        <w:rPr>
          <w:rFonts w:ascii="Times New Roman" w:hAnsi="Times New Roman" w:cs="Times New Roman"/>
          <w:sz w:val="26"/>
          <w:szCs w:val="26"/>
        </w:rPr>
        <w:t xml:space="preserve"> </w:t>
      </w:r>
      <w:r w:rsidRPr="00660449">
        <w:rPr>
          <w:rFonts w:ascii="Times New Roman" w:hAnsi="Times New Roman" w:cs="Times New Roman"/>
          <w:sz w:val="26"/>
          <w:szCs w:val="26"/>
        </w:rPr>
        <w:t>деятельности, штатной численности, организационной структуры Учреждения назначает</w:t>
      </w:r>
      <w:r w:rsidRPr="00DD613E">
        <w:rPr>
          <w:rFonts w:ascii="Times New Roman" w:hAnsi="Times New Roman" w:cs="Times New Roman"/>
          <w:sz w:val="26"/>
          <w:szCs w:val="26"/>
        </w:rPr>
        <w:t xml:space="preserve"> </w:t>
      </w:r>
      <w:r w:rsidRPr="00660449">
        <w:rPr>
          <w:rFonts w:ascii="Times New Roman" w:hAnsi="Times New Roman" w:cs="Times New Roman"/>
          <w:sz w:val="26"/>
          <w:szCs w:val="26"/>
        </w:rPr>
        <w:t>лицо или несколько лиц, ответственных за реализацию Антикоррупционной политики.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5.3. На директора Учреждения возлагаются следующие обязанности:</w:t>
      </w:r>
    </w:p>
    <w:p w:rsidR="00645DD3" w:rsidRPr="00633D26" w:rsidRDefault="00645DD3" w:rsidP="00645DD3">
      <w:pPr>
        <w:pStyle w:val="a7"/>
        <w:numPr>
          <w:ilvl w:val="0"/>
          <w:numId w:val="4"/>
        </w:numPr>
        <w:tabs>
          <w:tab w:val="left" w:pos="851"/>
          <w:tab w:val="left" w:pos="993"/>
          <w:tab w:val="left" w:pos="1134"/>
          <w:tab w:val="left" w:pos="1418"/>
        </w:tabs>
        <w:spacing w:line="276" w:lineRule="auto"/>
        <w:ind w:left="0" w:firstLine="709"/>
        <w:jc w:val="both"/>
        <w:rPr>
          <w:rFonts w:ascii="Times New Roman" w:hAnsi="Times New Roman" w:cs="Times New Roman"/>
          <w:sz w:val="26"/>
          <w:szCs w:val="26"/>
        </w:rPr>
      </w:pPr>
      <w:r w:rsidRPr="00633D26">
        <w:rPr>
          <w:rFonts w:ascii="Times New Roman" w:hAnsi="Times New Roman" w:cs="Times New Roman"/>
          <w:sz w:val="26"/>
          <w:szCs w:val="26"/>
        </w:rPr>
        <w:t>организация разработки, утверждение и актуализация антикоррупционной политики, иных локальных нормативных актов, регламентирующих систему мер по предупреждению коррупции в учреждении;</w:t>
      </w:r>
    </w:p>
    <w:p w:rsidR="00645DD3" w:rsidRPr="00633D26" w:rsidRDefault="00645DD3" w:rsidP="00645DD3">
      <w:pPr>
        <w:pStyle w:val="a7"/>
        <w:numPr>
          <w:ilvl w:val="0"/>
          <w:numId w:val="4"/>
        </w:numPr>
        <w:tabs>
          <w:tab w:val="left" w:pos="851"/>
          <w:tab w:val="left" w:pos="993"/>
          <w:tab w:val="left" w:pos="1134"/>
          <w:tab w:val="left" w:pos="1418"/>
        </w:tabs>
        <w:spacing w:line="276" w:lineRule="auto"/>
        <w:ind w:left="0" w:firstLine="709"/>
        <w:jc w:val="both"/>
        <w:rPr>
          <w:rFonts w:ascii="Times New Roman" w:hAnsi="Times New Roman" w:cs="Times New Roman"/>
          <w:sz w:val="26"/>
          <w:szCs w:val="26"/>
        </w:rPr>
      </w:pPr>
      <w:r w:rsidRPr="00633D26">
        <w:rPr>
          <w:rFonts w:ascii="Times New Roman" w:hAnsi="Times New Roman" w:cs="Times New Roman"/>
          <w:sz w:val="26"/>
          <w:szCs w:val="26"/>
        </w:rPr>
        <w:t>организация проведения на регулярной основе оценки коррупционных рисков;</w:t>
      </w:r>
    </w:p>
    <w:p w:rsidR="00645DD3" w:rsidRPr="00633D26" w:rsidRDefault="00645DD3" w:rsidP="00645DD3">
      <w:pPr>
        <w:pStyle w:val="a7"/>
        <w:numPr>
          <w:ilvl w:val="0"/>
          <w:numId w:val="4"/>
        </w:numPr>
        <w:tabs>
          <w:tab w:val="left" w:pos="851"/>
          <w:tab w:val="left" w:pos="993"/>
          <w:tab w:val="left" w:pos="1134"/>
          <w:tab w:val="left" w:pos="1418"/>
        </w:tabs>
        <w:spacing w:line="276" w:lineRule="auto"/>
        <w:ind w:left="0" w:firstLine="709"/>
        <w:jc w:val="both"/>
        <w:rPr>
          <w:rFonts w:ascii="Times New Roman" w:hAnsi="Times New Roman" w:cs="Times New Roman"/>
          <w:sz w:val="26"/>
          <w:szCs w:val="26"/>
        </w:rPr>
      </w:pPr>
      <w:r w:rsidRPr="00633D26">
        <w:rPr>
          <w:rFonts w:ascii="Times New Roman" w:hAnsi="Times New Roman" w:cs="Times New Roman"/>
          <w:sz w:val="26"/>
          <w:szCs w:val="26"/>
        </w:rPr>
        <w:t>определение организационных, информационных, социально - экономических, правовых и иных мер для формирования у работников учреждения нетерпимости к коррупционному поведению;</w:t>
      </w:r>
    </w:p>
    <w:p w:rsidR="00645DD3" w:rsidRPr="00633D26" w:rsidRDefault="00645DD3" w:rsidP="00645DD3">
      <w:pPr>
        <w:pStyle w:val="a7"/>
        <w:numPr>
          <w:ilvl w:val="0"/>
          <w:numId w:val="4"/>
        </w:numPr>
        <w:tabs>
          <w:tab w:val="left" w:pos="851"/>
          <w:tab w:val="left" w:pos="993"/>
          <w:tab w:val="left" w:pos="1134"/>
          <w:tab w:val="left" w:pos="1418"/>
        </w:tabs>
        <w:spacing w:line="276" w:lineRule="auto"/>
        <w:ind w:left="0" w:firstLine="709"/>
        <w:jc w:val="both"/>
        <w:rPr>
          <w:rFonts w:ascii="Times New Roman" w:hAnsi="Times New Roman" w:cs="Times New Roman"/>
          <w:sz w:val="26"/>
          <w:szCs w:val="26"/>
        </w:rPr>
      </w:pPr>
      <w:r w:rsidRPr="00633D26">
        <w:rPr>
          <w:rFonts w:ascii="Times New Roman" w:hAnsi="Times New Roman" w:cs="Times New Roman"/>
          <w:sz w:val="26"/>
          <w:szCs w:val="26"/>
        </w:rPr>
        <w:t>утверждение планов мероприятий по предупреждению коррупции в учреждении, контроль их исполнения, утверждение докладов о результатах реализации планов мероприятий по предупреждению коррупции;</w:t>
      </w:r>
    </w:p>
    <w:p w:rsidR="00645DD3" w:rsidRPr="00633D26" w:rsidRDefault="00645DD3" w:rsidP="00645DD3">
      <w:pPr>
        <w:pStyle w:val="a7"/>
        <w:numPr>
          <w:ilvl w:val="0"/>
          <w:numId w:val="4"/>
        </w:numPr>
        <w:tabs>
          <w:tab w:val="left" w:pos="851"/>
          <w:tab w:val="left" w:pos="993"/>
          <w:tab w:val="left" w:pos="1134"/>
          <w:tab w:val="left" w:pos="1418"/>
        </w:tabs>
        <w:spacing w:line="276" w:lineRule="auto"/>
        <w:ind w:left="0" w:firstLine="709"/>
        <w:jc w:val="both"/>
        <w:rPr>
          <w:rFonts w:ascii="Times New Roman" w:hAnsi="Times New Roman" w:cs="Times New Roman"/>
          <w:sz w:val="26"/>
          <w:szCs w:val="26"/>
        </w:rPr>
      </w:pPr>
      <w:r w:rsidRPr="00633D26">
        <w:rPr>
          <w:rFonts w:ascii="Times New Roman" w:hAnsi="Times New Roman" w:cs="Times New Roman"/>
          <w:sz w:val="26"/>
          <w:szCs w:val="26"/>
        </w:rPr>
        <w:t>организация мониторинга хода и эффективности реализации антикоррупционной политики;</w:t>
      </w:r>
    </w:p>
    <w:p w:rsidR="00645DD3" w:rsidRPr="00633D26" w:rsidRDefault="00645DD3" w:rsidP="00645DD3">
      <w:pPr>
        <w:pStyle w:val="a7"/>
        <w:numPr>
          <w:ilvl w:val="0"/>
          <w:numId w:val="4"/>
        </w:numPr>
        <w:tabs>
          <w:tab w:val="left" w:pos="851"/>
          <w:tab w:val="left" w:pos="993"/>
          <w:tab w:val="left" w:pos="1134"/>
          <w:tab w:val="left" w:pos="1418"/>
        </w:tabs>
        <w:spacing w:line="276" w:lineRule="auto"/>
        <w:ind w:left="0" w:firstLine="709"/>
        <w:jc w:val="both"/>
        <w:rPr>
          <w:rFonts w:ascii="Times New Roman" w:hAnsi="Times New Roman" w:cs="Times New Roman"/>
          <w:sz w:val="26"/>
          <w:szCs w:val="26"/>
        </w:rPr>
      </w:pPr>
      <w:r w:rsidRPr="00633D26">
        <w:rPr>
          <w:rFonts w:ascii="Times New Roman" w:hAnsi="Times New Roman" w:cs="Times New Roman"/>
          <w:sz w:val="26"/>
          <w:szCs w:val="26"/>
        </w:rPr>
        <w:lastRenderedPageBreak/>
        <w:t>определение круга работников учреждения, включенных в перечень должностей с высокими коррупционными рисками;</w:t>
      </w:r>
    </w:p>
    <w:p w:rsidR="00645DD3" w:rsidRPr="00633D26" w:rsidRDefault="00645DD3" w:rsidP="00645DD3">
      <w:pPr>
        <w:pStyle w:val="a7"/>
        <w:numPr>
          <w:ilvl w:val="0"/>
          <w:numId w:val="4"/>
        </w:numPr>
        <w:tabs>
          <w:tab w:val="left" w:pos="851"/>
          <w:tab w:val="left" w:pos="993"/>
          <w:tab w:val="left" w:pos="1134"/>
          <w:tab w:val="left" w:pos="1418"/>
        </w:tabs>
        <w:spacing w:line="276" w:lineRule="auto"/>
        <w:ind w:left="0" w:firstLine="709"/>
        <w:jc w:val="both"/>
        <w:rPr>
          <w:rFonts w:ascii="Times New Roman" w:hAnsi="Times New Roman" w:cs="Times New Roman"/>
          <w:sz w:val="26"/>
          <w:szCs w:val="26"/>
        </w:rPr>
      </w:pPr>
      <w:r w:rsidRPr="00633D26">
        <w:rPr>
          <w:rFonts w:ascii="Times New Roman" w:hAnsi="Times New Roman" w:cs="Times New Roman"/>
          <w:sz w:val="26"/>
          <w:szCs w:val="26"/>
        </w:rPr>
        <w:t>назначение, исходя из установленных задач, специфики деятельности, штатной численности, организационной структуры учреждения, заместителя руководителя, курирующего вопросы противодействия коррупции в учреждении, и структурного подразделения (лица или лиц), ответственных за противодействие коррупции в учреждении, установление их компетенции;</w:t>
      </w:r>
    </w:p>
    <w:p w:rsidR="00645DD3" w:rsidRPr="00633D26" w:rsidRDefault="00645DD3" w:rsidP="00645DD3">
      <w:pPr>
        <w:pStyle w:val="a7"/>
        <w:numPr>
          <w:ilvl w:val="0"/>
          <w:numId w:val="4"/>
        </w:numPr>
        <w:tabs>
          <w:tab w:val="left" w:pos="851"/>
          <w:tab w:val="left" w:pos="993"/>
          <w:tab w:val="left" w:pos="1134"/>
          <w:tab w:val="left" w:pos="1418"/>
        </w:tabs>
        <w:spacing w:line="276" w:lineRule="auto"/>
        <w:ind w:left="0" w:firstLine="709"/>
        <w:jc w:val="both"/>
        <w:rPr>
          <w:rFonts w:ascii="Times New Roman" w:hAnsi="Times New Roman" w:cs="Times New Roman"/>
          <w:sz w:val="26"/>
          <w:szCs w:val="26"/>
        </w:rPr>
      </w:pPr>
      <w:r w:rsidRPr="00633D26">
        <w:rPr>
          <w:rFonts w:ascii="Times New Roman" w:hAnsi="Times New Roman" w:cs="Times New Roman"/>
          <w:sz w:val="26"/>
          <w:szCs w:val="26"/>
        </w:rPr>
        <w:t>координация взаимодействия с федеральными органами государственной власти, государственными органами Свердловской области, органами местного самоуправления муниципальных образований, расположенных на территории Свердловской области, а также институтами гражданского общества, в том числе участвующими в реализации антикоррупционной политики (например, профессиональный союз, союз ветеранов);</w:t>
      </w:r>
    </w:p>
    <w:p w:rsidR="00645DD3" w:rsidRPr="00633D26" w:rsidRDefault="00645DD3" w:rsidP="00645DD3">
      <w:pPr>
        <w:pStyle w:val="a7"/>
        <w:numPr>
          <w:ilvl w:val="0"/>
          <w:numId w:val="4"/>
        </w:numPr>
        <w:tabs>
          <w:tab w:val="left" w:pos="851"/>
          <w:tab w:val="left" w:pos="993"/>
          <w:tab w:val="left" w:pos="1134"/>
          <w:tab w:val="left" w:pos="1418"/>
        </w:tabs>
        <w:spacing w:line="276" w:lineRule="auto"/>
        <w:ind w:left="0" w:firstLine="709"/>
        <w:jc w:val="both"/>
        <w:rPr>
          <w:rFonts w:ascii="Times New Roman" w:hAnsi="Times New Roman" w:cs="Times New Roman"/>
          <w:sz w:val="26"/>
          <w:szCs w:val="26"/>
        </w:rPr>
      </w:pPr>
      <w:r w:rsidRPr="00633D26">
        <w:rPr>
          <w:rFonts w:ascii="Times New Roman" w:hAnsi="Times New Roman" w:cs="Times New Roman"/>
          <w:sz w:val="26"/>
          <w:szCs w:val="26"/>
        </w:rPr>
        <w:t>контроль соблюдения порядка совершения сделок, в совершении которых имеется заинтересованность, установленного федеральными законами, нормативными правовыми актами Свердловской области (муниципальными нормативными правовыми актами);</w:t>
      </w:r>
    </w:p>
    <w:p w:rsidR="00645DD3" w:rsidRPr="00633D26" w:rsidRDefault="00645DD3" w:rsidP="00645DD3">
      <w:pPr>
        <w:pStyle w:val="a7"/>
        <w:numPr>
          <w:ilvl w:val="0"/>
          <w:numId w:val="4"/>
        </w:numPr>
        <w:tabs>
          <w:tab w:val="left" w:pos="851"/>
          <w:tab w:val="left" w:pos="993"/>
          <w:tab w:val="left" w:pos="1134"/>
          <w:tab w:val="left" w:pos="1418"/>
        </w:tabs>
        <w:spacing w:line="276" w:lineRule="auto"/>
        <w:ind w:left="0" w:firstLine="709"/>
        <w:jc w:val="both"/>
        <w:rPr>
          <w:rFonts w:ascii="Times New Roman" w:hAnsi="Times New Roman" w:cs="Times New Roman"/>
          <w:sz w:val="26"/>
          <w:szCs w:val="26"/>
        </w:rPr>
      </w:pPr>
      <w:r w:rsidRPr="00633D26">
        <w:rPr>
          <w:rFonts w:ascii="Times New Roman" w:hAnsi="Times New Roman" w:cs="Times New Roman"/>
          <w:sz w:val="26"/>
          <w:szCs w:val="26"/>
        </w:rPr>
        <w:t>принятие решения о проведении проверки по фактам коррупционных правонарушений, совершенных работниками учреждения, фактам коррупционных проявлений со стороны контрагентов, взаимодействующих с учреждением, а также принятие решения по результатам проведенных проверок;</w:t>
      </w:r>
    </w:p>
    <w:p w:rsidR="00645DD3" w:rsidRPr="00633D26" w:rsidRDefault="00645DD3" w:rsidP="00645DD3">
      <w:pPr>
        <w:pStyle w:val="a7"/>
        <w:numPr>
          <w:ilvl w:val="0"/>
          <w:numId w:val="4"/>
        </w:numPr>
        <w:tabs>
          <w:tab w:val="left" w:pos="851"/>
          <w:tab w:val="left" w:pos="993"/>
          <w:tab w:val="left" w:pos="1134"/>
          <w:tab w:val="left" w:pos="1418"/>
        </w:tabs>
        <w:spacing w:line="276" w:lineRule="auto"/>
        <w:ind w:left="0" w:firstLine="709"/>
        <w:jc w:val="both"/>
        <w:rPr>
          <w:rFonts w:ascii="Times New Roman" w:hAnsi="Times New Roman" w:cs="Times New Roman"/>
          <w:sz w:val="26"/>
          <w:szCs w:val="26"/>
        </w:rPr>
      </w:pPr>
      <w:r w:rsidRPr="00633D26">
        <w:rPr>
          <w:rFonts w:ascii="Times New Roman" w:hAnsi="Times New Roman" w:cs="Times New Roman"/>
          <w:sz w:val="26"/>
          <w:szCs w:val="26"/>
        </w:rPr>
        <w:t>сообщение представителю нанимателя (работодателя) о личной заинтересованности при выполнении трудовых обязанностей, которая приводит или может привести к конфликту интересов;</w:t>
      </w:r>
    </w:p>
    <w:p w:rsidR="00645DD3" w:rsidRPr="00633D26" w:rsidRDefault="00645DD3" w:rsidP="00645DD3">
      <w:pPr>
        <w:pStyle w:val="a7"/>
        <w:numPr>
          <w:ilvl w:val="0"/>
          <w:numId w:val="4"/>
        </w:numPr>
        <w:tabs>
          <w:tab w:val="left" w:pos="851"/>
          <w:tab w:val="left" w:pos="993"/>
          <w:tab w:val="left" w:pos="1134"/>
          <w:tab w:val="left" w:pos="1418"/>
        </w:tabs>
        <w:spacing w:line="276" w:lineRule="auto"/>
        <w:ind w:left="0" w:firstLine="709"/>
        <w:jc w:val="both"/>
        <w:rPr>
          <w:rFonts w:ascii="Times New Roman" w:hAnsi="Times New Roman" w:cs="Times New Roman"/>
          <w:sz w:val="26"/>
          <w:szCs w:val="26"/>
        </w:rPr>
      </w:pPr>
      <w:r w:rsidRPr="00633D26">
        <w:rPr>
          <w:rFonts w:ascii="Times New Roman" w:hAnsi="Times New Roman" w:cs="Times New Roman"/>
          <w:sz w:val="26"/>
          <w:szCs w:val="26"/>
        </w:rPr>
        <w:t>обеспечение защиты лиц, сообщивших о коррупционных правонарушениях в деятельности учреждения от формальных и неформальных санкций;</w:t>
      </w:r>
    </w:p>
    <w:p w:rsidR="00645DD3" w:rsidRPr="00633D26" w:rsidRDefault="00645DD3" w:rsidP="00645DD3">
      <w:pPr>
        <w:pStyle w:val="a7"/>
        <w:numPr>
          <w:ilvl w:val="0"/>
          <w:numId w:val="4"/>
        </w:numPr>
        <w:tabs>
          <w:tab w:val="left" w:pos="851"/>
          <w:tab w:val="left" w:pos="993"/>
          <w:tab w:val="left" w:pos="1134"/>
          <w:tab w:val="left" w:pos="1418"/>
        </w:tabs>
        <w:spacing w:line="276" w:lineRule="auto"/>
        <w:ind w:left="0" w:firstLine="709"/>
        <w:jc w:val="both"/>
        <w:rPr>
          <w:rFonts w:ascii="Times New Roman" w:hAnsi="Times New Roman" w:cs="Times New Roman"/>
          <w:sz w:val="26"/>
          <w:szCs w:val="26"/>
        </w:rPr>
      </w:pPr>
      <w:r w:rsidRPr="00633D26">
        <w:rPr>
          <w:rFonts w:ascii="Times New Roman" w:hAnsi="Times New Roman" w:cs="Times New Roman"/>
          <w:sz w:val="26"/>
          <w:szCs w:val="26"/>
        </w:rPr>
        <w:t>принятие решения об информировании правоохранительных органов о случаях склонения работников учреждения к совершению коррупционных правонарушений;</w:t>
      </w:r>
    </w:p>
    <w:p w:rsidR="00645DD3" w:rsidRPr="00633D26" w:rsidRDefault="00645DD3" w:rsidP="00645DD3">
      <w:pPr>
        <w:pStyle w:val="a7"/>
        <w:numPr>
          <w:ilvl w:val="0"/>
          <w:numId w:val="4"/>
        </w:numPr>
        <w:tabs>
          <w:tab w:val="left" w:pos="851"/>
          <w:tab w:val="left" w:pos="993"/>
          <w:tab w:val="left" w:pos="1134"/>
          <w:tab w:val="left" w:pos="1418"/>
        </w:tabs>
        <w:spacing w:line="276" w:lineRule="auto"/>
        <w:ind w:left="0" w:firstLine="709"/>
        <w:jc w:val="both"/>
        <w:rPr>
          <w:rFonts w:ascii="Times New Roman" w:hAnsi="Times New Roman" w:cs="Times New Roman"/>
          <w:sz w:val="26"/>
          <w:szCs w:val="26"/>
        </w:rPr>
      </w:pPr>
      <w:r w:rsidRPr="00633D26">
        <w:rPr>
          <w:rFonts w:ascii="Times New Roman" w:hAnsi="Times New Roman" w:cs="Times New Roman"/>
          <w:sz w:val="26"/>
          <w:szCs w:val="26"/>
        </w:rPr>
        <w:t>защита работников,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w:t>
      </w:r>
    </w:p>
    <w:p w:rsidR="00645DD3" w:rsidRPr="00633D26" w:rsidRDefault="00645DD3" w:rsidP="00645DD3">
      <w:pPr>
        <w:pStyle w:val="a7"/>
        <w:numPr>
          <w:ilvl w:val="0"/>
          <w:numId w:val="4"/>
        </w:numPr>
        <w:tabs>
          <w:tab w:val="left" w:pos="851"/>
          <w:tab w:val="left" w:pos="993"/>
          <w:tab w:val="left" w:pos="1134"/>
          <w:tab w:val="left" w:pos="1418"/>
        </w:tabs>
        <w:spacing w:line="276" w:lineRule="auto"/>
        <w:ind w:left="0" w:firstLine="709"/>
        <w:jc w:val="both"/>
        <w:rPr>
          <w:rFonts w:ascii="Times New Roman" w:hAnsi="Times New Roman" w:cs="Times New Roman"/>
          <w:sz w:val="26"/>
          <w:szCs w:val="26"/>
        </w:rPr>
      </w:pPr>
      <w:r w:rsidRPr="00633D26">
        <w:rPr>
          <w:rFonts w:ascii="Times New Roman" w:hAnsi="Times New Roman" w:cs="Times New Roman"/>
          <w:sz w:val="26"/>
          <w:szCs w:val="26"/>
        </w:rPr>
        <w:t>незамедлительное информирование государственного органа Свердловской области (органа местного самоуправления), осуществляющего функции и полномочия учредителя, о начале проведения проверок деятельности учреждения контрольными и правоохранительными органами, об их результатах и о случаях привлечения работников учреждения к административной и уголовной ответственности, связанной с их работой в учреждении;</w:t>
      </w:r>
    </w:p>
    <w:p w:rsidR="00645DD3" w:rsidRPr="00633D26" w:rsidRDefault="00645DD3" w:rsidP="00645DD3">
      <w:pPr>
        <w:pStyle w:val="a7"/>
        <w:numPr>
          <w:ilvl w:val="0"/>
          <w:numId w:val="4"/>
        </w:numPr>
        <w:tabs>
          <w:tab w:val="left" w:pos="851"/>
          <w:tab w:val="left" w:pos="993"/>
          <w:tab w:val="left" w:pos="1134"/>
          <w:tab w:val="left" w:pos="1418"/>
        </w:tabs>
        <w:spacing w:line="276" w:lineRule="auto"/>
        <w:ind w:left="0" w:firstLine="709"/>
        <w:jc w:val="both"/>
        <w:rPr>
          <w:rFonts w:ascii="Times New Roman" w:hAnsi="Times New Roman" w:cs="Times New Roman"/>
          <w:sz w:val="26"/>
          <w:szCs w:val="26"/>
        </w:rPr>
      </w:pPr>
      <w:r w:rsidRPr="00633D26">
        <w:rPr>
          <w:rFonts w:ascii="Times New Roman" w:hAnsi="Times New Roman" w:cs="Times New Roman"/>
          <w:sz w:val="26"/>
          <w:szCs w:val="26"/>
        </w:rPr>
        <w:t>заключение коллективного трудового договора, трудовых договоров, устанавливающих обязанности по предупреждению коррупционных и иных правонарушений, неисполнение которых может повлечь расторжение трудового договора по инициативе работодателя;</w:t>
      </w:r>
    </w:p>
    <w:p w:rsidR="00645DD3" w:rsidRPr="00633D26" w:rsidRDefault="00645DD3" w:rsidP="00645DD3">
      <w:pPr>
        <w:pStyle w:val="a7"/>
        <w:numPr>
          <w:ilvl w:val="0"/>
          <w:numId w:val="4"/>
        </w:numPr>
        <w:tabs>
          <w:tab w:val="left" w:pos="851"/>
          <w:tab w:val="left" w:pos="993"/>
          <w:tab w:val="left" w:pos="1134"/>
          <w:tab w:val="left" w:pos="1418"/>
        </w:tabs>
        <w:spacing w:line="276" w:lineRule="auto"/>
        <w:ind w:left="0" w:firstLine="709"/>
        <w:jc w:val="both"/>
        <w:rPr>
          <w:rFonts w:ascii="Times New Roman" w:hAnsi="Times New Roman" w:cs="Times New Roman"/>
          <w:sz w:val="26"/>
          <w:szCs w:val="26"/>
        </w:rPr>
      </w:pPr>
      <w:r w:rsidRPr="00633D26">
        <w:rPr>
          <w:rFonts w:ascii="Times New Roman" w:hAnsi="Times New Roman" w:cs="Times New Roman"/>
          <w:sz w:val="26"/>
          <w:szCs w:val="26"/>
        </w:rPr>
        <w:lastRenderedPageBreak/>
        <w:t>организация мониторинга эффективности реализации мер по предупреждению коррупции в учреждении, принятие решения о необходимости пересмотра антикоррупционной политики по результатам мониторинга и рассмотрения отчета о результатах применения антикоррупционной политики и эффективности ее реализации;</w:t>
      </w:r>
    </w:p>
    <w:p w:rsidR="00645DD3" w:rsidRPr="00633D26" w:rsidRDefault="00645DD3" w:rsidP="00645DD3">
      <w:pPr>
        <w:pStyle w:val="a7"/>
        <w:numPr>
          <w:ilvl w:val="0"/>
          <w:numId w:val="4"/>
        </w:numPr>
        <w:tabs>
          <w:tab w:val="left" w:pos="851"/>
          <w:tab w:val="left" w:pos="993"/>
          <w:tab w:val="left" w:pos="1134"/>
          <w:tab w:val="left" w:pos="1418"/>
        </w:tabs>
        <w:spacing w:line="276" w:lineRule="auto"/>
        <w:ind w:left="0" w:firstLine="709"/>
        <w:jc w:val="both"/>
        <w:rPr>
          <w:rFonts w:ascii="Times New Roman" w:hAnsi="Times New Roman" w:cs="Times New Roman"/>
          <w:sz w:val="26"/>
          <w:szCs w:val="26"/>
        </w:rPr>
      </w:pPr>
      <w:r w:rsidRPr="00633D26">
        <w:rPr>
          <w:rFonts w:ascii="Times New Roman" w:hAnsi="Times New Roman" w:cs="Times New Roman"/>
          <w:sz w:val="26"/>
          <w:szCs w:val="26"/>
        </w:rPr>
        <w:t>выполнение обязанностей, возлагаемых на работников учреждения, предусмотренных антикоррупционной политикой, иными локальными нормативными актами учреждения;</w:t>
      </w:r>
    </w:p>
    <w:p w:rsidR="00645DD3" w:rsidRPr="00633D26" w:rsidRDefault="00645DD3" w:rsidP="00645DD3">
      <w:pPr>
        <w:pStyle w:val="a7"/>
        <w:numPr>
          <w:ilvl w:val="0"/>
          <w:numId w:val="4"/>
        </w:numPr>
        <w:tabs>
          <w:tab w:val="left" w:pos="851"/>
          <w:tab w:val="left" w:pos="993"/>
          <w:tab w:val="left" w:pos="1134"/>
          <w:tab w:val="left" w:pos="1418"/>
        </w:tabs>
        <w:spacing w:line="276" w:lineRule="auto"/>
        <w:ind w:left="0" w:firstLine="709"/>
        <w:jc w:val="both"/>
        <w:rPr>
          <w:rFonts w:ascii="Times New Roman" w:hAnsi="Times New Roman" w:cs="Times New Roman"/>
          <w:sz w:val="26"/>
          <w:szCs w:val="26"/>
        </w:rPr>
      </w:pPr>
      <w:r w:rsidRPr="00633D26">
        <w:rPr>
          <w:rFonts w:ascii="Times New Roman" w:hAnsi="Times New Roman" w:cs="Times New Roman"/>
          <w:sz w:val="26"/>
          <w:szCs w:val="26"/>
        </w:rPr>
        <w:t>принятие иных мер по реализации организацией законодательства Российской Федерации о противодействии коррупции.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5.4. На заместителя руководителя, курирующего вопросы</w:t>
      </w:r>
      <w:r w:rsidRPr="00633D26">
        <w:rPr>
          <w:rFonts w:ascii="Times New Roman" w:hAnsi="Times New Roman" w:cs="Times New Roman"/>
          <w:sz w:val="26"/>
          <w:szCs w:val="26"/>
        </w:rPr>
        <w:t xml:space="preserve"> </w:t>
      </w:r>
      <w:r w:rsidRPr="00660449">
        <w:rPr>
          <w:rFonts w:ascii="Times New Roman" w:hAnsi="Times New Roman" w:cs="Times New Roman"/>
          <w:sz w:val="26"/>
          <w:szCs w:val="26"/>
        </w:rPr>
        <w:t>предупреждения коррупции в Учреждении, возлагаются следующие обязанности:</w:t>
      </w:r>
    </w:p>
    <w:p w:rsidR="00645DD3" w:rsidRPr="003B64FC" w:rsidRDefault="00645DD3" w:rsidP="00645DD3">
      <w:pPr>
        <w:pStyle w:val="a7"/>
        <w:numPr>
          <w:ilvl w:val="0"/>
          <w:numId w:val="5"/>
        </w:numPr>
        <w:tabs>
          <w:tab w:val="left" w:pos="993"/>
        </w:tabs>
        <w:spacing w:after="0" w:line="276" w:lineRule="auto"/>
        <w:ind w:left="0" w:firstLine="709"/>
        <w:jc w:val="both"/>
        <w:rPr>
          <w:rFonts w:ascii="Times New Roman" w:hAnsi="Times New Roman" w:cs="Times New Roman"/>
          <w:i/>
          <w:sz w:val="26"/>
          <w:szCs w:val="26"/>
          <w:u w:val="single"/>
        </w:rPr>
      </w:pPr>
      <w:r w:rsidRPr="003B64FC">
        <w:rPr>
          <w:rFonts w:ascii="Times New Roman" w:hAnsi="Times New Roman" w:cs="Times New Roman"/>
          <w:i/>
          <w:sz w:val="26"/>
          <w:szCs w:val="26"/>
          <w:u w:val="single"/>
        </w:rPr>
        <w:t>Планирование и организация деятельности организации в сфере предупреждения коррупции: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3B64FC">
        <w:rPr>
          <w:rFonts w:ascii="Times New Roman" w:hAnsi="Times New Roman" w:cs="Times New Roman"/>
          <w:sz w:val="26"/>
          <w:szCs w:val="26"/>
        </w:rPr>
        <w:t>планирование деятельности учреждения в сфере предупреждения коррупции;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представление на утверждение руководителю учреждения проектов локальных нормативных актов, направленных на реализацию мер по предупреждению коррупции, отчетных материалов по результатам контроля за соблюдением учреждением и работниками учреждения установленных антикоррупционных стандартов и процедур, предложений по устранению причин и условий, порождающих риск возникновения коррупции в учреждении;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внесение предложений руководителю учреждения по определению потребности в ресурсах, обеспечивающих деятельность учреждения в сфере предупреждения коррупции;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обеспечение внедрения информационно-аналитических, правовых систем и баз данных для реализации в учреждении мер по предупреждению коррупции;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организация анализа структуры и деятельности учреждения (структурных подразделений, обособленных структурных подразделений, филиалов), осуществляемых в нем (них) экономических процессов (бизнес-процессов) в части их соответствия законодательству Российской Федерации в сфере противодействия коррупции;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обеспечение единообразия системы мер по предупреждению коррупции в учреждении и его структурных подразделениях (филиалах);</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организация разработки антикоррупционной политики и системы мер, направленных на обеспечение соблюдения требований законодательства Российской Федерации в сфере противодействия коррупции;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разработка плана оценки коррупционных рисков в учреждении и назначение ответственных лиц;</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формирование антикоррупционной мотивации и нетерпимости к коррупционному поведению среди работников, контрагентов и других физических и юридических лиц;</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lastRenderedPageBreak/>
        <w:t>анализ результатов проверок по фактам правонарушений законодательства Российской Федерации в сфере противодействия коррупции в учреждении;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организация подготовки рекомендаций по результатам проведенных проверок по фактам коррупционных правонарушений;</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координация работы комиссии по соблюдению работниками требований к служебному поведению и урегулированию конфликта интересов;</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организация работы «телефона доверия» по вопросам противодействия коррупции;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организация создания подраздела «Противодействие коррупции» на официальном сайте учреждения в информационно–телекоммуникационной сети «Интернет» (далее – сеть Интернет) и его своевременного наполнения в соответствии с требованиями антикоррупционного законодательства и локальными нормативными актами учреждения (в случае отсутствия официального сайта учреждение размещает информацию о противодействии коррупции на официальном сайте органа, осуществляющего функции и полномочия учредителя данного учреждения</w:t>
      </w:r>
      <w:r>
        <w:rPr>
          <w:rFonts w:ascii="Times New Roman" w:hAnsi="Times New Roman" w:cs="Times New Roman"/>
          <w:sz w:val="26"/>
          <w:szCs w:val="26"/>
        </w:rPr>
        <w:t>).</w:t>
      </w:r>
    </w:p>
    <w:p w:rsidR="00645DD3" w:rsidRPr="003B64FC" w:rsidRDefault="00645DD3" w:rsidP="00645DD3">
      <w:pPr>
        <w:spacing w:before="240" w:after="0" w:line="276" w:lineRule="auto"/>
        <w:ind w:firstLine="709"/>
        <w:jc w:val="both"/>
        <w:rPr>
          <w:rFonts w:ascii="Times New Roman" w:hAnsi="Times New Roman" w:cs="Times New Roman"/>
          <w:i/>
          <w:sz w:val="26"/>
          <w:szCs w:val="26"/>
          <w:u w:val="single"/>
        </w:rPr>
      </w:pPr>
      <w:r w:rsidRPr="00660449">
        <w:rPr>
          <w:rFonts w:ascii="Times New Roman" w:hAnsi="Times New Roman" w:cs="Times New Roman"/>
          <w:sz w:val="26"/>
          <w:szCs w:val="26"/>
        </w:rPr>
        <w:t xml:space="preserve">2. </w:t>
      </w:r>
      <w:r w:rsidRPr="003B64FC">
        <w:rPr>
          <w:rFonts w:ascii="Times New Roman" w:hAnsi="Times New Roman" w:cs="Times New Roman"/>
          <w:i/>
          <w:sz w:val="26"/>
          <w:szCs w:val="26"/>
          <w:u w:val="single"/>
        </w:rPr>
        <w:t>Обеспечение реализации мер по предупреждению коррупции: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контроль выполнения антикоррупционных мероприятий в рамках направления деятельности структурного подразделения, лиц, ответственных за профилактику коррупционных правонарушений в учреждении;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анализ деятельности структурного подразделения (лиц, ответственных за профилактику коррупционных правонарушений в учреждении) в сфере предупреждения коррупции;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контроль проведения в учреждении проверок соблюдения требований законодательства Российской Федерации в сфере противодействия коррупции;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контроль потенциально рискованных процессов, которые могут привести к несоблюдению законодательства Российской Федерации в сфере противодействия коррупции;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определение мер ответственности, применяемых к работникам учреждения, за совершение коррупционных правонарушений;</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организация внутренних операционных правил документооборота с учетом системы мер антикоррупционного контроля;</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разработка предложений по совершенствованию систем внутреннего контроля в областях деятельности с высокими коррупционными рисками;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контроль соблюдения законодательства Российской Федерации в сфере противодействия коррупции контрагентами при реализации договорных отношений;</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разработка системы мотивации и оценки результатов деятельности работников структурного подразделения (лиц, ответственных за профилактику коррупционных правонарушений в учреждении) в сфере предупреждения коррупции;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подготовка и реализация предложений по оптимизации деятельности структурного подразделения (лиц, ответственных за профилактику коррупционных правонарушений в учреждении) в сфере предупреждения коррупции;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lastRenderedPageBreak/>
        <w:t>координация и контроль выполнения сроков и задач в рамках реализуемых в учреждении мер по предупреждению коррупции.</w:t>
      </w:r>
    </w:p>
    <w:p w:rsidR="00645DD3" w:rsidRPr="00660449" w:rsidRDefault="00645DD3" w:rsidP="00645DD3">
      <w:pPr>
        <w:spacing w:before="240" w:after="0" w:line="276" w:lineRule="auto"/>
        <w:ind w:firstLine="709"/>
        <w:jc w:val="both"/>
        <w:rPr>
          <w:rFonts w:ascii="Times New Roman" w:hAnsi="Times New Roman" w:cs="Times New Roman"/>
          <w:b/>
          <w:sz w:val="26"/>
          <w:szCs w:val="26"/>
        </w:rPr>
      </w:pPr>
      <w:r>
        <w:rPr>
          <w:rFonts w:ascii="Times New Roman" w:hAnsi="Times New Roman" w:cs="Times New Roman"/>
          <w:b/>
          <w:sz w:val="26"/>
          <w:szCs w:val="26"/>
        </w:rPr>
        <w:t xml:space="preserve">6. </w:t>
      </w:r>
      <w:r w:rsidRPr="005A32ED">
        <w:rPr>
          <w:rFonts w:ascii="Times New Roman" w:hAnsi="Times New Roman" w:cs="Times New Roman"/>
          <w:b/>
          <w:sz w:val="26"/>
          <w:szCs w:val="26"/>
        </w:rPr>
        <w:t>Обязанности работников и Учреждения, связанных с предупреждением и противодействием коррупции</w:t>
      </w:r>
    </w:p>
    <w:p w:rsidR="00645DD3" w:rsidRPr="007C2238" w:rsidRDefault="00645DD3" w:rsidP="00645DD3">
      <w:pPr>
        <w:pStyle w:val="a7"/>
        <w:numPr>
          <w:ilvl w:val="0"/>
          <w:numId w:val="7"/>
        </w:numPr>
        <w:tabs>
          <w:tab w:val="left" w:pos="1134"/>
        </w:tabs>
        <w:spacing w:after="0" w:line="276" w:lineRule="auto"/>
        <w:ind w:left="0" w:firstLine="709"/>
        <w:jc w:val="both"/>
        <w:rPr>
          <w:rFonts w:ascii="Times New Roman" w:hAnsi="Times New Roman" w:cs="Times New Roman"/>
          <w:sz w:val="26"/>
          <w:szCs w:val="26"/>
        </w:rPr>
      </w:pPr>
      <w:r w:rsidRPr="007C2238">
        <w:rPr>
          <w:rFonts w:ascii="Times New Roman" w:hAnsi="Times New Roman" w:cs="Times New Roman"/>
          <w:sz w:val="26"/>
          <w:szCs w:val="26"/>
        </w:rPr>
        <w:t>соблюдать антикоррупционную политику, локальные нормативные акты по вопросам противодействия коррупции;</w:t>
      </w:r>
    </w:p>
    <w:p w:rsidR="00645DD3" w:rsidRPr="007C2238" w:rsidRDefault="00645DD3" w:rsidP="00645DD3">
      <w:pPr>
        <w:pStyle w:val="a7"/>
        <w:numPr>
          <w:ilvl w:val="0"/>
          <w:numId w:val="7"/>
        </w:numPr>
        <w:tabs>
          <w:tab w:val="left" w:pos="1134"/>
        </w:tabs>
        <w:spacing w:after="0" w:line="276" w:lineRule="auto"/>
        <w:ind w:left="0" w:firstLine="709"/>
        <w:jc w:val="both"/>
        <w:rPr>
          <w:rFonts w:ascii="Times New Roman" w:hAnsi="Times New Roman" w:cs="Times New Roman"/>
          <w:sz w:val="26"/>
          <w:szCs w:val="26"/>
        </w:rPr>
      </w:pPr>
      <w:r w:rsidRPr="007C2238">
        <w:rPr>
          <w:rFonts w:ascii="Times New Roman" w:hAnsi="Times New Roman" w:cs="Times New Roman"/>
          <w:sz w:val="26"/>
          <w:szCs w:val="26"/>
        </w:rPr>
        <w:t>не допускать нарушение законов и иных нормативных правовых актов исходя из политической, экономической целесообразности либо по иным мотивам;</w:t>
      </w:r>
    </w:p>
    <w:p w:rsidR="00645DD3" w:rsidRPr="007C2238" w:rsidRDefault="00645DD3" w:rsidP="00645DD3">
      <w:pPr>
        <w:pStyle w:val="a7"/>
        <w:numPr>
          <w:ilvl w:val="0"/>
          <w:numId w:val="7"/>
        </w:numPr>
        <w:tabs>
          <w:tab w:val="left" w:pos="1134"/>
        </w:tabs>
        <w:spacing w:after="0" w:line="276" w:lineRule="auto"/>
        <w:ind w:left="0" w:firstLine="709"/>
        <w:jc w:val="both"/>
        <w:rPr>
          <w:rFonts w:ascii="Times New Roman" w:hAnsi="Times New Roman" w:cs="Times New Roman"/>
          <w:sz w:val="26"/>
          <w:szCs w:val="26"/>
        </w:rPr>
      </w:pPr>
      <w:r w:rsidRPr="007C2238">
        <w:rPr>
          <w:rFonts w:ascii="Times New Roman" w:hAnsi="Times New Roman" w:cs="Times New Roman"/>
          <w:sz w:val="26"/>
          <w:szCs w:val="26"/>
        </w:rPr>
        <w:t>воздерживаться от совершения и (или) участия в совершении коррупционных правонарушений в интересах или от имени учреждения;</w:t>
      </w:r>
    </w:p>
    <w:p w:rsidR="00645DD3" w:rsidRPr="007C2238" w:rsidRDefault="00645DD3" w:rsidP="00645DD3">
      <w:pPr>
        <w:pStyle w:val="a7"/>
        <w:numPr>
          <w:ilvl w:val="0"/>
          <w:numId w:val="7"/>
        </w:numPr>
        <w:tabs>
          <w:tab w:val="left" w:pos="1134"/>
        </w:tabs>
        <w:spacing w:after="0" w:line="276" w:lineRule="auto"/>
        <w:ind w:left="0" w:firstLine="709"/>
        <w:jc w:val="both"/>
        <w:rPr>
          <w:rFonts w:ascii="Times New Roman" w:hAnsi="Times New Roman" w:cs="Times New Roman"/>
          <w:sz w:val="26"/>
          <w:szCs w:val="26"/>
        </w:rPr>
      </w:pPr>
      <w:r w:rsidRPr="007C2238">
        <w:rPr>
          <w:rFonts w:ascii="Times New Roman" w:hAnsi="Times New Roman" w:cs="Times New Roman"/>
          <w:sz w:val="26"/>
          <w:szCs w:val="26"/>
        </w:rPr>
        <w:t>соблюдать конфиденциальность информации, которая стала известна руководителю или работнику учреждения при осуществлении трудовой деятельности;</w:t>
      </w:r>
    </w:p>
    <w:p w:rsidR="00645DD3" w:rsidRPr="007C2238" w:rsidRDefault="00645DD3" w:rsidP="00645DD3">
      <w:pPr>
        <w:pStyle w:val="a7"/>
        <w:numPr>
          <w:ilvl w:val="0"/>
          <w:numId w:val="7"/>
        </w:numPr>
        <w:tabs>
          <w:tab w:val="left" w:pos="1134"/>
        </w:tabs>
        <w:spacing w:after="0" w:line="276" w:lineRule="auto"/>
        <w:ind w:left="0" w:firstLine="709"/>
        <w:jc w:val="both"/>
        <w:rPr>
          <w:rFonts w:ascii="Times New Roman" w:hAnsi="Times New Roman" w:cs="Times New Roman"/>
          <w:sz w:val="26"/>
          <w:szCs w:val="26"/>
        </w:rPr>
      </w:pPr>
      <w:r w:rsidRPr="007C2238">
        <w:rPr>
          <w:rFonts w:ascii="Times New Roman" w:hAnsi="Times New Roman" w:cs="Times New Roman"/>
          <w:sz w:val="26"/>
          <w:szCs w:val="26"/>
        </w:rPr>
        <w:t>не оказывать предпочтения каким-либо профессиональным или социальным группам и организациям, быть независимыми от влияния отдельных граждан, профессиональных или социальных групп и организаций;</w:t>
      </w:r>
    </w:p>
    <w:p w:rsidR="00645DD3" w:rsidRPr="007C2238" w:rsidRDefault="00645DD3" w:rsidP="00645DD3">
      <w:pPr>
        <w:pStyle w:val="a7"/>
        <w:numPr>
          <w:ilvl w:val="0"/>
          <w:numId w:val="7"/>
        </w:numPr>
        <w:tabs>
          <w:tab w:val="left" w:pos="1134"/>
        </w:tabs>
        <w:spacing w:after="0" w:line="276" w:lineRule="auto"/>
        <w:ind w:left="0" w:firstLine="709"/>
        <w:jc w:val="both"/>
        <w:rPr>
          <w:rFonts w:ascii="Times New Roman" w:hAnsi="Times New Roman" w:cs="Times New Roman"/>
          <w:sz w:val="26"/>
          <w:szCs w:val="26"/>
        </w:rPr>
      </w:pPr>
      <w:r w:rsidRPr="007C2238">
        <w:rPr>
          <w:rFonts w:ascii="Times New Roman" w:hAnsi="Times New Roman" w:cs="Times New Roman"/>
          <w:sz w:val="26"/>
          <w:szCs w:val="26"/>
        </w:rPr>
        <w:t>исключать действия, связанные с влиянием каких-либо личных, имущественных (финансовых) и иных интересов, препятствующих добросовестному исполнению трудовых обязанностей;</w:t>
      </w:r>
    </w:p>
    <w:p w:rsidR="00645DD3" w:rsidRPr="007C2238" w:rsidRDefault="00645DD3" w:rsidP="00645DD3">
      <w:pPr>
        <w:pStyle w:val="a7"/>
        <w:numPr>
          <w:ilvl w:val="0"/>
          <w:numId w:val="7"/>
        </w:numPr>
        <w:tabs>
          <w:tab w:val="left" w:pos="1134"/>
        </w:tabs>
        <w:spacing w:after="0" w:line="276" w:lineRule="auto"/>
        <w:ind w:left="0" w:firstLine="709"/>
        <w:jc w:val="both"/>
        <w:rPr>
          <w:rFonts w:ascii="Times New Roman" w:hAnsi="Times New Roman" w:cs="Times New Roman"/>
          <w:sz w:val="26"/>
          <w:szCs w:val="26"/>
        </w:rPr>
      </w:pPr>
      <w:r w:rsidRPr="007C2238">
        <w:rPr>
          <w:rFonts w:ascii="Times New Roman" w:hAnsi="Times New Roman" w:cs="Times New Roman"/>
          <w:sz w:val="26"/>
          <w:szCs w:val="26"/>
        </w:rPr>
        <w:t>соблюдать беспристрастность, исключающую возможность влияния на трудовую деятельность решений политических партий и общественных объединений;</w:t>
      </w:r>
    </w:p>
    <w:p w:rsidR="00645DD3" w:rsidRPr="007C2238" w:rsidRDefault="00645DD3" w:rsidP="00645DD3">
      <w:pPr>
        <w:pStyle w:val="a7"/>
        <w:numPr>
          <w:ilvl w:val="0"/>
          <w:numId w:val="7"/>
        </w:numPr>
        <w:tabs>
          <w:tab w:val="left" w:pos="1134"/>
        </w:tabs>
        <w:spacing w:after="0" w:line="276" w:lineRule="auto"/>
        <w:ind w:left="0" w:firstLine="709"/>
        <w:jc w:val="both"/>
        <w:rPr>
          <w:rFonts w:ascii="Times New Roman" w:hAnsi="Times New Roman" w:cs="Times New Roman"/>
          <w:sz w:val="26"/>
          <w:szCs w:val="26"/>
        </w:rPr>
      </w:pPr>
      <w:r w:rsidRPr="007C2238">
        <w:rPr>
          <w:rFonts w:ascii="Times New Roman" w:hAnsi="Times New Roman" w:cs="Times New Roman"/>
          <w:sz w:val="26"/>
          <w:szCs w:val="26"/>
        </w:rPr>
        <w:t>воздерживаться от поведения, которое могло бы вызвать сомнение в добросовестном исполнении трудовых обязанностей, а также избегать конфликтных ситуаций, способных нанести ущерб его репутации или авторитету учреждения;</w:t>
      </w:r>
    </w:p>
    <w:p w:rsidR="00645DD3" w:rsidRPr="007C2238" w:rsidRDefault="00645DD3" w:rsidP="00645DD3">
      <w:pPr>
        <w:pStyle w:val="a7"/>
        <w:numPr>
          <w:ilvl w:val="0"/>
          <w:numId w:val="7"/>
        </w:numPr>
        <w:tabs>
          <w:tab w:val="left" w:pos="1134"/>
        </w:tabs>
        <w:spacing w:after="0" w:line="276" w:lineRule="auto"/>
        <w:ind w:left="0" w:firstLine="709"/>
        <w:jc w:val="both"/>
        <w:rPr>
          <w:rFonts w:ascii="Times New Roman" w:hAnsi="Times New Roman" w:cs="Times New Roman"/>
          <w:sz w:val="26"/>
          <w:szCs w:val="26"/>
        </w:rPr>
      </w:pPr>
      <w:r w:rsidRPr="007C2238">
        <w:rPr>
          <w:rFonts w:ascii="Times New Roman" w:hAnsi="Times New Roman" w:cs="Times New Roman"/>
          <w:sz w:val="26"/>
          <w:szCs w:val="26"/>
        </w:rPr>
        <w:t>не использовать должностное положение для оказания влияния на деятельность организаций, должностных лиц и граждан при решении вопросов личного характера;</w:t>
      </w:r>
    </w:p>
    <w:p w:rsidR="00645DD3" w:rsidRPr="007C2238" w:rsidRDefault="00645DD3" w:rsidP="00645DD3">
      <w:pPr>
        <w:pStyle w:val="a7"/>
        <w:numPr>
          <w:ilvl w:val="0"/>
          <w:numId w:val="7"/>
        </w:numPr>
        <w:tabs>
          <w:tab w:val="left" w:pos="1134"/>
        </w:tabs>
        <w:spacing w:after="0" w:line="276" w:lineRule="auto"/>
        <w:ind w:left="0" w:firstLine="709"/>
        <w:jc w:val="both"/>
        <w:rPr>
          <w:rFonts w:ascii="Times New Roman" w:hAnsi="Times New Roman" w:cs="Times New Roman"/>
          <w:sz w:val="26"/>
          <w:szCs w:val="26"/>
        </w:rPr>
      </w:pPr>
      <w:r w:rsidRPr="007C2238">
        <w:rPr>
          <w:rFonts w:ascii="Times New Roman" w:hAnsi="Times New Roman" w:cs="Times New Roman"/>
          <w:sz w:val="26"/>
          <w:szCs w:val="26"/>
        </w:rPr>
        <w:t>воздерживаться от поведения (высказываний, жестов, действий),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w:t>
      </w:r>
    </w:p>
    <w:p w:rsidR="00645DD3" w:rsidRPr="00E332EB" w:rsidRDefault="00645DD3" w:rsidP="00645DD3">
      <w:pPr>
        <w:pStyle w:val="a7"/>
        <w:numPr>
          <w:ilvl w:val="0"/>
          <w:numId w:val="1"/>
        </w:numPr>
        <w:tabs>
          <w:tab w:val="left" w:pos="993"/>
        </w:tabs>
        <w:spacing w:after="0" w:line="276" w:lineRule="auto"/>
        <w:ind w:left="0" w:firstLine="709"/>
        <w:jc w:val="both"/>
        <w:rPr>
          <w:rFonts w:ascii="Times New Roman" w:hAnsi="Times New Roman" w:cs="Times New Roman"/>
          <w:sz w:val="26"/>
          <w:szCs w:val="26"/>
        </w:rPr>
      </w:pPr>
      <w:r w:rsidRPr="00E332EB">
        <w:rPr>
          <w:rFonts w:ascii="Times New Roman" w:hAnsi="Times New Roman" w:cs="Times New Roman"/>
          <w:sz w:val="26"/>
          <w:szCs w:val="26"/>
        </w:rPr>
        <w:t>не использовать при взаимодействии с представителями организаций</w:t>
      </w:r>
      <w:r>
        <w:rPr>
          <w:rFonts w:ascii="Times New Roman" w:hAnsi="Times New Roman" w:cs="Times New Roman"/>
          <w:sz w:val="26"/>
          <w:szCs w:val="26"/>
        </w:rPr>
        <w:t xml:space="preserve"> </w:t>
      </w:r>
      <w:r w:rsidRPr="00E332EB">
        <w:rPr>
          <w:rFonts w:ascii="Times New Roman" w:hAnsi="Times New Roman" w:cs="Times New Roman"/>
          <w:sz w:val="26"/>
          <w:szCs w:val="26"/>
        </w:rPr>
        <w:t>и гражданами, чья выгода зависит от решений и действий работников учреждения,</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слова, выражения и жесты, которые могут быть восприняты окружающими как</w:t>
      </w:r>
      <w:r>
        <w:rPr>
          <w:rFonts w:ascii="Times New Roman" w:hAnsi="Times New Roman" w:cs="Times New Roman"/>
          <w:sz w:val="26"/>
          <w:szCs w:val="26"/>
        </w:rPr>
        <w:t xml:space="preserve"> </w:t>
      </w:r>
      <w:r w:rsidRPr="00660449">
        <w:rPr>
          <w:rFonts w:ascii="Times New Roman" w:hAnsi="Times New Roman" w:cs="Times New Roman"/>
          <w:sz w:val="26"/>
          <w:szCs w:val="26"/>
        </w:rPr>
        <w:t>просьба (намек) о даче взятки. К числу таких выражений относятся, например: «вопрос решить трудно, но можно», «спасибо на хлеб не намажешь», «договоримся», «нужны более веские аргументы», «нужно обсудить параметры», «ну что делать будем?» и т.д.;</w:t>
      </w:r>
    </w:p>
    <w:p w:rsidR="00645DD3" w:rsidRPr="00660449" w:rsidRDefault="00645DD3" w:rsidP="00645DD3">
      <w:pPr>
        <w:pStyle w:val="a7"/>
        <w:numPr>
          <w:ilvl w:val="0"/>
          <w:numId w:val="1"/>
        </w:numPr>
        <w:tabs>
          <w:tab w:val="left" w:pos="993"/>
          <w:tab w:val="left" w:pos="1276"/>
        </w:tabs>
        <w:spacing w:after="0" w:line="276" w:lineRule="auto"/>
        <w:ind w:left="0" w:firstLine="709"/>
        <w:jc w:val="both"/>
        <w:rPr>
          <w:rFonts w:ascii="Times New Roman" w:hAnsi="Times New Roman" w:cs="Times New Roman"/>
          <w:sz w:val="26"/>
          <w:szCs w:val="26"/>
        </w:rPr>
      </w:pPr>
      <w:r w:rsidRPr="00E332EB">
        <w:rPr>
          <w:rFonts w:ascii="Times New Roman" w:hAnsi="Times New Roman" w:cs="Times New Roman"/>
          <w:sz w:val="26"/>
          <w:szCs w:val="26"/>
        </w:rPr>
        <w:t>не обсуждать темы, которые могут восприниматься как просьба о даче</w:t>
      </w:r>
      <w:r>
        <w:rPr>
          <w:rFonts w:ascii="Times New Roman" w:hAnsi="Times New Roman" w:cs="Times New Roman"/>
          <w:sz w:val="26"/>
          <w:szCs w:val="26"/>
        </w:rPr>
        <w:t xml:space="preserve"> </w:t>
      </w:r>
      <w:r w:rsidRPr="00E332EB">
        <w:rPr>
          <w:rFonts w:ascii="Times New Roman" w:hAnsi="Times New Roman" w:cs="Times New Roman"/>
          <w:sz w:val="26"/>
          <w:szCs w:val="26"/>
        </w:rPr>
        <w:t>взятки, с представителями организаций и гражданами, чья выгода зависит</w:t>
      </w:r>
      <w:r>
        <w:rPr>
          <w:rFonts w:ascii="Times New Roman" w:hAnsi="Times New Roman" w:cs="Times New Roman"/>
          <w:sz w:val="26"/>
          <w:szCs w:val="26"/>
        </w:rPr>
        <w:t xml:space="preserve"> </w:t>
      </w:r>
      <w:r w:rsidRPr="00E332EB">
        <w:rPr>
          <w:rFonts w:ascii="Times New Roman" w:hAnsi="Times New Roman" w:cs="Times New Roman"/>
          <w:sz w:val="26"/>
          <w:szCs w:val="26"/>
        </w:rPr>
        <w:t>от решений и действий работника учреждения. К числу таких тем относятся,</w:t>
      </w:r>
      <w:r w:rsidRPr="00660449">
        <w:rPr>
          <w:rFonts w:ascii="Times New Roman" w:hAnsi="Times New Roman" w:cs="Times New Roman"/>
          <w:sz w:val="26"/>
          <w:szCs w:val="26"/>
        </w:rPr>
        <w:t xml:space="preserve"> например:</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низкий уровень заработной платы работника и нехватка денежных средств</w:t>
      </w:r>
      <w:r>
        <w:rPr>
          <w:rFonts w:ascii="Times New Roman" w:hAnsi="Times New Roman" w:cs="Times New Roman"/>
          <w:sz w:val="26"/>
          <w:szCs w:val="26"/>
        </w:rPr>
        <w:t xml:space="preserve"> </w:t>
      </w:r>
      <w:r w:rsidRPr="00660449">
        <w:rPr>
          <w:rFonts w:ascii="Times New Roman" w:hAnsi="Times New Roman" w:cs="Times New Roman"/>
          <w:sz w:val="26"/>
          <w:szCs w:val="26"/>
        </w:rPr>
        <w:t>на реализацию тех или иных нужд;</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lastRenderedPageBreak/>
        <w:t>желание приобрести то или иное имущество, получить ту или иную услугу, - отправиться в туристическую поездку;</w:t>
      </w:r>
    </w:p>
    <w:p w:rsidR="00645DD3"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отсутствие работы у родственников работника учреждения;</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необходимость поступления детей работника учреждения в образовательные учреждения и т.д.</w:t>
      </w:r>
    </w:p>
    <w:p w:rsidR="00645DD3" w:rsidRPr="00660449" w:rsidRDefault="00645DD3" w:rsidP="00645DD3">
      <w:pPr>
        <w:pStyle w:val="a7"/>
        <w:numPr>
          <w:ilvl w:val="0"/>
          <w:numId w:val="1"/>
        </w:numPr>
        <w:tabs>
          <w:tab w:val="left" w:pos="993"/>
        </w:tabs>
        <w:spacing w:after="0" w:line="276" w:lineRule="auto"/>
        <w:ind w:left="0" w:firstLine="709"/>
        <w:jc w:val="both"/>
        <w:rPr>
          <w:rFonts w:ascii="Times New Roman" w:hAnsi="Times New Roman" w:cs="Times New Roman"/>
          <w:sz w:val="26"/>
          <w:szCs w:val="26"/>
        </w:rPr>
      </w:pPr>
      <w:r w:rsidRPr="00E332EB">
        <w:rPr>
          <w:rFonts w:ascii="Times New Roman" w:hAnsi="Times New Roman" w:cs="Times New Roman"/>
          <w:sz w:val="26"/>
          <w:szCs w:val="26"/>
        </w:rPr>
        <w:t>не совершать действий, которые могут восприниматься как согласие</w:t>
      </w:r>
      <w:r>
        <w:rPr>
          <w:rFonts w:ascii="Times New Roman" w:hAnsi="Times New Roman" w:cs="Times New Roman"/>
          <w:sz w:val="26"/>
          <w:szCs w:val="26"/>
        </w:rPr>
        <w:t xml:space="preserve"> </w:t>
      </w:r>
      <w:r w:rsidRPr="00E332EB">
        <w:rPr>
          <w:rFonts w:ascii="Times New Roman" w:hAnsi="Times New Roman" w:cs="Times New Roman"/>
          <w:sz w:val="26"/>
          <w:szCs w:val="26"/>
        </w:rPr>
        <w:t>принять взятку или просьба о даче взятки. К числу таких действий относятся,</w:t>
      </w:r>
      <w:r w:rsidRPr="00660449">
        <w:rPr>
          <w:rFonts w:ascii="Times New Roman" w:hAnsi="Times New Roman" w:cs="Times New Roman"/>
          <w:sz w:val="26"/>
          <w:szCs w:val="26"/>
        </w:rPr>
        <w:t xml:space="preserve"> например:</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регулярное получение подарков, даже стоимостью менее 3000 рублей;</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посещения ресторанов совместно с представителями организации, которая</w:t>
      </w:r>
      <w:r>
        <w:rPr>
          <w:rFonts w:ascii="Times New Roman" w:hAnsi="Times New Roman" w:cs="Times New Roman"/>
          <w:sz w:val="26"/>
          <w:szCs w:val="26"/>
        </w:rPr>
        <w:t xml:space="preserve"> </w:t>
      </w:r>
      <w:r w:rsidRPr="00660449">
        <w:rPr>
          <w:rFonts w:ascii="Times New Roman" w:hAnsi="Times New Roman" w:cs="Times New Roman"/>
          <w:sz w:val="26"/>
          <w:szCs w:val="26"/>
        </w:rPr>
        <w:t>извлекла, извлекает или может извлечь выгоду из решений или действий (бездействия) работника учреждения;</w:t>
      </w:r>
    </w:p>
    <w:p w:rsidR="00645DD3" w:rsidRPr="00E332EB" w:rsidRDefault="00645DD3" w:rsidP="00645DD3">
      <w:pPr>
        <w:pStyle w:val="a7"/>
        <w:numPr>
          <w:ilvl w:val="0"/>
          <w:numId w:val="1"/>
        </w:numPr>
        <w:tabs>
          <w:tab w:val="left" w:pos="993"/>
        </w:tabs>
        <w:spacing w:after="0" w:line="276" w:lineRule="auto"/>
        <w:ind w:left="0" w:firstLine="709"/>
        <w:jc w:val="both"/>
        <w:rPr>
          <w:rFonts w:ascii="Times New Roman" w:hAnsi="Times New Roman" w:cs="Times New Roman"/>
          <w:sz w:val="26"/>
          <w:szCs w:val="26"/>
        </w:rPr>
      </w:pPr>
      <w:r w:rsidRPr="00E332EB">
        <w:rPr>
          <w:rFonts w:ascii="Times New Roman" w:hAnsi="Times New Roman" w:cs="Times New Roman"/>
          <w:sz w:val="26"/>
          <w:szCs w:val="26"/>
        </w:rPr>
        <w:t>не делать представителям организаций и гражданам, чья выгода зависит от решений и действий работника учреждения предложений, которые могут восприниматься как просьба о даче взятки, даже в том случае, когда такие предложения продиктованы благими намерениями и никак не связаны с личной выгодой работника учреждения. К числу таких предложений относятся, например</w:t>
      </w:r>
      <w:r>
        <w:rPr>
          <w:rFonts w:ascii="Times New Roman" w:hAnsi="Times New Roman" w:cs="Times New Roman"/>
          <w:sz w:val="26"/>
          <w:szCs w:val="26"/>
        </w:rPr>
        <w:t xml:space="preserve"> </w:t>
      </w:r>
      <w:r w:rsidRPr="00E332EB">
        <w:rPr>
          <w:rFonts w:ascii="Times New Roman" w:hAnsi="Times New Roman" w:cs="Times New Roman"/>
          <w:sz w:val="26"/>
          <w:szCs w:val="26"/>
        </w:rPr>
        <w:t>предложения:</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предоставить работнику и/или его родственникам скидку;</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воспользоваться услугами конкретной компании и (или) экспертов для</w:t>
      </w:r>
      <w:r>
        <w:rPr>
          <w:rFonts w:ascii="Times New Roman" w:hAnsi="Times New Roman" w:cs="Times New Roman"/>
          <w:sz w:val="26"/>
          <w:szCs w:val="26"/>
        </w:rPr>
        <w:t xml:space="preserve"> </w:t>
      </w:r>
      <w:r w:rsidRPr="00660449">
        <w:rPr>
          <w:rFonts w:ascii="Times New Roman" w:hAnsi="Times New Roman" w:cs="Times New Roman"/>
          <w:sz w:val="26"/>
          <w:szCs w:val="26"/>
        </w:rPr>
        <w:t>выполнения работ, подготовки необходимых документов и т.д.;</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инвестировать в компанию, в которой, например, близкий родственник или</w:t>
      </w:r>
      <w:r>
        <w:rPr>
          <w:rFonts w:ascii="Times New Roman" w:hAnsi="Times New Roman" w:cs="Times New Roman"/>
          <w:sz w:val="26"/>
          <w:szCs w:val="26"/>
        </w:rPr>
        <w:t xml:space="preserve"> </w:t>
      </w:r>
      <w:r w:rsidRPr="00660449">
        <w:rPr>
          <w:rFonts w:ascii="Times New Roman" w:hAnsi="Times New Roman" w:cs="Times New Roman"/>
          <w:sz w:val="26"/>
          <w:szCs w:val="26"/>
        </w:rPr>
        <w:t>свойственник работника учреждения имеет финансовую заинтересованность;</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своевременно информировать руководителей организации</w:t>
      </w:r>
      <w:r>
        <w:rPr>
          <w:rFonts w:ascii="Times New Roman" w:hAnsi="Times New Roman" w:cs="Times New Roman"/>
          <w:sz w:val="26"/>
          <w:szCs w:val="26"/>
        </w:rPr>
        <w:t xml:space="preserve"> </w:t>
      </w:r>
      <w:r w:rsidRPr="00660449">
        <w:rPr>
          <w:rFonts w:ascii="Times New Roman" w:hAnsi="Times New Roman" w:cs="Times New Roman"/>
          <w:sz w:val="26"/>
          <w:szCs w:val="26"/>
        </w:rPr>
        <w:t>о возникновении новых/реализации существующих коррупционных рисков;</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не использовать в целях, не связанных с исполнением трудовых</w:t>
      </w:r>
      <w:r>
        <w:rPr>
          <w:rFonts w:ascii="Times New Roman" w:hAnsi="Times New Roman" w:cs="Times New Roman"/>
          <w:sz w:val="26"/>
          <w:szCs w:val="26"/>
        </w:rPr>
        <w:t xml:space="preserve"> </w:t>
      </w:r>
      <w:r w:rsidRPr="00660449">
        <w:rPr>
          <w:rFonts w:ascii="Times New Roman" w:hAnsi="Times New Roman" w:cs="Times New Roman"/>
          <w:sz w:val="26"/>
          <w:szCs w:val="26"/>
        </w:rPr>
        <w:t>обязанностей, средства материально-технического и иного обеспечения, другое</w:t>
      </w:r>
      <w:r>
        <w:rPr>
          <w:rFonts w:ascii="Times New Roman" w:hAnsi="Times New Roman" w:cs="Times New Roman"/>
          <w:sz w:val="26"/>
          <w:szCs w:val="26"/>
        </w:rPr>
        <w:t xml:space="preserve"> </w:t>
      </w:r>
      <w:r w:rsidRPr="00660449">
        <w:rPr>
          <w:rFonts w:ascii="Times New Roman" w:hAnsi="Times New Roman" w:cs="Times New Roman"/>
          <w:sz w:val="26"/>
          <w:szCs w:val="26"/>
        </w:rPr>
        <w:t>имущество учреждения, а также передавать их другим лицам;</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иные правила поведения работников учреждения, направленные</w:t>
      </w:r>
      <w:r>
        <w:rPr>
          <w:rFonts w:ascii="Times New Roman" w:hAnsi="Times New Roman" w:cs="Times New Roman"/>
          <w:sz w:val="26"/>
          <w:szCs w:val="26"/>
        </w:rPr>
        <w:t xml:space="preserve"> </w:t>
      </w:r>
      <w:r w:rsidRPr="00660449">
        <w:rPr>
          <w:rFonts w:ascii="Times New Roman" w:hAnsi="Times New Roman" w:cs="Times New Roman"/>
          <w:sz w:val="26"/>
          <w:szCs w:val="26"/>
        </w:rPr>
        <w:t>на профилактику коррупции.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Если работник Учреждения является членом совета, комиссии или иной</w:t>
      </w:r>
      <w:r>
        <w:rPr>
          <w:rFonts w:ascii="Times New Roman" w:hAnsi="Times New Roman" w:cs="Times New Roman"/>
          <w:sz w:val="26"/>
          <w:szCs w:val="26"/>
        </w:rPr>
        <w:t xml:space="preserve"> </w:t>
      </w:r>
      <w:r w:rsidRPr="00660449">
        <w:rPr>
          <w:rFonts w:ascii="Times New Roman" w:hAnsi="Times New Roman" w:cs="Times New Roman"/>
          <w:sz w:val="26"/>
          <w:szCs w:val="26"/>
        </w:rPr>
        <w:t>рабочей группы, обязанной принимать решения, в которых он лично</w:t>
      </w:r>
      <w:r>
        <w:rPr>
          <w:rFonts w:ascii="Times New Roman" w:hAnsi="Times New Roman" w:cs="Times New Roman"/>
          <w:sz w:val="26"/>
          <w:szCs w:val="26"/>
        </w:rPr>
        <w:t xml:space="preserve"> </w:t>
      </w:r>
      <w:r w:rsidRPr="00660449">
        <w:rPr>
          <w:rFonts w:ascii="Times New Roman" w:hAnsi="Times New Roman" w:cs="Times New Roman"/>
          <w:sz w:val="26"/>
          <w:szCs w:val="26"/>
        </w:rPr>
        <w:t>заинтересован, и в связи с этим не может сохранять беспристрастность, он</w:t>
      </w:r>
      <w:r>
        <w:rPr>
          <w:rFonts w:ascii="Times New Roman" w:hAnsi="Times New Roman" w:cs="Times New Roman"/>
          <w:sz w:val="26"/>
          <w:szCs w:val="26"/>
        </w:rPr>
        <w:t xml:space="preserve"> </w:t>
      </w:r>
      <w:r w:rsidRPr="00660449">
        <w:rPr>
          <w:rFonts w:ascii="Times New Roman" w:hAnsi="Times New Roman" w:cs="Times New Roman"/>
          <w:sz w:val="26"/>
          <w:szCs w:val="26"/>
        </w:rPr>
        <w:t>сообщает об этом лицам, участвующим в обсуждении, и берет самоотвод</w:t>
      </w:r>
      <w:r>
        <w:rPr>
          <w:rFonts w:ascii="Times New Roman" w:hAnsi="Times New Roman" w:cs="Times New Roman"/>
          <w:sz w:val="26"/>
          <w:szCs w:val="26"/>
        </w:rPr>
        <w:t xml:space="preserve"> </w:t>
      </w:r>
      <w:r w:rsidRPr="00660449">
        <w:rPr>
          <w:rFonts w:ascii="Times New Roman" w:hAnsi="Times New Roman" w:cs="Times New Roman"/>
          <w:sz w:val="26"/>
          <w:szCs w:val="26"/>
        </w:rPr>
        <w:t>от голосования или иного способа принятия решения.</w:t>
      </w:r>
    </w:p>
    <w:p w:rsidR="00645DD3"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Работник учреждения не может представлять своё учреждение в судебном</w:t>
      </w:r>
      <w:r>
        <w:rPr>
          <w:rFonts w:ascii="Times New Roman" w:hAnsi="Times New Roman" w:cs="Times New Roman"/>
          <w:sz w:val="26"/>
          <w:szCs w:val="26"/>
        </w:rPr>
        <w:t xml:space="preserve"> </w:t>
      </w:r>
      <w:r w:rsidRPr="00660449">
        <w:rPr>
          <w:rFonts w:ascii="Times New Roman" w:hAnsi="Times New Roman" w:cs="Times New Roman"/>
          <w:sz w:val="26"/>
          <w:szCs w:val="26"/>
        </w:rPr>
        <w:t>споре с другой организацией, учреждением, предприятием или физическими</w:t>
      </w:r>
      <w:r>
        <w:rPr>
          <w:rFonts w:ascii="Times New Roman" w:hAnsi="Times New Roman" w:cs="Times New Roman"/>
          <w:sz w:val="26"/>
          <w:szCs w:val="26"/>
        </w:rPr>
        <w:t xml:space="preserve"> </w:t>
      </w:r>
      <w:r w:rsidRPr="00660449">
        <w:rPr>
          <w:rFonts w:ascii="Times New Roman" w:hAnsi="Times New Roman" w:cs="Times New Roman"/>
          <w:sz w:val="26"/>
          <w:szCs w:val="26"/>
        </w:rPr>
        <w:t>лицами в случае, если с партнерами по данному делу его связывают какие-либо</w:t>
      </w:r>
      <w:r>
        <w:rPr>
          <w:rFonts w:ascii="Times New Roman" w:hAnsi="Times New Roman" w:cs="Times New Roman"/>
          <w:sz w:val="26"/>
          <w:szCs w:val="26"/>
        </w:rPr>
        <w:t xml:space="preserve"> </w:t>
      </w:r>
      <w:r w:rsidRPr="00660449">
        <w:rPr>
          <w:rFonts w:ascii="Times New Roman" w:hAnsi="Times New Roman" w:cs="Times New Roman"/>
          <w:sz w:val="26"/>
          <w:szCs w:val="26"/>
        </w:rPr>
        <w:t>частные интересы или счеты, и он может быть заинтересован в том или ином</w:t>
      </w:r>
      <w:r>
        <w:rPr>
          <w:rFonts w:ascii="Times New Roman" w:hAnsi="Times New Roman" w:cs="Times New Roman"/>
          <w:sz w:val="26"/>
          <w:szCs w:val="26"/>
        </w:rPr>
        <w:t xml:space="preserve"> </w:t>
      </w:r>
      <w:r w:rsidRPr="00660449">
        <w:rPr>
          <w:rFonts w:ascii="Times New Roman" w:hAnsi="Times New Roman" w:cs="Times New Roman"/>
          <w:sz w:val="26"/>
          <w:szCs w:val="26"/>
        </w:rPr>
        <w:t>исходе дела. О своей заинтересованности он должен сообщить лицам, рассматривающим данное дело.</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К сотрудникам учреждения, наделенным организационно-распорядительными полномочиями по отношению к другим работникам, дополнительно могут быть установлены следующие требования:</w:t>
      </w:r>
    </w:p>
    <w:p w:rsidR="00645DD3" w:rsidRPr="007C2238" w:rsidRDefault="00645DD3" w:rsidP="00645DD3">
      <w:pPr>
        <w:pStyle w:val="a7"/>
        <w:numPr>
          <w:ilvl w:val="0"/>
          <w:numId w:val="8"/>
        </w:numPr>
        <w:tabs>
          <w:tab w:val="left" w:pos="993"/>
        </w:tabs>
        <w:spacing w:after="0" w:line="276" w:lineRule="auto"/>
        <w:ind w:left="0" w:firstLine="709"/>
        <w:jc w:val="both"/>
        <w:rPr>
          <w:rFonts w:ascii="Times New Roman" w:hAnsi="Times New Roman" w:cs="Times New Roman"/>
          <w:sz w:val="26"/>
          <w:szCs w:val="26"/>
        </w:rPr>
      </w:pPr>
      <w:r w:rsidRPr="007C2238">
        <w:rPr>
          <w:rFonts w:ascii="Times New Roman" w:hAnsi="Times New Roman" w:cs="Times New Roman"/>
          <w:sz w:val="26"/>
          <w:szCs w:val="26"/>
        </w:rPr>
        <w:lastRenderedPageBreak/>
        <w:t>принимать меры по предотвращению и урегулированию конфликта интересов, иные меры по предупреждению коррупции, в том числе по выявлению и устранению причин и условий, способствующих проявлениям коррупции;</w:t>
      </w:r>
    </w:p>
    <w:p w:rsidR="00645DD3" w:rsidRPr="007C2238" w:rsidRDefault="00645DD3" w:rsidP="00645DD3">
      <w:pPr>
        <w:pStyle w:val="a7"/>
        <w:numPr>
          <w:ilvl w:val="0"/>
          <w:numId w:val="8"/>
        </w:numPr>
        <w:tabs>
          <w:tab w:val="left" w:pos="993"/>
        </w:tabs>
        <w:spacing w:after="0" w:line="276" w:lineRule="auto"/>
        <w:ind w:left="0" w:firstLine="709"/>
        <w:jc w:val="both"/>
        <w:rPr>
          <w:rFonts w:ascii="Times New Roman" w:hAnsi="Times New Roman" w:cs="Times New Roman"/>
          <w:sz w:val="26"/>
          <w:szCs w:val="26"/>
        </w:rPr>
      </w:pPr>
      <w:r w:rsidRPr="007C2238">
        <w:rPr>
          <w:rFonts w:ascii="Times New Roman" w:hAnsi="Times New Roman" w:cs="Times New Roman"/>
          <w:sz w:val="26"/>
          <w:szCs w:val="26"/>
        </w:rPr>
        <w:t>принимать меры к тому, чтобы подчиненные ему работники учреждения не допускали коррупционно опасного поведения, своим личным поведением подавать пример честности, беспристрастности и справедливости.</w:t>
      </w:r>
    </w:p>
    <w:p w:rsidR="00645DD3" w:rsidRPr="00660449" w:rsidRDefault="00645DD3" w:rsidP="00645DD3">
      <w:pPr>
        <w:spacing w:before="240" w:after="0" w:line="276" w:lineRule="auto"/>
        <w:ind w:firstLine="709"/>
        <w:jc w:val="both"/>
        <w:rPr>
          <w:rFonts w:ascii="Times New Roman" w:hAnsi="Times New Roman" w:cs="Times New Roman"/>
          <w:b/>
          <w:sz w:val="26"/>
          <w:szCs w:val="26"/>
        </w:rPr>
      </w:pPr>
      <w:r w:rsidRPr="00660449">
        <w:rPr>
          <w:rFonts w:ascii="Times New Roman" w:hAnsi="Times New Roman" w:cs="Times New Roman"/>
          <w:b/>
          <w:sz w:val="26"/>
          <w:szCs w:val="26"/>
        </w:rPr>
        <w:t>7. Область применения антикоррупционной политики и круг лиц, попадающих под ее действие</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Антикоррупционная политика распространяется на работников Учреждения,</w:t>
      </w:r>
      <w:r>
        <w:rPr>
          <w:rFonts w:ascii="Times New Roman" w:hAnsi="Times New Roman" w:cs="Times New Roman"/>
          <w:sz w:val="26"/>
          <w:szCs w:val="26"/>
        </w:rPr>
        <w:t xml:space="preserve"> </w:t>
      </w:r>
      <w:r w:rsidRPr="00660449">
        <w:rPr>
          <w:rFonts w:ascii="Times New Roman" w:hAnsi="Times New Roman" w:cs="Times New Roman"/>
          <w:sz w:val="26"/>
          <w:szCs w:val="26"/>
        </w:rPr>
        <w:t>состоящих с ней в трудовых отношениях, вне зависимости от занимаемой</w:t>
      </w:r>
      <w:r>
        <w:rPr>
          <w:rFonts w:ascii="Times New Roman" w:hAnsi="Times New Roman" w:cs="Times New Roman"/>
          <w:sz w:val="26"/>
          <w:szCs w:val="26"/>
        </w:rPr>
        <w:t xml:space="preserve"> </w:t>
      </w:r>
      <w:r w:rsidRPr="00660449">
        <w:rPr>
          <w:rFonts w:ascii="Times New Roman" w:hAnsi="Times New Roman" w:cs="Times New Roman"/>
          <w:sz w:val="26"/>
          <w:szCs w:val="26"/>
        </w:rPr>
        <w:t>должности и выполняемых функций.</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Соблюдение антикоррупционной политики контрагентами и иными лицами</w:t>
      </w:r>
      <w:r>
        <w:rPr>
          <w:rFonts w:ascii="Times New Roman" w:hAnsi="Times New Roman" w:cs="Times New Roman"/>
          <w:sz w:val="26"/>
          <w:szCs w:val="26"/>
        </w:rPr>
        <w:t xml:space="preserve"> </w:t>
      </w:r>
      <w:r w:rsidRPr="00660449">
        <w:rPr>
          <w:rFonts w:ascii="Times New Roman" w:hAnsi="Times New Roman" w:cs="Times New Roman"/>
          <w:sz w:val="26"/>
          <w:szCs w:val="26"/>
        </w:rPr>
        <w:t>обязательно только в случаях, когда такие обязанности закреплены в соответствующих соглашениях и договорах с организацией, следуют из законодательства Российской Федерации либо из внутренних документов указанных субъектов.</w:t>
      </w:r>
    </w:p>
    <w:p w:rsidR="00645DD3" w:rsidRPr="00660449" w:rsidRDefault="00645DD3" w:rsidP="00645DD3">
      <w:pPr>
        <w:spacing w:before="240" w:after="0" w:line="276" w:lineRule="auto"/>
        <w:ind w:firstLine="709"/>
        <w:jc w:val="both"/>
        <w:rPr>
          <w:rFonts w:ascii="Times New Roman" w:hAnsi="Times New Roman" w:cs="Times New Roman"/>
          <w:b/>
          <w:sz w:val="26"/>
          <w:szCs w:val="26"/>
        </w:rPr>
      </w:pPr>
      <w:r w:rsidRPr="00660449">
        <w:rPr>
          <w:rFonts w:ascii="Times New Roman" w:hAnsi="Times New Roman" w:cs="Times New Roman"/>
          <w:b/>
          <w:sz w:val="26"/>
          <w:szCs w:val="26"/>
        </w:rPr>
        <w:t>8. Ответственность сотрудников за несоблюдение требований</w:t>
      </w:r>
      <w:r>
        <w:rPr>
          <w:rFonts w:ascii="Times New Roman" w:hAnsi="Times New Roman" w:cs="Times New Roman"/>
          <w:b/>
          <w:sz w:val="26"/>
          <w:szCs w:val="26"/>
        </w:rPr>
        <w:t xml:space="preserve"> </w:t>
      </w:r>
      <w:r w:rsidRPr="00660449">
        <w:rPr>
          <w:rFonts w:ascii="Times New Roman" w:hAnsi="Times New Roman" w:cs="Times New Roman"/>
          <w:b/>
          <w:sz w:val="26"/>
          <w:szCs w:val="26"/>
        </w:rPr>
        <w:t>антикоррупционной политики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Все работники Учреждения должны руководствоваться антикоррупционной</w:t>
      </w:r>
      <w:r>
        <w:rPr>
          <w:rFonts w:ascii="Times New Roman" w:hAnsi="Times New Roman" w:cs="Times New Roman"/>
          <w:sz w:val="26"/>
          <w:szCs w:val="26"/>
        </w:rPr>
        <w:t xml:space="preserve"> </w:t>
      </w:r>
      <w:r w:rsidRPr="00660449">
        <w:rPr>
          <w:rFonts w:ascii="Times New Roman" w:hAnsi="Times New Roman" w:cs="Times New Roman"/>
          <w:sz w:val="26"/>
          <w:szCs w:val="26"/>
        </w:rPr>
        <w:t>политикой и неукоснительно соблюдать ее принципы, антикоррупционные стандарты и процедуры.</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Лица, виновные в нарушении требований антикоррупционного законодательства, несут ответственность в порядке и по основаниям, предусмотренным законодательством Российской Федерации.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При условии закрепления обязанностей работника в связи с предупреждением коррупции в трудовом договоре работодатель вправе применить к работнику предусмотренные Трудовым кодексом Российской Федерации меры дисциплинарного взыскания за совершения неправомерных действий, повлекших неисполнение возложенных на него трудовых обязанностей.</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При применении мер юридической ответственности к работникам, нарушившим положения трудового договора в части соблюдения антикоррупционной политики, учитываются следующие основные принципы:</w:t>
      </w:r>
    </w:p>
    <w:p w:rsidR="00645DD3" w:rsidRPr="005A32ED" w:rsidRDefault="00645DD3" w:rsidP="00645DD3">
      <w:pPr>
        <w:pStyle w:val="a7"/>
        <w:numPr>
          <w:ilvl w:val="0"/>
          <w:numId w:val="8"/>
        </w:numPr>
        <w:tabs>
          <w:tab w:val="left" w:pos="993"/>
        </w:tabs>
        <w:spacing w:after="0" w:line="276" w:lineRule="auto"/>
        <w:ind w:left="0" w:firstLine="709"/>
        <w:jc w:val="both"/>
        <w:rPr>
          <w:rFonts w:ascii="Times New Roman" w:hAnsi="Times New Roman" w:cs="Times New Roman"/>
          <w:sz w:val="26"/>
          <w:szCs w:val="26"/>
        </w:rPr>
      </w:pPr>
      <w:r w:rsidRPr="005A32ED">
        <w:rPr>
          <w:rFonts w:ascii="Times New Roman" w:hAnsi="Times New Roman" w:cs="Times New Roman"/>
          <w:sz w:val="26"/>
          <w:szCs w:val="26"/>
        </w:rPr>
        <w:t>адекватность и соразмерность мер ответственности за нарушение положений антикоррупционной политики: санкции не должны быть чрезмерно «мягкими» или чрезмерно «жесткими»;</w:t>
      </w:r>
    </w:p>
    <w:p w:rsidR="00645DD3" w:rsidRPr="005A32ED" w:rsidRDefault="00645DD3" w:rsidP="00645DD3">
      <w:pPr>
        <w:pStyle w:val="a7"/>
        <w:numPr>
          <w:ilvl w:val="0"/>
          <w:numId w:val="8"/>
        </w:numPr>
        <w:tabs>
          <w:tab w:val="left" w:pos="993"/>
        </w:tabs>
        <w:spacing w:after="0" w:line="276" w:lineRule="auto"/>
        <w:ind w:left="0" w:firstLine="709"/>
        <w:jc w:val="both"/>
        <w:rPr>
          <w:rFonts w:ascii="Times New Roman" w:hAnsi="Times New Roman" w:cs="Times New Roman"/>
          <w:sz w:val="26"/>
          <w:szCs w:val="26"/>
        </w:rPr>
      </w:pPr>
      <w:r w:rsidRPr="005A32ED">
        <w:rPr>
          <w:rFonts w:ascii="Times New Roman" w:hAnsi="Times New Roman" w:cs="Times New Roman"/>
          <w:sz w:val="26"/>
          <w:szCs w:val="26"/>
        </w:rPr>
        <w:t>применимость мер ответственности за нарушение положений антикоррупционной политики: санкции рано или поздно должны быть применены на практике;</w:t>
      </w:r>
    </w:p>
    <w:p w:rsidR="00645DD3" w:rsidRPr="005A32ED" w:rsidRDefault="00645DD3" w:rsidP="00645DD3">
      <w:pPr>
        <w:pStyle w:val="a7"/>
        <w:numPr>
          <w:ilvl w:val="0"/>
          <w:numId w:val="8"/>
        </w:numPr>
        <w:tabs>
          <w:tab w:val="left" w:pos="993"/>
        </w:tabs>
        <w:spacing w:after="0" w:line="276" w:lineRule="auto"/>
        <w:ind w:left="0" w:firstLine="709"/>
        <w:jc w:val="both"/>
        <w:rPr>
          <w:rFonts w:ascii="Times New Roman" w:hAnsi="Times New Roman" w:cs="Times New Roman"/>
          <w:sz w:val="26"/>
          <w:szCs w:val="26"/>
        </w:rPr>
      </w:pPr>
      <w:r w:rsidRPr="005A32ED">
        <w:rPr>
          <w:rFonts w:ascii="Times New Roman" w:hAnsi="Times New Roman" w:cs="Times New Roman"/>
          <w:sz w:val="26"/>
          <w:szCs w:val="26"/>
        </w:rPr>
        <w:t>контроль применения мер ответственности за нарушение положений антикоррупционной политики: санкции должны применяться на основании результатов проверочных мероприятий.</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lastRenderedPageBreak/>
        <w:t>Неотвратимость наказания за коррупционные правонарушения должна быть</w:t>
      </w:r>
      <w:r>
        <w:rPr>
          <w:rFonts w:ascii="Times New Roman" w:hAnsi="Times New Roman" w:cs="Times New Roman"/>
          <w:sz w:val="26"/>
          <w:szCs w:val="26"/>
        </w:rPr>
        <w:t xml:space="preserve"> </w:t>
      </w:r>
      <w:r w:rsidRPr="00660449">
        <w:rPr>
          <w:rFonts w:ascii="Times New Roman" w:hAnsi="Times New Roman" w:cs="Times New Roman"/>
          <w:sz w:val="26"/>
          <w:szCs w:val="26"/>
        </w:rPr>
        <w:t>обеспечена в отношении всех работников учреждения вне зависимости</w:t>
      </w:r>
      <w:r>
        <w:rPr>
          <w:rFonts w:ascii="Times New Roman" w:hAnsi="Times New Roman" w:cs="Times New Roman"/>
          <w:sz w:val="26"/>
          <w:szCs w:val="26"/>
        </w:rPr>
        <w:t xml:space="preserve"> </w:t>
      </w:r>
      <w:r w:rsidRPr="00660449">
        <w:rPr>
          <w:rFonts w:ascii="Times New Roman" w:hAnsi="Times New Roman" w:cs="Times New Roman"/>
          <w:sz w:val="26"/>
          <w:szCs w:val="26"/>
        </w:rPr>
        <w:t>от занимаемой должности, стажа работы и иных условий.</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В случае выявления ситуаций, содержащих признаки административного</w:t>
      </w:r>
      <w:r>
        <w:rPr>
          <w:rFonts w:ascii="Times New Roman" w:hAnsi="Times New Roman" w:cs="Times New Roman"/>
          <w:sz w:val="26"/>
          <w:szCs w:val="26"/>
        </w:rPr>
        <w:t xml:space="preserve"> </w:t>
      </w:r>
      <w:r w:rsidRPr="00660449">
        <w:rPr>
          <w:rFonts w:ascii="Times New Roman" w:hAnsi="Times New Roman" w:cs="Times New Roman"/>
          <w:sz w:val="26"/>
          <w:szCs w:val="26"/>
        </w:rPr>
        <w:t>правонарушения или уголовного преступления, соответствующие сведения</w:t>
      </w:r>
      <w:r>
        <w:rPr>
          <w:rFonts w:ascii="Times New Roman" w:hAnsi="Times New Roman" w:cs="Times New Roman"/>
          <w:sz w:val="26"/>
          <w:szCs w:val="26"/>
        </w:rPr>
        <w:t xml:space="preserve"> </w:t>
      </w:r>
      <w:r w:rsidRPr="00660449">
        <w:rPr>
          <w:rFonts w:ascii="Times New Roman" w:hAnsi="Times New Roman" w:cs="Times New Roman"/>
          <w:sz w:val="26"/>
          <w:szCs w:val="26"/>
        </w:rPr>
        <w:t>и документы незамедлительно направляются в правоохранительные органы.</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Лица, виновные в совершении коррупционных правонарушений, привлекаются к дисциплинарной, уголовной, административной и гражданско-правовой ответственности в соответствии с законодательством Российской Федерации.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Руководители учреждений несут персональную ответственность за организацию и проведение в учреждении мероприятий по профилактике (предупреждению) и противодействию коррупции.</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Трудовой договор с работником в случае совершения им коррупционных</w:t>
      </w:r>
      <w:r>
        <w:rPr>
          <w:rFonts w:ascii="Times New Roman" w:hAnsi="Times New Roman" w:cs="Times New Roman"/>
          <w:sz w:val="26"/>
          <w:szCs w:val="26"/>
        </w:rPr>
        <w:t xml:space="preserve"> </w:t>
      </w:r>
      <w:r w:rsidRPr="00660449">
        <w:rPr>
          <w:rFonts w:ascii="Times New Roman" w:hAnsi="Times New Roman" w:cs="Times New Roman"/>
          <w:sz w:val="26"/>
          <w:szCs w:val="26"/>
        </w:rPr>
        <w:t>правонарушений, коррупционных проступков (действий, не имеющих признаков</w:t>
      </w:r>
      <w:r>
        <w:rPr>
          <w:rFonts w:ascii="Times New Roman" w:hAnsi="Times New Roman" w:cs="Times New Roman"/>
          <w:sz w:val="26"/>
          <w:szCs w:val="26"/>
        </w:rPr>
        <w:t xml:space="preserve"> </w:t>
      </w:r>
      <w:r w:rsidRPr="00660449">
        <w:rPr>
          <w:rFonts w:ascii="Times New Roman" w:hAnsi="Times New Roman" w:cs="Times New Roman"/>
          <w:sz w:val="26"/>
          <w:szCs w:val="26"/>
        </w:rPr>
        <w:t>уголовно наказуемого деяния) подлежит расторжению в случаях, предусмотренных законодательством Российской Федерации.</w:t>
      </w:r>
    </w:p>
    <w:p w:rsidR="00645DD3" w:rsidRPr="00660449" w:rsidRDefault="00645DD3" w:rsidP="00645DD3">
      <w:pPr>
        <w:spacing w:after="0" w:line="276" w:lineRule="auto"/>
        <w:ind w:firstLine="709"/>
        <w:jc w:val="both"/>
        <w:rPr>
          <w:rFonts w:ascii="Times New Roman" w:hAnsi="Times New Roman" w:cs="Times New Roman"/>
          <w:b/>
          <w:sz w:val="26"/>
          <w:szCs w:val="26"/>
        </w:rPr>
      </w:pPr>
      <w:r w:rsidRPr="00660449">
        <w:rPr>
          <w:rFonts w:ascii="Times New Roman" w:hAnsi="Times New Roman" w:cs="Times New Roman"/>
          <w:b/>
          <w:sz w:val="26"/>
          <w:szCs w:val="26"/>
        </w:rPr>
        <w:t>9. Порядок пересмотра и внесения изменений в антикоррупционную</w:t>
      </w:r>
      <w:r>
        <w:rPr>
          <w:rFonts w:ascii="Times New Roman" w:hAnsi="Times New Roman" w:cs="Times New Roman"/>
          <w:b/>
          <w:sz w:val="26"/>
          <w:szCs w:val="26"/>
        </w:rPr>
        <w:t xml:space="preserve"> </w:t>
      </w:r>
      <w:r w:rsidRPr="00660449">
        <w:rPr>
          <w:rFonts w:ascii="Times New Roman" w:hAnsi="Times New Roman" w:cs="Times New Roman"/>
          <w:b/>
          <w:sz w:val="26"/>
          <w:szCs w:val="26"/>
        </w:rPr>
        <w:t>политику</w:t>
      </w:r>
    </w:p>
    <w:p w:rsidR="00645DD3"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Антикоррупционная политика подлежит пересмотру в случае выявления</w:t>
      </w:r>
      <w:r>
        <w:rPr>
          <w:rFonts w:ascii="Times New Roman" w:hAnsi="Times New Roman" w:cs="Times New Roman"/>
          <w:sz w:val="26"/>
          <w:szCs w:val="26"/>
        </w:rPr>
        <w:t xml:space="preserve"> </w:t>
      </w:r>
      <w:r w:rsidRPr="00660449">
        <w:rPr>
          <w:rFonts w:ascii="Times New Roman" w:hAnsi="Times New Roman" w:cs="Times New Roman"/>
          <w:sz w:val="26"/>
          <w:szCs w:val="26"/>
        </w:rPr>
        <w:t>по результатам мониторинга неэффективности ее положений и/или связанных с</w:t>
      </w:r>
      <w:r>
        <w:rPr>
          <w:rFonts w:ascii="Times New Roman" w:hAnsi="Times New Roman" w:cs="Times New Roman"/>
          <w:sz w:val="26"/>
          <w:szCs w:val="26"/>
        </w:rPr>
        <w:t xml:space="preserve"> </w:t>
      </w:r>
      <w:r w:rsidRPr="00660449">
        <w:rPr>
          <w:rFonts w:ascii="Times New Roman" w:hAnsi="Times New Roman" w:cs="Times New Roman"/>
          <w:sz w:val="26"/>
          <w:szCs w:val="26"/>
        </w:rPr>
        <w:t>ней антикоррупционных стандартов и процедур, а также при изменении</w:t>
      </w:r>
      <w:r>
        <w:rPr>
          <w:rFonts w:ascii="Times New Roman" w:hAnsi="Times New Roman" w:cs="Times New Roman"/>
          <w:sz w:val="26"/>
          <w:szCs w:val="26"/>
        </w:rPr>
        <w:t xml:space="preserve"> </w:t>
      </w:r>
      <w:r w:rsidRPr="00660449">
        <w:rPr>
          <w:rFonts w:ascii="Times New Roman" w:hAnsi="Times New Roman" w:cs="Times New Roman"/>
          <w:sz w:val="26"/>
          <w:szCs w:val="26"/>
        </w:rPr>
        <w:t>требований федерального законодательства (Трудового кодекса Российской</w:t>
      </w:r>
      <w:r>
        <w:rPr>
          <w:rFonts w:ascii="Times New Roman" w:hAnsi="Times New Roman" w:cs="Times New Roman"/>
          <w:sz w:val="26"/>
          <w:szCs w:val="26"/>
        </w:rPr>
        <w:t xml:space="preserve"> </w:t>
      </w:r>
      <w:r w:rsidRPr="00660449">
        <w:rPr>
          <w:rFonts w:ascii="Times New Roman" w:hAnsi="Times New Roman" w:cs="Times New Roman"/>
          <w:sz w:val="26"/>
          <w:szCs w:val="26"/>
        </w:rPr>
        <w:t>Федерации, законодательства о противодействии коррупции, иных нормативных</w:t>
      </w:r>
      <w:r>
        <w:rPr>
          <w:rFonts w:ascii="Times New Roman" w:hAnsi="Times New Roman" w:cs="Times New Roman"/>
          <w:sz w:val="26"/>
          <w:szCs w:val="26"/>
        </w:rPr>
        <w:t xml:space="preserve"> </w:t>
      </w:r>
      <w:r w:rsidRPr="00660449">
        <w:rPr>
          <w:rFonts w:ascii="Times New Roman" w:hAnsi="Times New Roman" w:cs="Times New Roman"/>
          <w:sz w:val="26"/>
          <w:szCs w:val="26"/>
        </w:rPr>
        <w:t>правовых актов), законодательства Свердловской области, в случае изменения</w:t>
      </w:r>
      <w:r>
        <w:rPr>
          <w:rFonts w:ascii="Times New Roman" w:hAnsi="Times New Roman" w:cs="Times New Roman"/>
          <w:sz w:val="26"/>
          <w:szCs w:val="26"/>
        </w:rPr>
        <w:t xml:space="preserve"> </w:t>
      </w:r>
      <w:r w:rsidRPr="00660449">
        <w:rPr>
          <w:rFonts w:ascii="Times New Roman" w:hAnsi="Times New Roman" w:cs="Times New Roman"/>
          <w:sz w:val="26"/>
          <w:szCs w:val="26"/>
        </w:rPr>
        <w:t xml:space="preserve">организационно-правовой формы организации и т.д. </w:t>
      </w:r>
    </w:p>
    <w:p w:rsidR="00645DD3"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Конкретизация отдельных аспектов антикоррупционной политики может</w:t>
      </w:r>
      <w:r>
        <w:rPr>
          <w:rFonts w:ascii="Times New Roman" w:hAnsi="Times New Roman" w:cs="Times New Roman"/>
          <w:sz w:val="26"/>
          <w:szCs w:val="26"/>
        </w:rPr>
        <w:t xml:space="preserve"> </w:t>
      </w:r>
      <w:r w:rsidRPr="00660449">
        <w:rPr>
          <w:rFonts w:ascii="Times New Roman" w:hAnsi="Times New Roman" w:cs="Times New Roman"/>
          <w:sz w:val="26"/>
          <w:szCs w:val="26"/>
        </w:rPr>
        <w:t>осуществляться путем разработки дополнений к антикоррупционной политике, локальных нормативных актов, устанавливающих порядки выполнения</w:t>
      </w:r>
      <w:r>
        <w:rPr>
          <w:rFonts w:ascii="Times New Roman" w:hAnsi="Times New Roman" w:cs="Times New Roman"/>
          <w:sz w:val="26"/>
          <w:szCs w:val="26"/>
        </w:rPr>
        <w:t xml:space="preserve"> </w:t>
      </w:r>
      <w:r w:rsidRPr="00660449">
        <w:rPr>
          <w:rFonts w:ascii="Times New Roman" w:hAnsi="Times New Roman" w:cs="Times New Roman"/>
          <w:sz w:val="26"/>
          <w:szCs w:val="26"/>
        </w:rPr>
        <w:t xml:space="preserve">антикоррупционных стандартов. </w:t>
      </w:r>
    </w:p>
    <w:p w:rsidR="00645DD3" w:rsidRPr="00660449" w:rsidRDefault="00645DD3" w:rsidP="00645DD3">
      <w:pPr>
        <w:spacing w:after="0" w:line="276" w:lineRule="auto"/>
        <w:ind w:firstLine="709"/>
        <w:jc w:val="both"/>
        <w:rPr>
          <w:rFonts w:ascii="Times New Roman" w:hAnsi="Times New Roman" w:cs="Times New Roman"/>
          <w:sz w:val="26"/>
          <w:szCs w:val="26"/>
        </w:rPr>
      </w:pPr>
      <w:r w:rsidRPr="00660449">
        <w:rPr>
          <w:rFonts w:ascii="Times New Roman" w:hAnsi="Times New Roman" w:cs="Times New Roman"/>
          <w:sz w:val="26"/>
          <w:szCs w:val="26"/>
        </w:rPr>
        <w:t>Проекты антикоррупционной политики, проекты локальных нормативных</w:t>
      </w:r>
      <w:r>
        <w:rPr>
          <w:rFonts w:ascii="Times New Roman" w:hAnsi="Times New Roman" w:cs="Times New Roman"/>
          <w:sz w:val="26"/>
          <w:szCs w:val="26"/>
        </w:rPr>
        <w:t xml:space="preserve"> </w:t>
      </w:r>
      <w:r w:rsidRPr="00660449">
        <w:rPr>
          <w:rFonts w:ascii="Times New Roman" w:hAnsi="Times New Roman" w:cs="Times New Roman"/>
          <w:sz w:val="26"/>
          <w:szCs w:val="26"/>
        </w:rPr>
        <w:t>актов о внесении изменений в антикоррупционную политику рекомендуется рассматривать на заседании комиссии по соблюдению требований к служебному поведению работников организации и урегулированию конфликта интересов.</w:t>
      </w:r>
    </w:p>
    <w:p w:rsidR="00645DD3" w:rsidRPr="00AC2762" w:rsidRDefault="00645DD3" w:rsidP="00645DD3">
      <w:pPr>
        <w:rPr>
          <w:rFonts w:ascii="Times New Roman" w:hAnsi="Times New Roman" w:cs="Times New Roman"/>
          <w:sz w:val="24"/>
          <w:szCs w:val="24"/>
        </w:rPr>
      </w:pPr>
    </w:p>
    <w:p w:rsidR="00645DD3" w:rsidRPr="00C64397" w:rsidRDefault="00645DD3">
      <w:pPr>
        <w:rPr>
          <w:rFonts w:ascii="Times New Roman" w:hAnsi="Times New Roman" w:cs="Times New Roman"/>
          <w:sz w:val="26"/>
          <w:szCs w:val="26"/>
        </w:rPr>
      </w:pPr>
      <w:bookmarkStart w:id="0" w:name="_GoBack"/>
      <w:bookmarkEnd w:id="0"/>
    </w:p>
    <w:sectPr w:rsidR="00645DD3" w:rsidRPr="00C64397" w:rsidSect="00772C7F">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9621A"/>
    <w:multiLevelType w:val="hybridMultilevel"/>
    <w:tmpl w:val="B122DC3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20147A4"/>
    <w:multiLevelType w:val="hybridMultilevel"/>
    <w:tmpl w:val="814EF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D6B6C73"/>
    <w:multiLevelType w:val="hybridMultilevel"/>
    <w:tmpl w:val="A2A659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06F680F"/>
    <w:multiLevelType w:val="hybridMultilevel"/>
    <w:tmpl w:val="9E18880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B3132EB"/>
    <w:multiLevelType w:val="hybridMultilevel"/>
    <w:tmpl w:val="1BF4D6A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8C639E3"/>
    <w:multiLevelType w:val="hybridMultilevel"/>
    <w:tmpl w:val="814EF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B65BA3"/>
    <w:multiLevelType w:val="hybridMultilevel"/>
    <w:tmpl w:val="A1B669C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D796366"/>
    <w:multiLevelType w:val="hybridMultilevel"/>
    <w:tmpl w:val="DFE61E0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5"/>
  </w:num>
  <w:num w:numId="3">
    <w:abstractNumId w:val="0"/>
  </w:num>
  <w:num w:numId="4">
    <w:abstractNumId w:val="4"/>
  </w:num>
  <w:num w:numId="5">
    <w:abstractNumId w:val="1"/>
  </w:num>
  <w:num w:numId="6">
    <w:abstractNumId w:val="3"/>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75F"/>
    <w:rsid w:val="00080E37"/>
    <w:rsid w:val="000B6317"/>
    <w:rsid w:val="0010175F"/>
    <w:rsid w:val="00130185"/>
    <w:rsid w:val="001E54AB"/>
    <w:rsid w:val="003100E1"/>
    <w:rsid w:val="00362E5C"/>
    <w:rsid w:val="005308DD"/>
    <w:rsid w:val="0054330C"/>
    <w:rsid w:val="00582FCD"/>
    <w:rsid w:val="005F4093"/>
    <w:rsid w:val="00645DD3"/>
    <w:rsid w:val="00772C7F"/>
    <w:rsid w:val="007A27AB"/>
    <w:rsid w:val="00A632C8"/>
    <w:rsid w:val="00B70C07"/>
    <w:rsid w:val="00C64397"/>
    <w:rsid w:val="00D278DC"/>
    <w:rsid w:val="00DD49B3"/>
    <w:rsid w:val="00DD5C9B"/>
    <w:rsid w:val="00FF73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5EE56"/>
  <w15:chartTrackingRefBased/>
  <w15:docId w15:val="{E8EC73A1-2E4F-4207-8D31-A035263FD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2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0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0B6317"/>
    <w:rPr>
      <w:color w:val="808080"/>
    </w:rPr>
  </w:style>
  <w:style w:type="paragraph" w:styleId="a5">
    <w:name w:val="Balloon Text"/>
    <w:basedOn w:val="a"/>
    <w:link w:val="a6"/>
    <w:uiPriority w:val="99"/>
    <w:semiHidden/>
    <w:unhideWhenUsed/>
    <w:rsid w:val="003100E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3100E1"/>
    <w:rPr>
      <w:rFonts w:ascii="Segoe UI" w:hAnsi="Segoe UI" w:cs="Segoe UI"/>
      <w:sz w:val="18"/>
      <w:szCs w:val="18"/>
    </w:rPr>
  </w:style>
  <w:style w:type="paragraph" w:styleId="a7">
    <w:name w:val="List Paragraph"/>
    <w:basedOn w:val="a"/>
    <w:uiPriority w:val="34"/>
    <w:qFormat/>
    <w:rsid w:val="00645DD3"/>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Pages>
  <Words>5258</Words>
  <Characters>29976</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Секретарь</dc:creator>
  <cp:keywords/>
  <dc:description/>
  <cp:lastModifiedBy>Пользователь</cp:lastModifiedBy>
  <cp:revision>16</cp:revision>
  <cp:lastPrinted>2023-07-27T10:13:00Z</cp:lastPrinted>
  <dcterms:created xsi:type="dcterms:W3CDTF">2022-12-18T08:34:00Z</dcterms:created>
  <dcterms:modified xsi:type="dcterms:W3CDTF">2023-08-10T10:45:00Z</dcterms:modified>
</cp:coreProperties>
</file>