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39F" w:rsidRPr="006F772D" w:rsidRDefault="008B439F" w:rsidP="008B439F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6F772D">
        <w:rPr>
          <w:rFonts w:ascii="Times New Roman" w:eastAsia="Times New Roman" w:hAnsi="Times New Roman" w:cs="Times New Roman"/>
          <w:b/>
          <w:color w:val="000000"/>
        </w:rPr>
        <w:t>Министерство   социальной политики Свердловской области</w:t>
      </w:r>
    </w:p>
    <w:p w:rsidR="008B439F" w:rsidRPr="001D106C" w:rsidRDefault="008B439F" w:rsidP="008B439F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8B439F" w:rsidRPr="001D106C" w:rsidRDefault="008B439F" w:rsidP="008B439F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B439F" w:rsidRPr="001D106C" w:rsidRDefault="008B439F" w:rsidP="008B439F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8B439F" w:rsidRDefault="008B439F" w:rsidP="008B439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07.07.2023  г</w:t>
      </w:r>
      <w:r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u w:val="single"/>
        </w:rPr>
        <w:t>62-од</w:t>
      </w:r>
    </w:p>
    <w:p w:rsidR="008B439F" w:rsidRPr="00F93579" w:rsidRDefault="008B439F" w:rsidP="008B439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935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</w:t>
      </w:r>
      <w:r w:rsidRPr="00F93579">
        <w:rPr>
          <w:rFonts w:ascii="Times New Roman" w:hAnsi="Times New Roman" w:cs="Times New Roman"/>
          <w:b/>
          <w:i/>
          <w:sz w:val="24"/>
          <w:szCs w:val="24"/>
        </w:rPr>
        <w:t xml:space="preserve"> проведении оценки коррупционных рисков в учреждении</w:t>
      </w:r>
    </w:p>
    <w:p w:rsidR="008B439F" w:rsidRDefault="008B439F" w:rsidP="008B43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8B439F" w:rsidRPr="003A19A2" w:rsidRDefault="008B439F" w:rsidP="008B439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В целях реализации Федерального закона от 25.12.2008 № 273-ФЗ «О противодействии коррупции», Закона Свердловской области от 20.02.2009 № 2-ОЗ «О противодействии коррупции в Свердловской области», в соответствии с письмом Министерства социальной политики Свердловской области от 26.06.2023 № 07-04-45/5669 «Об исполнении подпункта 3.6.1 пункта 3.6 Протокола от 16.08.2022 № 2-К», Методическими рекомендациями по проведению оценки коррупционных рисков, возникающих при реализации функции Министерства труда и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социальной защиты РФ</w:t>
      </w:r>
    </w:p>
    <w:p w:rsidR="008B439F" w:rsidRDefault="008B439F" w:rsidP="008B439F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B439F" w:rsidRPr="00E10312" w:rsidRDefault="008B439F" w:rsidP="008B43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ПРИКАЗЫВАЮ:</w:t>
      </w:r>
    </w:p>
    <w:p w:rsidR="008B439F" w:rsidRPr="00F93579" w:rsidRDefault="008B439F" w:rsidP="008B439F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B439F" w:rsidRDefault="008B439F" w:rsidP="008B439F">
      <w:pPr>
        <w:pStyle w:val="3"/>
        <w:tabs>
          <w:tab w:val="left" w:pos="0"/>
        </w:tabs>
        <w:spacing w:after="0" w:line="240" w:lineRule="auto"/>
        <w:ind w:left="426" w:right="-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F93579">
        <w:rPr>
          <w:rFonts w:ascii="Times New Roman" w:hAnsi="Times New Roman" w:cs="Times New Roman"/>
          <w:sz w:val="24"/>
          <w:szCs w:val="24"/>
        </w:rPr>
        <w:t>Провести в учреждении оценку коррупционн</w:t>
      </w:r>
      <w:r>
        <w:rPr>
          <w:rFonts w:ascii="Times New Roman" w:hAnsi="Times New Roman" w:cs="Times New Roman"/>
          <w:sz w:val="24"/>
          <w:szCs w:val="24"/>
        </w:rPr>
        <w:t>ых рисков. Срок: до 12.07.2023.</w:t>
      </w:r>
    </w:p>
    <w:p w:rsidR="008B439F" w:rsidRPr="00F93579" w:rsidRDefault="008B439F" w:rsidP="008B439F">
      <w:pPr>
        <w:pStyle w:val="3"/>
        <w:tabs>
          <w:tab w:val="left" w:pos="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3579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F93579">
        <w:rPr>
          <w:rFonts w:ascii="Times New Roman" w:hAnsi="Times New Roman" w:cs="Times New Roman"/>
          <w:sz w:val="24"/>
          <w:szCs w:val="24"/>
        </w:rPr>
        <w:t>: ответственный за работу по профилактике коррупционных и иных правонарушений Маховой М.А. К работе привлечь ответственного за организацию и координацию работы по противодействию коррупции Кузнецову Н.Н.</w:t>
      </w:r>
    </w:p>
    <w:p w:rsidR="008B439F" w:rsidRPr="00F93579" w:rsidRDefault="008B439F" w:rsidP="008B439F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F93579">
        <w:rPr>
          <w:rFonts w:ascii="Times New Roman" w:hAnsi="Times New Roman" w:cs="Times New Roman"/>
          <w:sz w:val="24"/>
          <w:szCs w:val="24"/>
        </w:rPr>
        <w:t xml:space="preserve">Представить отчет о проведении оценки коррупционных рисков учреждения на комиссию по противодействию коррупции. Срок: до 14.07.2023. Ответственный: ответственный за </w:t>
      </w:r>
      <w:proofErr w:type="spellStart"/>
      <w:r w:rsidRPr="00F93579">
        <w:rPr>
          <w:rFonts w:ascii="Times New Roman" w:hAnsi="Times New Roman" w:cs="Times New Roman"/>
          <w:sz w:val="24"/>
          <w:szCs w:val="24"/>
        </w:rPr>
        <w:t>Махова</w:t>
      </w:r>
      <w:proofErr w:type="spellEnd"/>
      <w:r w:rsidRPr="00F93579"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8B439F" w:rsidRPr="00F93579" w:rsidRDefault="008B439F" w:rsidP="008B439F">
      <w:pPr>
        <w:pStyle w:val="3"/>
        <w:tabs>
          <w:tab w:val="left" w:pos="0"/>
          <w:tab w:val="left" w:pos="851"/>
          <w:tab w:val="left" w:pos="1134"/>
        </w:tabs>
        <w:spacing w:after="0" w:line="240" w:lineRule="auto"/>
        <w:ind w:right="-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F93579">
        <w:rPr>
          <w:rFonts w:ascii="Times New Roman" w:hAnsi="Times New Roman" w:cs="Times New Roman"/>
          <w:sz w:val="24"/>
          <w:szCs w:val="24"/>
        </w:rPr>
        <w:t xml:space="preserve">По результатам отчета о проведении коррупционных рисков учреждения подготовить проект Перечня функций учреждения, при реализации которых наиболее вероятно возникновение коррупции, Проект карты коррупционных рисков, Проект перечня должностей учреждения, замещение которых связано с коррупционными рисками, Проект плана мероприятий по минимизации коррупционных рисков в учреждении. Проекты представить комиссию по противодействию коррупции. Срок: до 14.07.2023. </w:t>
      </w:r>
      <w:proofErr w:type="gramStart"/>
      <w:r w:rsidRPr="00F93579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F93579">
        <w:rPr>
          <w:rFonts w:ascii="Times New Roman" w:hAnsi="Times New Roman" w:cs="Times New Roman"/>
          <w:sz w:val="24"/>
          <w:szCs w:val="24"/>
        </w:rPr>
        <w:t xml:space="preserve">: ответственный за работу по профилактике коррупционных и иных правонарушений </w:t>
      </w:r>
      <w:proofErr w:type="spellStart"/>
      <w:r w:rsidRPr="00F93579">
        <w:rPr>
          <w:rFonts w:ascii="Times New Roman" w:hAnsi="Times New Roman" w:cs="Times New Roman"/>
          <w:sz w:val="24"/>
          <w:szCs w:val="24"/>
        </w:rPr>
        <w:t>Махова</w:t>
      </w:r>
      <w:proofErr w:type="spellEnd"/>
      <w:r w:rsidRPr="00F93579"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8B439F" w:rsidRPr="00F93579" w:rsidRDefault="008B439F" w:rsidP="008B439F">
      <w:pPr>
        <w:pStyle w:val="3"/>
        <w:tabs>
          <w:tab w:val="left" w:pos="0"/>
          <w:tab w:val="left" w:pos="284"/>
        </w:tabs>
        <w:spacing w:after="0" w:line="240" w:lineRule="auto"/>
        <w:ind w:left="349" w:right="-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F9357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93579">
        <w:rPr>
          <w:rFonts w:ascii="Times New Roman" w:hAnsi="Times New Roman" w:cs="Times New Roman"/>
          <w:sz w:val="24"/>
          <w:szCs w:val="24"/>
        </w:rPr>
        <w:t xml:space="preserve"> исполнением оставляю за собой.</w:t>
      </w:r>
    </w:p>
    <w:p w:rsidR="008B439F" w:rsidRPr="0030677D" w:rsidRDefault="008B439F" w:rsidP="008B439F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8B439F" w:rsidRPr="00C73F8C" w:rsidRDefault="008B439F" w:rsidP="008B43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3F8C"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Е.А. Парамонова</w:t>
      </w:r>
    </w:p>
    <w:p w:rsidR="001D16EB" w:rsidRPr="008B439F" w:rsidRDefault="001D16EB" w:rsidP="008B439F"/>
    <w:sectPr w:rsidR="001D16EB" w:rsidRPr="008B439F" w:rsidSect="001D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59"/>
    <w:rsid w:val="001D16EB"/>
    <w:rsid w:val="008B439F"/>
    <w:rsid w:val="00D25B59"/>
    <w:rsid w:val="00D7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2023-07-14T08:55:00Z</dcterms:created>
  <dcterms:modified xsi:type="dcterms:W3CDTF">2023-07-14T08:55:00Z</dcterms:modified>
</cp:coreProperties>
</file>