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4F6" w:rsidRDefault="002474F6" w:rsidP="002474F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 w:rsidRPr="002474F6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  <w:t>С 3 по 9 июля в Российской Федерации проводится Неделя сохранения иммунной системы (в честь Всемирного дня по борьбе с аллергией 8 июля).</w:t>
      </w:r>
    </w:p>
    <w:p w:rsidR="002474F6" w:rsidRPr="002474F6" w:rsidRDefault="002474F6" w:rsidP="002474F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  <w:r w:rsidRPr="002474F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Известно, что предназначение иммунной системы организма – охрана организма от воздействия микроорганизма, причем не только от микробов и паразитов, но и от выходящих из-под контроля клеток собственного организма. </w:t>
      </w:r>
    </w:p>
    <w:p w:rsidR="002474F6" w:rsidRPr="002474F6" w:rsidRDefault="002474F6" w:rsidP="00247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4F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влияет на снижение иммунитета: </w:t>
      </w:r>
    </w:p>
    <w:p w:rsidR="002474F6" w:rsidRPr="002474F6" w:rsidRDefault="002474F6" w:rsidP="00247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474F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неправильный образ жизни (употребление алкоголя, курение, малое количество физической активности);</w:t>
      </w:r>
    </w:p>
    <w:p w:rsidR="002474F6" w:rsidRPr="002474F6" w:rsidRDefault="002474F6" w:rsidP="00247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474F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стрессы, депрессивное состояние, повышенная раздражительность, усталость и плохой сон; </w:t>
      </w:r>
    </w:p>
    <w:p w:rsidR="002474F6" w:rsidRPr="002474F6" w:rsidRDefault="002474F6" w:rsidP="00247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74F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окружающая среда; </w:t>
      </w:r>
    </w:p>
    <w:p w:rsidR="002474F6" w:rsidRPr="002474F6" w:rsidRDefault="002474F6" w:rsidP="00247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74F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неправильное питание. </w:t>
      </w:r>
    </w:p>
    <w:p w:rsidR="002474F6" w:rsidRPr="002474F6" w:rsidRDefault="002474F6" w:rsidP="00247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4F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Иммунная защита организма напрямую зависит от того, что мы едим. Белковая пища обеспечивает организм необходимыми аминокислотами для образования антител и других агентов иммунитета. Жиры нужны для построения иммунных клеток, а углеводы дают энергию для функционирования иммунной системы. </w:t>
      </w:r>
    </w:p>
    <w:p w:rsidR="002474F6" w:rsidRDefault="002474F6" w:rsidP="00247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474F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Существуют продукты, которые способны укрепить защитные функции организма – лимон, имбирь, зеленый чай, фрукты, каши из цельного зерна, кисломолочные продукты, ягоды, миндаль. </w:t>
      </w:r>
      <w:proofErr w:type="gramEnd"/>
    </w:p>
    <w:p w:rsidR="002474F6" w:rsidRPr="002474F6" w:rsidRDefault="002474F6" w:rsidP="002474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57875" cy="3724275"/>
            <wp:effectExtent l="19050" t="0" r="9525" b="0"/>
            <wp:docPr id="7" name="Рисунок 7" descr="https://lnr-news.ru/img/20230703/ec7275e20449aa5aeb522cd24cfb6dab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nr-news.ru/img/20230703/ec7275e20449aa5aeb522cd24cfb6dab_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4F6" w:rsidRDefault="002474F6" w:rsidP="002474F6">
      <w:pPr>
        <w:pStyle w:val="a4"/>
        <w:shd w:val="clear" w:color="auto" w:fill="FFFFFF"/>
        <w:spacing w:before="0" w:beforeAutospacing="0" w:after="0" w:afterAutospacing="0"/>
        <w:jc w:val="right"/>
        <w:rPr>
          <w:rFonts w:eastAsiaTheme="minorHAnsi"/>
          <w:lang w:eastAsia="en-US"/>
        </w:rPr>
      </w:pPr>
    </w:p>
    <w:p w:rsidR="002474F6" w:rsidRPr="007052DE" w:rsidRDefault="002474F6" w:rsidP="002474F6">
      <w:pPr>
        <w:pStyle w:val="a4"/>
        <w:shd w:val="clear" w:color="auto" w:fill="FFFFFF"/>
        <w:spacing w:before="0" w:beforeAutospacing="0" w:after="0" w:afterAutospacing="0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Материал </w:t>
      </w:r>
      <w:r w:rsidRPr="007052DE">
        <w:rPr>
          <w:rFonts w:eastAsiaTheme="minorHAnsi"/>
          <w:lang w:eastAsia="en-US"/>
        </w:rPr>
        <w:t xml:space="preserve"> подготовила</w:t>
      </w:r>
      <w:r>
        <w:rPr>
          <w:rFonts w:eastAsiaTheme="minorHAnsi"/>
          <w:lang w:eastAsia="en-US"/>
        </w:rPr>
        <w:t>:</w:t>
      </w:r>
      <w:r w:rsidRPr="007052DE">
        <w:rPr>
          <w:rFonts w:eastAsiaTheme="minorHAnsi"/>
          <w:lang w:eastAsia="en-US"/>
        </w:rPr>
        <w:t xml:space="preserve">  Корнилова Анна Анатольевна</w:t>
      </w:r>
    </w:p>
    <w:p w:rsidR="002474F6" w:rsidRDefault="002474F6" w:rsidP="002474F6">
      <w:pPr>
        <w:pStyle w:val="a4"/>
        <w:shd w:val="clear" w:color="auto" w:fill="FFFFFF"/>
        <w:spacing w:before="0" w:beforeAutospacing="0" w:after="0" w:afterAutospacing="0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052DE">
        <w:rPr>
          <w:rFonts w:eastAsiaTheme="minorHAnsi"/>
          <w:lang w:eastAsia="en-US"/>
        </w:rPr>
        <w:t xml:space="preserve">социальный педагог ОППП </w:t>
      </w:r>
      <w:r>
        <w:rPr>
          <w:rFonts w:eastAsiaTheme="minorHAnsi"/>
          <w:lang w:eastAsia="en-US"/>
        </w:rPr>
        <w:t>(с помощью интернет ресурсов)</w:t>
      </w:r>
    </w:p>
    <w:p w:rsidR="00B05C26" w:rsidRDefault="00B05C26" w:rsidP="002474F6">
      <w:pPr>
        <w:jc w:val="right"/>
      </w:pPr>
    </w:p>
    <w:sectPr w:rsidR="00B05C26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77218"/>
    <w:multiLevelType w:val="multilevel"/>
    <w:tmpl w:val="AEC69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474F6"/>
    <w:rsid w:val="000A03F7"/>
    <w:rsid w:val="001F5E5C"/>
    <w:rsid w:val="002474F6"/>
    <w:rsid w:val="0025092B"/>
    <w:rsid w:val="00297566"/>
    <w:rsid w:val="00555032"/>
    <w:rsid w:val="00B0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6"/>
  </w:style>
  <w:style w:type="paragraph" w:styleId="1">
    <w:name w:val="heading 1"/>
    <w:basedOn w:val="a"/>
    <w:link w:val="10"/>
    <w:uiPriority w:val="9"/>
    <w:qFormat/>
    <w:rsid w:val="002474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74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474F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474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7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74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0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4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4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657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1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0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827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2023-07-04T10:13:00Z</dcterms:created>
  <dcterms:modified xsi:type="dcterms:W3CDTF">2023-07-04T10:18:00Z</dcterms:modified>
</cp:coreProperties>
</file>