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007" w:rsidRPr="00585007" w:rsidRDefault="00A319F4" w:rsidP="00585007">
      <w:pPr>
        <w:pStyle w:val="1"/>
        <w:shd w:val="clear" w:color="auto" w:fill="auto"/>
        <w:spacing w:before="0"/>
        <w:ind w:firstLine="709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85007">
        <w:rPr>
          <w:rFonts w:ascii="Liberation Serif" w:hAnsi="Liberation Serif" w:cs="Liberation Serif"/>
          <w:sz w:val="28"/>
          <w:szCs w:val="28"/>
          <w:lang w:val="ru-RU"/>
        </w:rPr>
        <w:t>ОСНОВНЫЕ ПОЛОЖЕНИЯ</w:t>
      </w:r>
    </w:p>
    <w:p w:rsidR="00EC6A22" w:rsidRDefault="001B676C" w:rsidP="00585007">
      <w:pPr>
        <w:pStyle w:val="1"/>
        <w:shd w:val="clear" w:color="auto" w:fill="auto"/>
        <w:spacing w:before="0"/>
        <w:ind w:firstLine="709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85007">
        <w:rPr>
          <w:rFonts w:ascii="Liberation Serif" w:hAnsi="Liberation Serif" w:cs="Liberation Serif"/>
          <w:sz w:val="28"/>
          <w:szCs w:val="28"/>
          <w:lang w:val="ru-RU"/>
        </w:rPr>
        <w:t xml:space="preserve">учетной политики </w:t>
      </w:r>
      <w:r w:rsidR="00522D34">
        <w:rPr>
          <w:rFonts w:ascii="Liberation Serif" w:hAnsi="Liberation Serif" w:cs="Liberation Serif"/>
          <w:sz w:val="28"/>
          <w:szCs w:val="28"/>
          <w:lang w:val="ru-RU"/>
        </w:rPr>
        <w:t>ГАУ «СРЦН Ачитского района»</w:t>
      </w:r>
      <w:r w:rsidRPr="00585007">
        <w:rPr>
          <w:rFonts w:ascii="Liberation Serif" w:hAnsi="Liberation Serif" w:cs="Liberation Serif"/>
          <w:sz w:val="28"/>
          <w:szCs w:val="28"/>
          <w:lang w:val="ru-RU"/>
        </w:rPr>
        <w:t xml:space="preserve"> для публичного раскрытия на официальном сайте </w:t>
      </w:r>
      <w:proofErr w:type="gramStart"/>
      <w:r w:rsidRPr="00585007">
        <w:rPr>
          <w:rFonts w:ascii="Liberation Serif" w:hAnsi="Liberation Serif" w:cs="Liberation Serif"/>
          <w:sz w:val="28"/>
          <w:szCs w:val="28"/>
          <w:lang w:val="ru-RU"/>
        </w:rPr>
        <w:t>в  информационно</w:t>
      </w:r>
      <w:proofErr w:type="gramEnd"/>
      <w:r w:rsidRPr="00585007">
        <w:rPr>
          <w:rFonts w:ascii="Liberation Serif" w:hAnsi="Liberation Serif" w:cs="Liberation Serif"/>
          <w:sz w:val="28"/>
          <w:szCs w:val="28"/>
          <w:lang w:val="ru-RU"/>
        </w:rPr>
        <w:t>-телекоммуникационной</w:t>
      </w:r>
      <w:r w:rsidR="000F0E97" w:rsidRPr="00585007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585007">
        <w:rPr>
          <w:rFonts w:ascii="Liberation Serif" w:hAnsi="Liberation Serif" w:cs="Liberation Serif"/>
          <w:sz w:val="28"/>
          <w:szCs w:val="28"/>
          <w:lang w:val="ru-RU"/>
        </w:rPr>
        <w:t>сети «Интерне</w:t>
      </w:r>
      <w:r w:rsidR="000F0E97" w:rsidRPr="00585007">
        <w:rPr>
          <w:rFonts w:ascii="Liberation Serif" w:hAnsi="Liberation Serif" w:cs="Liberation Serif"/>
          <w:sz w:val="28"/>
          <w:szCs w:val="28"/>
          <w:lang w:val="ru-RU"/>
        </w:rPr>
        <w:t>т»</w:t>
      </w:r>
      <w:r w:rsidRPr="00585007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</w:p>
    <w:p w:rsidR="002F6E31" w:rsidRPr="00585007" w:rsidRDefault="00EC6A22" w:rsidP="00585007">
      <w:pPr>
        <w:pStyle w:val="1"/>
        <w:shd w:val="clear" w:color="auto" w:fill="auto"/>
        <w:spacing w:before="0"/>
        <w:ind w:firstLine="709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(</w:t>
      </w:r>
      <w:r w:rsidR="001B676C" w:rsidRPr="00585007">
        <w:rPr>
          <w:rFonts w:ascii="Liberation Serif" w:hAnsi="Liberation Serif" w:cs="Liberation Serif"/>
          <w:sz w:val="28"/>
          <w:szCs w:val="28"/>
          <w:lang w:val="ru-RU"/>
        </w:rPr>
        <w:t>в соответствии с приказом Министерства</w:t>
      </w:r>
      <w:r w:rsidR="000F0E97" w:rsidRPr="00585007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1B676C" w:rsidRPr="00585007">
        <w:rPr>
          <w:rFonts w:ascii="Liberation Serif" w:hAnsi="Liberation Serif" w:cs="Liberation Serif"/>
          <w:sz w:val="28"/>
          <w:szCs w:val="28"/>
          <w:lang w:val="ru-RU"/>
        </w:rPr>
        <w:t>финансов Российской  Федерации от 30</w:t>
      </w:r>
      <w:r w:rsidR="000F0E97" w:rsidRPr="00585007">
        <w:rPr>
          <w:rFonts w:ascii="Liberation Serif" w:hAnsi="Liberation Serif" w:cs="Liberation Serif"/>
          <w:sz w:val="28"/>
          <w:szCs w:val="28"/>
          <w:lang w:val="ru-RU"/>
        </w:rPr>
        <w:t>.12.2017 №</w:t>
      </w:r>
      <w:r w:rsidR="001B676C" w:rsidRPr="00585007">
        <w:rPr>
          <w:rFonts w:ascii="Liberation Serif" w:hAnsi="Liberation Serif" w:cs="Liberation Serif"/>
          <w:sz w:val="28"/>
          <w:szCs w:val="28"/>
          <w:lang w:val="ru-RU"/>
        </w:rPr>
        <w:t xml:space="preserve"> 274н</w:t>
      </w:r>
      <w:r w:rsidR="000F0E97" w:rsidRPr="00585007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1B676C" w:rsidRPr="00585007">
        <w:rPr>
          <w:rFonts w:ascii="Liberation Serif" w:hAnsi="Liberation Serif" w:cs="Liberation Serif"/>
          <w:sz w:val="28"/>
          <w:szCs w:val="28"/>
          <w:lang w:val="ru-RU"/>
        </w:rPr>
        <w:t>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</w:t>
      </w:r>
      <w:r>
        <w:rPr>
          <w:rFonts w:ascii="Liberation Serif" w:hAnsi="Liberation Serif" w:cs="Liberation Serif"/>
          <w:sz w:val="28"/>
          <w:szCs w:val="28"/>
          <w:lang w:val="ru-RU"/>
        </w:rPr>
        <w:t>)</w:t>
      </w:r>
    </w:p>
    <w:p w:rsidR="002F6E31" w:rsidRPr="002D2F93" w:rsidRDefault="002F6E31">
      <w:pPr>
        <w:pStyle w:val="a3"/>
        <w:spacing w:before="9"/>
        <w:jc w:val="left"/>
        <w:rPr>
          <w:rFonts w:ascii="Liberation Serif" w:hAnsi="Liberation Serif" w:cs="Liberation Serif"/>
          <w:b/>
          <w:sz w:val="16"/>
          <w:szCs w:val="16"/>
          <w:lang w:val="ru-RU"/>
        </w:rPr>
      </w:pPr>
    </w:p>
    <w:p w:rsidR="00585007" w:rsidRDefault="001B676C" w:rsidP="00E85D8C">
      <w:pPr>
        <w:pStyle w:val="1"/>
        <w:shd w:val="clear" w:color="auto" w:fill="auto"/>
        <w:spacing w:before="0"/>
        <w:ind w:firstLine="709"/>
        <w:rPr>
          <w:rFonts w:ascii="Liberation Serif" w:hAnsi="Liberation Serif" w:cs="Liberation Serif"/>
          <w:sz w:val="28"/>
          <w:szCs w:val="28"/>
          <w:lang w:val="ru-RU"/>
        </w:rPr>
      </w:pPr>
      <w:r w:rsidRPr="001B32CA">
        <w:rPr>
          <w:rFonts w:ascii="Liberation Serif" w:hAnsi="Liberation Serif" w:cs="Liberation Serif"/>
          <w:sz w:val="28"/>
          <w:szCs w:val="28"/>
          <w:lang w:val="ru-RU"/>
        </w:rPr>
        <w:t xml:space="preserve">Организация ведения бюджетного учета и формирование бюджетной отчетности </w:t>
      </w:r>
      <w:r w:rsidR="00522D34">
        <w:rPr>
          <w:rFonts w:ascii="Liberation Serif" w:hAnsi="Liberation Serif" w:cs="Liberation Serif"/>
          <w:sz w:val="28"/>
          <w:szCs w:val="28"/>
          <w:lang w:val="ru-RU"/>
        </w:rPr>
        <w:t>ГАУ «СРЦН Ачитского района» (далее - Учреждение)</w:t>
      </w:r>
      <w:r w:rsidR="00A319F4" w:rsidRPr="001B32CA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1B32CA">
        <w:rPr>
          <w:rFonts w:ascii="Liberation Serif" w:hAnsi="Liberation Serif" w:cs="Liberation Serif"/>
          <w:sz w:val="28"/>
          <w:szCs w:val="28"/>
          <w:lang w:val="ru-RU"/>
        </w:rPr>
        <w:t>регламентируются</w:t>
      </w:r>
      <w:r w:rsidR="002D2F93" w:rsidRPr="001B32CA">
        <w:rPr>
          <w:rFonts w:ascii="Liberation Serif" w:hAnsi="Liberation Serif" w:cs="Liberation Serif"/>
          <w:sz w:val="28"/>
          <w:szCs w:val="28"/>
          <w:lang w:val="ru-RU"/>
        </w:rPr>
        <w:t xml:space="preserve"> требованиями</w:t>
      </w:r>
      <w:r w:rsidR="00585007">
        <w:rPr>
          <w:rFonts w:ascii="Liberation Serif" w:hAnsi="Liberation Serif" w:cs="Liberation Serif"/>
          <w:sz w:val="28"/>
          <w:szCs w:val="28"/>
          <w:lang w:val="ru-RU"/>
        </w:rPr>
        <w:t>:</w:t>
      </w:r>
    </w:p>
    <w:p w:rsidR="00522D34" w:rsidRDefault="00522D34" w:rsidP="00E85D8C">
      <w:pPr>
        <w:pStyle w:val="1"/>
        <w:shd w:val="clear" w:color="auto" w:fill="auto"/>
        <w:spacing w:before="0"/>
        <w:ind w:firstLine="709"/>
        <w:rPr>
          <w:rFonts w:ascii="Liberation Serif" w:hAnsi="Liberation Serif" w:cs="Liberation Serif"/>
          <w:sz w:val="28"/>
          <w:szCs w:val="28"/>
          <w:lang w:val="ru-RU"/>
        </w:rPr>
      </w:pPr>
    </w:p>
    <w:p w:rsidR="00585007" w:rsidRDefault="00522D34" w:rsidP="00522D34">
      <w:pPr>
        <w:pStyle w:val="1"/>
        <w:shd w:val="clear" w:color="auto" w:fill="auto"/>
        <w:spacing w:before="0"/>
        <w:ind w:firstLine="709"/>
        <w:rPr>
          <w:rFonts w:ascii="Liberation Serif" w:hAnsi="Liberation Serif" w:cs="Liberation Serif"/>
          <w:sz w:val="28"/>
          <w:szCs w:val="28"/>
          <w:lang w:val="ru-RU"/>
        </w:rPr>
      </w:pPr>
      <w:r w:rsidRPr="00522D34">
        <w:rPr>
          <w:rFonts w:ascii="Liberation Serif" w:hAnsi="Liberation Serif" w:cs="Liberation Serif"/>
          <w:sz w:val="28"/>
          <w:szCs w:val="28"/>
          <w:lang w:val="ru-RU"/>
        </w:rPr>
        <w:t>•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  </w:t>
      </w:r>
      <w:r w:rsidR="002D2F93" w:rsidRPr="001B32CA">
        <w:rPr>
          <w:rFonts w:ascii="Liberation Serif" w:hAnsi="Liberation Serif" w:cs="Liberation Serif"/>
          <w:sz w:val="28"/>
          <w:szCs w:val="28"/>
          <w:lang w:val="ru-RU"/>
        </w:rPr>
        <w:t>Федерального закона</w:t>
      </w:r>
      <w:r w:rsidR="002D2F93" w:rsidRPr="00B27699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="002D2F93" w:rsidRPr="001B32CA">
        <w:rPr>
          <w:rFonts w:ascii="Liberation Serif" w:hAnsi="Liberation Serif" w:cs="Liberation Serif"/>
          <w:sz w:val="28"/>
          <w:szCs w:val="28"/>
          <w:lang w:val="ru-RU"/>
        </w:rPr>
        <w:t>от</w:t>
      </w:r>
      <w:r w:rsidR="002D2F93" w:rsidRPr="00B27699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="00B27699">
        <w:rPr>
          <w:rFonts w:ascii="Liberation Serif" w:hAnsi="Liberation Serif" w:cs="Liberation Serif"/>
          <w:sz w:val="28"/>
          <w:szCs w:val="28"/>
          <w:lang w:val="ru-RU"/>
        </w:rPr>
        <w:t xml:space="preserve">6 </w:t>
      </w:r>
      <w:r w:rsidR="002D2F93" w:rsidRPr="001B32CA">
        <w:rPr>
          <w:rFonts w:ascii="Liberation Serif" w:hAnsi="Liberation Serif" w:cs="Liberation Serif"/>
          <w:sz w:val="28"/>
          <w:szCs w:val="28"/>
          <w:lang w:val="ru-RU"/>
        </w:rPr>
        <w:t>декабря</w:t>
      </w:r>
      <w:r w:rsidR="002D2F93" w:rsidRPr="00B27699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="002D2F93" w:rsidRPr="001B32CA">
        <w:rPr>
          <w:rFonts w:ascii="Liberation Serif" w:hAnsi="Liberation Serif" w:cs="Liberation Serif"/>
          <w:sz w:val="28"/>
          <w:szCs w:val="28"/>
          <w:lang w:val="ru-RU"/>
        </w:rPr>
        <w:t>2011</w:t>
      </w:r>
      <w:r w:rsidR="002D2F93" w:rsidRPr="00B27699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="002D2F93" w:rsidRPr="001B32CA">
        <w:rPr>
          <w:rFonts w:ascii="Liberation Serif" w:hAnsi="Liberation Serif" w:cs="Liberation Serif"/>
          <w:sz w:val="28"/>
          <w:szCs w:val="28"/>
          <w:lang w:val="ru-RU"/>
        </w:rPr>
        <w:t>года</w:t>
      </w:r>
      <w:r w:rsidR="002D2F93" w:rsidRPr="00B27699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="002D2F93" w:rsidRPr="001B32CA">
        <w:rPr>
          <w:rFonts w:ascii="Liberation Serif" w:hAnsi="Liberation Serif" w:cs="Liberation Serif"/>
          <w:sz w:val="28"/>
          <w:szCs w:val="28"/>
          <w:lang w:val="ru-RU"/>
        </w:rPr>
        <w:t>№</w:t>
      </w:r>
      <w:r w:rsidR="002D2F93" w:rsidRPr="00B27699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="002D2F93" w:rsidRPr="001B32CA">
        <w:rPr>
          <w:rFonts w:ascii="Liberation Serif" w:hAnsi="Liberation Serif" w:cs="Liberation Serif"/>
          <w:sz w:val="28"/>
          <w:szCs w:val="28"/>
          <w:lang w:val="ru-RU"/>
        </w:rPr>
        <w:t>402-ФЗ</w:t>
      </w:r>
      <w:r w:rsidR="002D2F93" w:rsidRPr="00B27699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="002D2F93" w:rsidRPr="001B32CA">
        <w:rPr>
          <w:rFonts w:ascii="Liberation Serif" w:hAnsi="Liberation Serif" w:cs="Liberation Serif"/>
          <w:sz w:val="28"/>
          <w:szCs w:val="28"/>
          <w:lang w:val="ru-RU"/>
        </w:rPr>
        <w:t>«О бухгалтерском учете» (далее – Закон № 402-ФЗ) с учетом положений бюджетного</w:t>
      </w:r>
      <w:r w:rsidR="00DB75BD" w:rsidRPr="001B32CA">
        <w:rPr>
          <w:rFonts w:ascii="Liberation Serif" w:hAnsi="Liberation Serif" w:cs="Liberation Serif"/>
          <w:sz w:val="28"/>
          <w:szCs w:val="28"/>
          <w:lang w:val="ru-RU"/>
        </w:rPr>
        <w:t>,</w:t>
      </w:r>
      <w:r w:rsidR="002D2F93" w:rsidRPr="001B32CA">
        <w:rPr>
          <w:rFonts w:ascii="Liberation Serif" w:hAnsi="Liberation Serif" w:cs="Liberation Serif"/>
          <w:sz w:val="28"/>
          <w:szCs w:val="28"/>
          <w:lang w:val="ru-RU"/>
        </w:rPr>
        <w:t xml:space="preserve"> налогового </w:t>
      </w:r>
      <w:r w:rsidR="00DB75BD" w:rsidRPr="001B32CA">
        <w:rPr>
          <w:rFonts w:ascii="Liberation Serif" w:hAnsi="Liberation Serif" w:cs="Liberation Serif"/>
          <w:sz w:val="28"/>
          <w:szCs w:val="28"/>
          <w:lang w:val="ru-RU"/>
        </w:rPr>
        <w:t xml:space="preserve">и избирательного </w:t>
      </w:r>
      <w:r w:rsidR="002D2F93" w:rsidRPr="001B32CA">
        <w:rPr>
          <w:rFonts w:ascii="Liberation Serif" w:hAnsi="Liberation Serif" w:cs="Liberation Serif"/>
          <w:sz w:val="28"/>
          <w:szCs w:val="28"/>
          <w:lang w:val="ru-RU"/>
        </w:rPr>
        <w:t>законодательства Российской Федерации</w:t>
      </w:r>
      <w:r w:rsidR="00585007"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522D34" w:rsidRPr="00522D34" w:rsidRDefault="00522D34" w:rsidP="00522D34">
      <w:pPr>
        <w:pStyle w:val="1"/>
        <w:ind w:left="20" w:right="20" w:firstLine="709"/>
        <w:rPr>
          <w:rFonts w:ascii="Liberation Serif" w:hAnsi="Liberation Serif" w:cs="Liberation Serif"/>
          <w:sz w:val="28"/>
          <w:szCs w:val="28"/>
          <w:lang w:val="ru-RU"/>
        </w:rPr>
      </w:pPr>
      <w:r w:rsidRPr="00522D34">
        <w:rPr>
          <w:rFonts w:ascii="Liberation Serif" w:hAnsi="Liberation Serif" w:cs="Liberation Serif"/>
          <w:sz w:val="28"/>
          <w:szCs w:val="28"/>
          <w:lang w:val="ru-RU"/>
        </w:rPr>
        <w:t>•</w:t>
      </w:r>
      <w:r w:rsidRPr="00522D34">
        <w:rPr>
          <w:rFonts w:ascii="Liberation Serif" w:hAnsi="Liberation Serif" w:cs="Liberation Serif"/>
          <w:sz w:val="28"/>
          <w:szCs w:val="28"/>
          <w:lang w:val="ru-RU"/>
        </w:rPr>
        <w:tab/>
        <w:t>с приказом Минфина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– Инструкция к Единому плану счетов № 157н);</w:t>
      </w:r>
    </w:p>
    <w:p w:rsidR="00522D34" w:rsidRPr="00522D34" w:rsidRDefault="00522D34" w:rsidP="00522D34">
      <w:pPr>
        <w:pStyle w:val="1"/>
        <w:ind w:left="20" w:right="20" w:firstLine="709"/>
        <w:rPr>
          <w:rFonts w:ascii="Liberation Serif" w:hAnsi="Liberation Serif" w:cs="Liberation Serif"/>
          <w:sz w:val="28"/>
          <w:szCs w:val="28"/>
          <w:lang w:val="ru-RU"/>
        </w:rPr>
      </w:pPr>
      <w:r w:rsidRPr="00522D34">
        <w:rPr>
          <w:rFonts w:ascii="Liberation Serif" w:hAnsi="Liberation Serif" w:cs="Liberation Serif"/>
          <w:sz w:val="28"/>
          <w:szCs w:val="28"/>
          <w:lang w:val="ru-RU"/>
        </w:rPr>
        <w:t>•</w:t>
      </w:r>
      <w:r w:rsidRPr="00522D34">
        <w:rPr>
          <w:rFonts w:ascii="Liberation Serif" w:hAnsi="Liberation Serif" w:cs="Liberation Serif"/>
          <w:sz w:val="28"/>
          <w:szCs w:val="28"/>
          <w:lang w:val="ru-RU"/>
        </w:rPr>
        <w:tab/>
        <w:t>приказом Минфина от 23.12.2010 № 183н «Об утверждении Плана счетов бухгалтерского учета автономных учреждений и Инструкции по его применению» (далее – Инструкция № 183н);</w:t>
      </w:r>
    </w:p>
    <w:p w:rsidR="00522D34" w:rsidRPr="00522D34" w:rsidRDefault="00522D34" w:rsidP="00522D34">
      <w:pPr>
        <w:pStyle w:val="1"/>
        <w:ind w:left="20" w:right="20" w:firstLine="709"/>
        <w:rPr>
          <w:rFonts w:ascii="Liberation Serif" w:hAnsi="Liberation Serif" w:cs="Liberation Serif"/>
          <w:sz w:val="28"/>
          <w:szCs w:val="28"/>
          <w:lang w:val="ru-RU"/>
        </w:rPr>
      </w:pPr>
      <w:r w:rsidRPr="00522D34">
        <w:rPr>
          <w:rFonts w:ascii="Liberation Serif" w:hAnsi="Liberation Serif" w:cs="Liberation Serif"/>
          <w:sz w:val="28"/>
          <w:szCs w:val="28"/>
          <w:lang w:val="ru-RU"/>
        </w:rPr>
        <w:t>•</w:t>
      </w:r>
      <w:r w:rsidRPr="00522D34">
        <w:rPr>
          <w:rFonts w:ascii="Liberation Serif" w:hAnsi="Liberation Serif" w:cs="Liberation Serif"/>
          <w:sz w:val="28"/>
          <w:szCs w:val="28"/>
          <w:lang w:val="ru-RU"/>
        </w:rPr>
        <w:tab/>
        <w:t xml:space="preserve">приказом Минфина от </w:t>
      </w:r>
      <w:r w:rsidR="006B501F">
        <w:rPr>
          <w:rFonts w:ascii="Liberation Serif" w:hAnsi="Liberation Serif" w:cs="Liberation Serif"/>
          <w:sz w:val="28"/>
          <w:szCs w:val="28"/>
          <w:lang w:val="ru-RU"/>
        </w:rPr>
        <w:t>24</w:t>
      </w:r>
      <w:r w:rsidRPr="00522D34">
        <w:rPr>
          <w:rFonts w:ascii="Liberation Serif" w:hAnsi="Liberation Serif" w:cs="Liberation Serif"/>
          <w:sz w:val="28"/>
          <w:szCs w:val="28"/>
          <w:lang w:val="ru-RU"/>
        </w:rPr>
        <w:t>.0</w:t>
      </w:r>
      <w:r w:rsidR="006B501F">
        <w:rPr>
          <w:rFonts w:ascii="Liberation Serif" w:hAnsi="Liberation Serif" w:cs="Liberation Serif"/>
          <w:sz w:val="28"/>
          <w:szCs w:val="28"/>
          <w:lang w:val="ru-RU"/>
        </w:rPr>
        <w:t>5</w:t>
      </w:r>
      <w:r w:rsidRPr="00522D34">
        <w:rPr>
          <w:rFonts w:ascii="Liberation Serif" w:hAnsi="Liberation Serif" w:cs="Liberation Serif"/>
          <w:sz w:val="28"/>
          <w:szCs w:val="28"/>
          <w:lang w:val="ru-RU"/>
        </w:rPr>
        <w:t>.20</w:t>
      </w:r>
      <w:r w:rsidR="006B501F">
        <w:rPr>
          <w:rFonts w:ascii="Liberation Serif" w:hAnsi="Liberation Serif" w:cs="Liberation Serif"/>
          <w:sz w:val="28"/>
          <w:szCs w:val="28"/>
          <w:lang w:val="ru-RU"/>
        </w:rPr>
        <w:t>22 № 82</w:t>
      </w:r>
      <w:r w:rsidRPr="00522D34">
        <w:rPr>
          <w:rFonts w:ascii="Liberation Serif" w:hAnsi="Liberation Serif" w:cs="Liberation Serif"/>
          <w:sz w:val="28"/>
          <w:szCs w:val="28"/>
          <w:lang w:val="ru-RU"/>
        </w:rPr>
        <w:t>н «О Порядке формирования и применения кодов бюджетной классификации Российской Федерации, их структуре и принципах назначения» (далее – приказ № 8</w:t>
      </w:r>
      <w:r w:rsidR="006B501F">
        <w:rPr>
          <w:rFonts w:ascii="Liberation Serif" w:hAnsi="Liberation Serif" w:cs="Liberation Serif"/>
          <w:sz w:val="28"/>
          <w:szCs w:val="28"/>
          <w:lang w:val="ru-RU"/>
        </w:rPr>
        <w:t>2</w:t>
      </w:r>
      <w:r w:rsidRPr="00522D34">
        <w:rPr>
          <w:rFonts w:ascii="Liberation Serif" w:hAnsi="Liberation Serif" w:cs="Liberation Serif"/>
          <w:sz w:val="28"/>
          <w:szCs w:val="28"/>
          <w:lang w:val="ru-RU"/>
        </w:rPr>
        <w:t>н);</w:t>
      </w:r>
    </w:p>
    <w:p w:rsidR="00522D34" w:rsidRPr="00522D34" w:rsidRDefault="00522D34" w:rsidP="00522D34">
      <w:pPr>
        <w:pStyle w:val="1"/>
        <w:ind w:left="20" w:right="20" w:firstLine="709"/>
        <w:rPr>
          <w:rFonts w:ascii="Liberation Serif" w:hAnsi="Liberation Serif" w:cs="Liberation Serif"/>
          <w:sz w:val="28"/>
          <w:szCs w:val="28"/>
          <w:lang w:val="ru-RU"/>
        </w:rPr>
      </w:pPr>
      <w:r w:rsidRPr="00522D34">
        <w:rPr>
          <w:rFonts w:ascii="Liberation Serif" w:hAnsi="Liberation Serif" w:cs="Liberation Serif"/>
          <w:sz w:val="28"/>
          <w:szCs w:val="28"/>
          <w:lang w:val="ru-RU"/>
        </w:rPr>
        <w:t>•</w:t>
      </w:r>
      <w:r w:rsidRPr="00522D34">
        <w:rPr>
          <w:rFonts w:ascii="Liberation Serif" w:hAnsi="Liberation Serif" w:cs="Liberation Serif"/>
          <w:sz w:val="28"/>
          <w:szCs w:val="28"/>
          <w:lang w:val="ru-RU"/>
        </w:rPr>
        <w:tab/>
        <w:t xml:space="preserve">приказом Минфина от 29.11.2017 № 209н «Об утверждении Порядка применения классификации операций сектора государственного </w:t>
      </w:r>
      <w:proofErr w:type="gramStart"/>
      <w:r w:rsidRPr="00522D34">
        <w:rPr>
          <w:rFonts w:ascii="Liberation Serif" w:hAnsi="Liberation Serif" w:cs="Liberation Serif"/>
          <w:sz w:val="28"/>
          <w:szCs w:val="28"/>
          <w:lang w:val="ru-RU"/>
        </w:rPr>
        <w:t>управления»(</w:t>
      </w:r>
      <w:proofErr w:type="gramEnd"/>
      <w:r w:rsidRPr="00522D34">
        <w:rPr>
          <w:rFonts w:ascii="Liberation Serif" w:hAnsi="Liberation Serif" w:cs="Liberation Serif"/>
          <w:sz w:val="28"/>
          <w:szCs w:val="28"/>
          <w:lang w:val="ru-RU"/>
        </w:rPr>
        <w:t>далее – приказ № 209н);</w:t>
      </w:r>
    </w:p>
    <w:p w:rsidR="00522D34" w:rsidRPr="00522D34" w:rsidRDefault="00522D34" w:rsidP="00522D34">
      <w:pPr>
        <w:pStyle w:val="1"/>
        <w:ind w:left="20" w:right="20" w:firstLine="709"/>
        <w:rPr>
          <w:rFonts w:ascii="Liberation Serif" w:hAnsi="Liberation Serif" w:cs="Liberation Serif"/>
          <w:sz w:val="28"/>
          <w:szCs w:val="28"/>
          <w:lang w:val="ru-RU"/>
        </w:rPr>
      </w:pPr>
      <w:r w:rsidRPr="00522D34">
        <w:rPr>
          <w:rFonts w:ascii="Liberation Serif" w:hAnsi="Liberation Serif" w:cs="Liberation Serif"/>
          <w:sz w:val="28"/>
          <w:szCs w:val="28"/>
          <w:lang w:val="ru-RU"/>
        </w:rPr>
        <w:t>•</w:t>
      </w:r>
      <w:r w:rsidRPr="00522D34">
        <w:rPr>
          <w:rFonts w:ascii="Liberation Serif" w:hAnsi="Liberation Serif" w:cs="Liberation Serif"/>
          <w:sz w:val="28"/>
          <w:szCs w:val="28"/>
          <w:lang w:val="ru-RU"/>
        </w:rPr>
        <w:tab/>
        <w:t xml:space="preserve">приказом Минфина от 30.03.2015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</w:t>
      </w:r>
      <w:r w:rsidRPr="00522D34">
        <w:rPr>
          <w:rFonts w:ascii="Liberation Serif" w:hAnsi="Liberation Serif" w:cs="Liberation Serif"/>
          <w:sz w:val="28"/>
          <w:szCs w:val="28"/>
          <w:lang w:val="ru-RU"/>
        </w:rPr>
        <w:lastRenderedPageBreak/>
        <w:t>(муниципальными) учреждениями, и Методических указаний по их применению» (далее – приказ № 52н);</w:t>
      </w:r>
    </w:p>
    <w:p w:rsidR="00522D34" w:rsidRDefault="00522D34" w:rsidP="00925895">
      <w:pPr>
        <w:pStyle w:val="1"/>
        <w:spacing w:before="240"/>
        <w:ind w:left="23" w:right="23" w:firstLine="709"/>
        <w:rPr>
          <w:rFonts w:ascii="Liberation Serif" w:hAnsi="Liberation Serif" w:cs="Liberation Serif"/>
          <w:sz w:val="28"/>
          <w:szCs w:val="28"/>
          <w:lang w:val="ru-RU"/>
        </w:rPr>
      </w:pPr>
      <w:r w:rsidRPr="00522D34">
        <w:rPr>
          <w:rFonts w:ascii="Liberation Serif" w:hAnsi="Liberation Serif" w:cs="Liberation Serif"/>
          <w:sz w:val="28"/>
          <w:szCs w:val="28"/>
          <w:lang w:val="ru-RU"/>
        </w:rPr>
        <w:t>•</w:t>
      </w:r>
      <w:r w:rsidRPr="00522D34">
        <w:rPr>
          <w:rFonts w:ascii="Liberation Serif" w:hAnsi="Liberation Serif" w:cs="Liberation Serif"/>
          <w:sz w:val="28"/>
          <w:szCs w:val="28"/>
          <w:lang w:val="ru-RU"/>
        </w:rPr>
        <w:tab/>
        <w:t xml:space="preserve">федеральными стандартами бухгалтерского учета государственных финансов, утвержденными приказами Минфина от 31.12.2016 № 256н, 257н, 258н, 259н, 260н (далее – соответственно СГС «Концептуальные основы бухучета и отчетности», СГС «Основные средства», СГС «Аренда», СГС «Обесценение активов», СГС «Представление бухгалтерской (финансовой) отчетности»), от 30.12.2017 № 274н, 275н, 277н, 278н (далее – соответственно СГС «Учетная политика, оценочные значения и ошибки», СГС «События после отчетной даты», СГС «Информация о связанных сторонах», СГС «Отчет о движении денежных средств»), от 27.02.2018 № 32н (далее – СГС «Доходы»), от 28.02.2018 № 34н (далее – СГС «Непроизведенные активы»), от 30.05.2018 №122н, 124н (далее – соответственно СГС «Влияние изменений курсов иностранных валют», СГС «Резервы»), от 07.12.2018 № 256н (далее – СГС «Запасы»), от 29.06.2018 № 145н (далее – СГС «Долгосрочные договоры»), от 15.11.2019 № 181н, 182н, 183н, 184н (далее – соответственно СГС «Нематериальные активы», СГС «Затраты по заимствованиям», СГС «Совместная деятельность», СГС «Выплаты персоналу»), от 30.06.2020 № 129н (далее </w:t>
      </w:r>
      <w:r w:rsidR="00925895">
        <w:rPr>
          <w:rFonts w:ascii="Liberation Serif" w:hAnsi="Liberation Serif" w:cs="Liberation Serif"/>
          <w:sz w:val="28"/>
          <w:szCs w:val="28"/>
          <w:lang w:val="ru-RU"/>
        </w:rPr>
        <w:t>– СГС «Финансовые инструменты»);</w:t>
      </w:r>
    </w:p>
    <w:p w:rsidR="00522D34" w:rsidRDefault="00522D34" w:rsidP="00925895">
      <w:pPr>
        <w:pStyle w:val="1"/>
        <w:shd w:val="clear" w:color="auto" w:fill="auto"/>
        <w:spacing w:before="240"/>
        <w:ind w:left="23" w:right="23" w:firstLine="709"/>
        <w:rPr>
          <w:rFonts w:ascii="Liberation Serif" w:hAnsi="Liberation Serif" w:cs="Liberation Serif"/>
          <w:sz w:val="28"/>
          <w:szCs w:val="28"/>
          <w:lang w:val="ru-RU"/>
        </w:rPr>
      </w:pPr>
      <w:r w:rsidRPr="00522D34">
        <w:rPr>
          <w:rFonts w:ascii="Liberation Serif" w:hAnsi="Liberation Serif" w:cs="Liberation Serif"/>
          <w:sz w:val="28"/>
          <w:szCs w:val="28"/>
          <w:lang w:val="ru-RU"/>
        </w:rPr>
        <w:t>•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   </w:t>
      </w:r>
      <w:r w:rsidRPr="00522D34">
        <w:rPr>
          <w:rFonts w:ascii="Liberation Serif" w:hAnsi="Liberation Serif" w:cs="Liberation Serif"/>
          <w:sz w:val="28"/>
          <w:szCs w:val="28"/>
          <w:lang w:val="ru-RU"/>
        </w:rPr>
        <w:t>бюджетного учета и Инструкции по его применению» (далее – Инструкция № 162н).</w:t>
      </w:r>
    </w:p>
    <w:p w:rsidR="002F6E31" w:rsidRDefault="00522D34" w:rsidP="00925895">
      <w:pPr>
        <w:pStyle w:val="1"/>
        <w:shd w:val="clear" w:color="auto" w:fill="auto"/>
        <w:spacing w:before="240"/>
        <w:ind w:left="23" w:right="23" w:firstLine="709"/>
        <w:rPr>
          <w:rFonts w:ascii="Liberation Serif" w:hAnsi="Liberation Serif" w:cs="Liberation Serif"/>
          <w:sz w:val="28"/>
          <w:szCs w:val="28"/>
          <w:lang w:val="ru-RU"/>
        </w:rPr>
      </w:pPr>
      <w:r w:rsidRPr="00522D34">
        <w:rPr>
          <w:rFonts w:ascii="Liberation Serif" w:hAnsi="Liberation Serif" w:cs="Liberation Serif"/>
          <w:sz w:val="28"/>
          <w:szCs w:val="28"/>
          <w:lang w:val="ru-RU"/>
        </w:rPr>
        <w:t>•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    </w:t>
      </w:r>
      <w:r w:rsidR="00585007">
        <w:rPr>
          <w:rFonts w:ascii="Liberation Serif" w:hAnsi="Liberation Serif" w:cs="Liberation Serif"/>
          <w:sz w:val="28"/>
          <w:szCs w:val="28"/>
          <w:lang w:val="ru-RU"/>
        </w:rPr>
        <w:t xml:space="preserve">учетной политикой </w:t>
      </w:r>
      <w:r>
        <w:rPr>
          <w:rFonts w:ascii="Liberation Serif" w:hAnsi="Liberation Serif" w:cs="Liberation Serif"/>
          <w:sz w:val="28"/>
          <w:szCs w:val="28"/>
          <w:lang w:val="ru-RU"/>
        </w:rPr>
        <w:t>ГАУ «СРЦН Ачитского района»</w:t>
      </w:r>
      <w:r w:rsidR="00585007">
        <w:rPr>
          <w:rFonts w:ascii="Liberation Serif" w:hAnsi="Liberation Serif" w:cs="Liberation Serif"/>
          <w:sz w:val="28"/>
          <w:szCs w:val="28"/>
          <w:lang w:val="ru-RU"/>
        </w:rPr>
        <w:t xml:space="preserve">, утвержденной </w:t>
      </w:r>
      <w:r>
        <w:rPr>
          <w:rFonts w:ascii="Liberation Serif" w:hAnsi="Liberation Serif" w:cs="Liberation Serif"/>
          <w:sz w:val="28"/>
          <w:szCs w:val="28"/>
          <w:lang w:val="ru-RU"/>
        </w:rPr>
        <w:t>приказом Учреждения</w:t>
      </w:r>
      <w:r w:rsidR="00585007">
        <w:rPr>
          <w:rFonts w:ascii="Liberation Serif" w:hAnsi="Liberation Serif" w:cs="Liberation Serif"/>
          <w:sz w:val="28"/>
          <w:szCs w:val="28"/>
          <w:lang w:val="ru-RU"/>
        </w:rPr>
        <w:t xml:space="preserve"> от </w:t>
      </w:r>
      <w:r w:rsidR="006B501F">
        <w:rPr>
          <w:rFonts w:ascii="Liberation Serif" w:hAnsi="Liberation Serif" w:cs="Liberation Serif"/>
          <w:sz w:val="28"/>
          <w:szCs w:val="28"/>
          <w:lang w:val="ru-RU"/>
        </w:rPr>
        <w:t>30</w:t>
      </w:r>
      <w:r w:rsidR="00585007" w:rsidRPr="0070435B">
        <w:rPr>
          <w:rFonts w:ascii="Liberation Serif" w:hAnsi="Liberation Serif" w:cs="Liberation Serif"/>
          <w:sz w:val="28"/>
          <w:szCs w:val="28"/>
          <w:lang w:val="ru-RU"/>
        </w:rPr>
        <w:t>.</w:t>
      </w:r>
      <w:r>
        <w:rPr>
          <w:rFonts w:ascii="Liberation Serif" w:hAnsi="Liberation Serif" w:cs="Liberation Serif"/>
          <w:sz w:val="28"/>
          <w:szCs w:val="28"/>
          <w:lang w:val="ru-RU"/>
        </w:rPr>
        <w:t>12</w:t>
      </w:r>
      <w:r w:rsidR="00585007" w:rsidRPr="0070435B">
        <w:rPr>
          <w:rFonts w:ascii="Liberation Serif" w:hAnsi="Liberation Serif" w:cs="Liberation Serif"/>
          <w:sz w:val="28"/>
          <w:szCs w:val="28"/>
          <w:lang w:val="ru-RU"/>
        </w:rPr>
        <w:t>.</w:t>
      </w:r>
      <w:r w:rsidR="0070435B" w:rsidRPr="0070435B">
        <w:rPr>
          <w:rFonts w:ascii="Liberation Serif" w:hAnsi="Liberation Serif" w:cs="Liberation Serif"/>
          <w:sz w:val="28"/>
          <w:szCs w:val="28"/>
          <w:lang w:val="ru-RU"/>
        </w:rPr>
        <w:t>202</w:t>
      </w:r>
      <w:r w:rsidR="006B501F">
        <w:rPr>
          <w:rFonts w:ascii="Liberation Serif" w:hAnsi="Liberation Serif" w:cs="Liberation Serif"/>
          <w:sz w:val="28"/>
          <w:szCs w:val="28"/>
          <w:lang w:val="ru-RU"/>
        </w:rPr>
        <w:t>2</w:t>
      </w:r>
      <w:r w:rsidR="0070435B" w:rsidRPr="0070435B">
        <w:rPr>
          <w:rFonts w:ascii="Liberation Serif" w:hAnsi="Liberation Serif" w:cs="Liberation Serif"/>
          <w:sz w:val="28"/>
          <w:szCs w:val="28"/>
          <w:lang w:val="ru-RU"/>
        </w:rPr>
        <w:t>г.</w:t>
      </w:r>
      <w:r w:rsidR="00585007" w:rsidRPr="0070435B">
        <w:rPr>
          <w:rFonts w:ascii="Liberation Serif" w:hAnsi="Liberation Serif" w:cs="Liberation Serif"/>
          <w:sz w:val="28"/>
          <w:szCs w:val="28"/>
          <w:lang w:val="ru-RU"/>
        </w:rPr>
        <w:t xml:space="preserve"> № </w:t>
      </w:r>
      <w:r>
        <w:rPr>
          <w:rFonts w:ascii="Liberation Serif" w:hAnsi="Liberation Serif" w:cs="Liberation Serif"/>
          <w:sz w:val="28"/>
          <w:szCs w:val="28"/>
          <w:lang w:val="ru-RU"/>
        </w:rPr>
        <w:t>1</w:t>
      </w:r>
      <w:r w:rsidR="006B501F">
        <w:rPr>
          <w:rFonts w:ascii="Liberation Serif" w:hAnsi="Liberation Serif" w:cs="Liberation Serif"/>
          <w:sz w:val="28"/>
          <w:szCs w:val="28"/>
          <w:lang w:val="ru-RU"/>
        </w:rPr>
        <w:t>04</w:t>
      </w:r>
      <w:r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522D34" w:rsidRDefault="00522D34" w:rsidP="00522D34">
      <w:pPr>
        <w:pStyle w:val="1"/>
        <w:shd w:val="clear" w:color="auto" w:fill="auto"/>
        <w:spacing w:before="0"/>
        <w:ind w:left="20" w:right="20" w:firstLine="709"/>
        <w:rPr>
          <w:rFonts w:ascii="Liberation Serif" w:hAnsi="Liberation Serif" w:cs="Liberation Serif"/>
          <w:sz w:val="28"/>
          <w:szCs w:val="28"/>
          <w:lang w:val="ru-RU"/>
        </w:rPr>
      </w:pPr>
    </w:p>
    <w:p w:rsidR="00925895" w:rsidRDefault="00925895" w:rsidP="00B230E2">
      <w:pPr>
        <w:pStyle w:val="1"/>
        <w:shd w:val="clear" w:color="auto" w:fill="auto"/>
        <w:tabs>
          <w:tab w:val="left" w:pos="0"/>
        </w:tabs>
        <w:spacing w:before="0"/>
        <w:ind w:right="20" w:firstLine="709"/>
        <w:rPr>
          <w:rFonts w:ascii="Liberation Serif" w:hAnsi="Liberation Serif" w:cs="Liberation Serif"/>
          <w:sz w:val="28"/>
          <w:szCs w:val="28"/>
          <w:lang w:val="ru-RU"/>
        </w:rPr>
      </w:pPr>
      <w:r w:rsidRPr="00925895">
        <w:rPr>
          <w:rFonts w:ascii="Liberation Serif" w:hAnsi="Liberation Serif" w:cs="Liberation Serif"/>
          <w:sz w:val="28"/>
          <w:szCs w:val="28"/>
          <w:lang w:val="ru-RU"/>
        </w:rPr>
        <w:t xml:space="preserve">Учреждение применяет </w:t>
      </w:r>
      <w:r w:rsidR="00B230E2" w:rsidRPr="00925895">
        <w:rPr>
          <w:rFonts w:ascii="Liberation Serif" w:hAnsi="Liberation Serif" w:cs="Liberation Serif"/>
          <w:sz w:val="28"/>
          <w:szCs w:val="28"/>
          <w:lang w:val="ru-RU"/>
        </w:rPr>
        <w:t>Федеральн</w:t>
      </w:r>
      <w:r w:rsidRPr="00925895">
        <w:rPr>
          <w:rFonts w:ascii="Liberation Serif" w:hAnsi="Liberation Serif" w:cs="Liberation Serif"/>
          <w:sz w:val="28"/>
          <w:szCs w:val="28"/>
          <w:lang w:val="ru-RU"/>
        </w:rPr>
        <w:t>ый</w:t>
      </w:r>
      <w:r w:rsidR="00B230E2" w:rsidRPr="00925895">
        <w:rPr>
          <w:rFonts w:ascii="Liberation Serif" w:hAnsi="Liberation Serif" w:cs="Liberation Serif"/>
          <w:sz w:val="28"/>
          <w:szCs w:val="28"/>
          <w:lang w:val="ru-RU"/>
        </w:rPr>
        <w:t xml:space="preserve"> закон</w:t>
      </w:r>
      <w:r w:rsidR="005515B3" w:rsidRPr="00925895">
        <w:rPr>
          <w:rFonts w:ascii="Liberation Serif" w:hAnsi="Liberation Serif" w:cs="Liberation Serif"/>
          <w:sz w:val="28"/>
          <w:szCs w:val="28"/>
          <w:lang w:val="ru-RU"/>
        </w:rPr>
        <w:t xml:space="preserve"> от </w:t>
      </w:r>
      <w:r w:rsidRPr="00925895">
        <w:rPr>
          <w:rFonts w:ascii="Liberation Serif" w:hAnsi="Liberation Serif" w:cs="Liberation Serif"/>
          <w:sz w:val="28"/>
          <w:szCs w:val="28"/>
          <w:lang w:val="ru-RU"/>
        </w:rPr>
        <w:t>18 июля 2011 года № 223-ФЗ «О закупках товаров, работ, услуг отдельными видами юридических лиц»</w:t>
      </w:r>
      <w:r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925895" w:rsidRPr="00925895" w:rsidRDefault="00925895" w:rsidP="00B230E2">
      <w:pPr>
        <w:pStyle w:val="1"/>
        <w:shd w:val="clear" w:color="auto" w:fill="auto"/>
        <w:tabs>
          <w:tab w:val="left" w:pos="0"/>
        </w:tabs>
        <w:spacing w:before="0"/>
        <w:ind w:right="20" w:firstLine="709"/>
        <w:rPr>
          <w:rFonts w:ascii="Liberation Serif" w:hAnsi="Liberation Serif" w:cs="Liberation Serif"/>
          <w:sz w:val="28"/>
          <w:szCs w:val="28"/>
          <w:lang w:val="ru-RU"/>
        </w:rPr>
      </w:pPr>
    </w:p>
    <w:p w:rsidR="0010302C" w:rsidRDefault="00B230E2" w:rsidP="00925895">
      <w:pPr>
        <w:pStyle w:val="1"/>
        <w:shd w:val="clear" w:color="auto" w:fill="auto"/>
        <w:tabs>
          <w:tab w:val="left" w:pos="0"/>
        </w:tabs>
        <w:spacing w:before="0"/>
        <w:ind w:right="20" w:firstLine="709"/>
        <w:rPr>
          <w:rFonts w:ascii="Liberation Serif" w:hAnsi="Liberation Serif" w:cs="Liberation Serif"/>
          <w:sz w:val="28"/>
          <w:szCs w:val="28"/>
          <w:lang w:val="ru-RU"/>
        </w:rPr>
      </w:pPr>
      <w:r w:rsidRPr="00522D34">
        <w:rPr>
          <w:rFonts w:ascii="Liberation Serif" w:hAnsi="Liberation Serif" w:cs="Liberation Serif"/>
          <w:color w:val="FF0000"/>
          <w:sz w:val="28"/>
          <w:szCs w:val="28"/>
          <w:lang w:val="ru-RU"/>
        </w:rPr>
        <w:t xml:space="preserve"> </w:t>
      </w:r>
      <w:r w:rsidR="001B676C" w:rsidRPr="00B708DF">
        <w:rPr>
          <w:rFonts w:ascii="Liberation Serif" w:hAnsi="Liberation Serif" w:cs="Liberation Serif"/>
          <w:sz w:val="28"/>
          <w:szCs w:val="28"/>
          <w:lang w:val="ru-RU"/>
        </w:rPr>
        <w:t xml:space="preserve">Бюджетный учет </w:t>
      </w:r>
      <w:r w:rsidR="00522D34">
        <w:rPr>
          <w:rFonts w:ascii="Liberation Serif" w:hAnsi="Liberation Serif" w:cs="Liberation Serif"/>
          <w:sz w:val="28"/>
          <w:szCs w:val="28"/>
          <w:lang w:val="ru-RU"/>
        </w:rPr>
        <w:t>Учреждения</w:t>
      </w:r>
      <w:r w:rsidR="001B676C" w:rsidRPr="00B708DF">
        <w:rPr>
          <w:rFonts w:ascii="Liberation Serif" w:hAnsi="Liberation Serif" w:cs="Liberation Serif"/>
          <w:sz w:val="28"/>
          <w:szCs w:val="28"/>
          <w:lang w:val="ru-RU"/>
        </w:rPr>
        <w:t xml:space="preserve"> осуществляется с учетом следующих </w:t>
      </w:r>
      <w:proofErr w:type="gramStart"/>
      <w:r w:rsidR="001B676C" w:rsidRPr="00B708DF">
        <w:rPr>
          <w:rFonts w:ascii="Liberation Serif" w:hAnsi="Liberation Serif" w:cs="Liberation Serif"/>
          <w:sz w:val="28"/>
          <w:szCs w:val="28"/>
          <w:lang w:val="ru-RU"/>
        </w:rPr>
        <w:t>основных  положений</w:t>
      </w:r>
      <w:proofErr w:type="gramEnd"/>
      <w:r w:rsidR="001B676C" w:rsidRPr="00B708DF">
        <w:rPr>
          <w:rFonts w:ascii="Liberation Serif" w:hAnsi="Liberation Serif" w:cs="Liberation Serif"/>
          <w:sz w:val="28"/>
          <w:szCs w:val="28"/>
          <w:lang w:val="ru-RU"/>
        </w:rPr>
        <w:t>:</w:t>
      </w:r>
    </w:p>
    <w:p w:rsidR="0010302C" w:rsidRPr="0010302C" w:rsidRDefault="0010302C" w:rsidP="0010302C">
      <w:pPr>
        <w:pStyle w:val="1"/>
        <w:shd w:val="clear" w:color="auto" w:fill="auto"/>
        <w:spacing w:before="0"/>
        <w:ind w:left="20" w:right="20" w:firstLine="709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б</w:t>
      </w:r>
      <w:r w:rsidRPr="0010302C">
        <w:rPr>
          <w:rFonts w:ascii="Liberation Serif" w:hAnsi="Liberation Serif" w:cs="Liberation Serif"/>
          <w:sz w:val="28"/>
          <w:szCs w:val="28"/>
          <w:lang w:val="ru-RU"/>
        </w:rPr>
        <w:t>ухгалтерский учет ведет структурное подразделение – бухгалтерский учет и финансово-экономическая деятельность, возглавляемая главным бухгалтером. Ответственным за ведение бухгалтерского учета в учреждении является главный бухгалтер.</w:t>
      </w:r>
    </w:p>
    <w:p w:rsidR="0010302C" w:rsidRDefault="0010302C" w:rsidP="00A5121A">
      <w:pPr>
        <w:pStyle w:val="1"/>
        <w:shd w:val="clear" w:color="auto" w:fill="auto"/>
        <w:spacing w:before="0"/>
        <w:ind w:left="20" w:right="20" w:firstLine="689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б</w:t>
      </w:r>
      <w:r w:rsidRPr="0010302C">
        <w:rPr>
          <w:rFonts w:ascii="Liberation Serif" w:hAnsi="Liberation Serif" w:cs="Liberation Serif"/>
          <w:sz w:val="28"/>
          <w:szCs w:val="28"/>
          <w:lang w:val="ru-RU"/>
        </w:rPr>
        <w:t>ухгалтерский учет ведется в электронном виде с применением программных продуктов «1С: Предприятие 8.3» и «Контур Зарплата».</w:t>
      </w:r>
    </w:p>
    <w:p w:rsidR="00A5121A" w:rsidRPr="00C43013" w:rsidRDefault="00A5121A" w:rsidP="00A5121A">
      <w:pPr>
        <w:pStyle w:val="1"/>
        <w:shd w:val="clear" w:color="auto" w:fill="auto"/>
        <w:spacing w:before="0"/>
        <w:ind w:left="20" w:right="20" w:firstLine="689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э</w:t>
      </w:r>
      <w:r w:rsidRPr="00A5121A">
        <w:rPr>
          <w:rFonts w:ascii="Liberation Serif" w:hAnsi="Liberation Serif" w:cs="Liberation Serif"/>
          <w:sz w:val="28"/>
          <w:szCs w:val="28"/>
          <w:lang w:val="ru-RU"/>
        </w:rPr>
        <w:t xml:space="preserve">лектронный документооборот с </w:t>
      </w:r>
      <w:r w:rsidRPr="00C43013">
        <w:rPr>
          <w:rFonts w:ascii="Liberation Serif" w:hAnsi="Liberation Serif" w:cs="Liberation Serif"/>
          <w:sz w:val="28"/>
          <w:szCs w:val="28"/>
          <w:lang w:val="ru-RU"/>
        </w:rPr>
        <w:t xml:space="preserve">территориальными подразделениями </w:t>
      </w:r>
      <w:r w:rsidRPr="00A5121A">
        <w:rPr>
          <w:rFonts w:ascii="Liberation Serif" w:hAnsi="Liberation Serif" w:cs="Liberation Serif"/>
          <w:sz w:val="28"/>
          <w:szCs w:val="28"/>
          <w:lang w:val="ru-RU"/>
        </w:rPr>
        <w:t xml:space="preserve">Федеральной налоговой службой Российской Федерации, Федеральной службой государственной статистики Российской Федерации, Пенсионным фондом Российской Федерации, Фондом социального страхования Российской Федерации осуществляется </w:t>
      </w:r>
      <w:r>
        <w:rPr>
          <w:rFonts w:ascii="Liberation Serif" w:hAnsi="Liberation Serif" w:cs="Liberation Serif"/>
          <w:sz w:val="28"/>
          <w:szCs w:val="28"/>
          <w:lang w:val="ru-RU"/>
        </w:rPr>
        <w:t>посредством программного</w:t>
      </w:r>
      <w:r w:rsidRPr="00A5121A">
        <w:rPr>
          <w:rFonts w:ascii="Liberation Serif" w:hAnsi="Liberation Serif" w:cs="Liberation Serif"/>
          <w:sz w:val="28"/>
          <w:szCs w:val="28"/>
          <w:lang w:val="ru-RU"/>
        </w:rPr>
        <w:t xml:space="preserve"> продукт</w:t>
      </w:r>
      <w:r>
        <w:rPr>
          <w:rFonts w:ascii="Liberation Serif" w:hAnsi="Liberation Serif" w:cs="Liberation Serif"/>
          <w:sz w:val="28"/>
          <w:szCs w:val="28"/>
          <w:lang w:val="ru-RU"/>
        </w:rPr>
        <w:t>а</w:t>
      </w:r>
      <w:r w:rsidRPr="00A5121A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13456E">
        <w:rPr>
          <w:rFonts w:ascii="Liberation Serif" w:hAnsi="Liberation Serif" w:cs="Liberation Serif"/>
          <w:sz w:val="28"/>
          <w:szCs w:val="28"/>
          <w:lang w:val="ru-RU"/>
        </w:rPr>
        <w:lastRenderedPageBreak/>
        <w:t>«</w:t>
      </w:r>
      <w:r w:rsidR="005660CE">
        <w:rPr>
          <w:rFonts w:ascii="Liberation Serif" w:hAnsi="Liberation Serif" w:cs="Liberation Serif"/>
          <w:sz w:val="28"/>
          <w:szCs w:val="28"/>
          <w:lang w:val="ru-RU"/>
        </w:rPr>
        <w:t>Контур Экстерн</w:t>
      </w:r>
      <w:r w:rsidR="0013456E">
        <w:rPr>
          <w:rFonts w:ascii="Liberation Serif" w:hAnsi="Liberation Serif" w:cs="Liberation Serif"/>
          <w:sz w:val="28"/>
          <w:szCs w:val="28"/>
          <w:lang w:val="ru-RU"/>
        </w:rPr>
        <w:t>»</w:t>
      </w:r>
      <w:r w:rsidRPr="00A5121A">
        <w:rPr>
          <w:rFonts w:ascii="Liberation Serif" w:hAnsi="Liberation Serif" w:cs="Liberation Serif"/>
          <w:sz w:val="28"/>
          <w:szCs w:val="28"/>
          <w:lang w:val="ru-RU"/>
        </w:rPr>
        <w:t xml:space="preserve">. Отправляемые документы подписываются электронной подписью </w:t>
      </w:r>
      <w:r w:rsidR="005660CE">
        <w:rPr>
          <w:rFonts w:ascii="Liberation Serif" w:hAnsi="Liberation Serif" w:cs="Liberation Serif"/>
          <w:sz w:val="28"/>
          <w:szCs w:val="28"/>
          <w:lang w:val="ru-RU"/>
        </w:rPr>
        <w:t>директора Учреждения</w:t>
      </w:r>
      <w:r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E0386C" w:rsidRPr="00E0386C" w:rsidRDefault="00E0386C" w:rsidP="00E0386C">
      <w:pPr>
        <w:pStyle w:val="1"/>
        <w:shd w:val="clear" w:color="auto" w:fill="auto"/>
        <w:spacing w:before="0"/>
        <w:ind w:left="20" w:right="20" w:firstLine="689"/>
        <w:rPr>
          <w:rFonts w:ascii="Liberation Serif" w:hAnsi="Liberation Serif" w:cs="Liberation Serif"/>
          <w:sz w:val="28"/>
          <w:szCs w:val="28"/>
          <w:lang w:val="ru-RU"/>
        </w:rPr>
      </w:pPr>
      <w:r w:rsidRPr="00E0386C">
        <w:rPr>
          <w:rFonts w:ascii="Liberation Serif" w:hAnsi="Liberation Serif" w:cs="Liberation Serif"/>
          <w:sz w:val="28"/>
          <w:szCs w:val="28"/>
          <w:lang w:val="ru-RU"/>
        </w:rPr>
        <w:t>при</w:t>
      </w:r>
      <w:r w:rsidRPr="00E0386C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E0386C">
        <w:rPr>
          <w:rFonts w:ascii="Liberation Serif" w:hAnsi="Liberation Serif" w:cs="Liberation Serif"/>
          <w:sz w:val="28"/>
          <w:szCs w:val="28"/>
          <w:lang w:val="ru-RU"/>
        </w:rPr>
        <w:t>оформлении</w:t>
      </w:r>
      <w:r w:rsidRPr="00E0386C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E0386C">
        <w:rPr>
          <w:rFonts w:ascii="Liberation Serif" w:hAnsi="Liberation Serif" w:cs="Liberation Serif"/>
          <w:sz w:val="28"/>
          <w:szCs w:val="28"/>
          <w:lang w:val="ru-RU"/>
        </w:rPr>
        <w:t>фактов</w:t>
      </w:r>
      <w:r w:rsidRPr="00E0386C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E0386C">
        <w:rPr>
          <w:rFonts w:ascii="Liberation Serif" w:hAnsi="Liberation Serif" w:cs="Liberation Serif"/>
          <w:sz w:val="28"/>
          <w:szCs w:val="28"/>
          <w:lang w:val="ru-RU"/>
        </w:rPr>
        <w:t>хозяйственной</w:t>
      </w:r>
      <w:r w:rsidRPr="00E0386C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E0386C">
        <w:rPr>
          <w:rFonts w:ascii="Liberation Serif" w:hAnsi="Liberation Serif" w:cs="Liberation Serif"/>
          <w:sz w:val="28"/>
          <w:szCs w:val="28"/>
          <w:lang w:val="ru-RU"/>
        </w:rPr>
        <w:t>жизни</w:t>
      </w:r>
      <w:r w:rsidRPr="00E0386C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E0386C">
        <w:rPr>
          <w:rFonts w:ascii="Liberation Serif" w:hAnsi="Liberation Serif" w:cs="Liberation Serif"/>
          <w:sz w:val="28"/>
          <w:szCs w:val="28"/>
          <w:lang w:val="ru-RU"/>
        </w:rPr>
        <w:t xml:space="preserve">применяются унифицированные формы первичных </w:t>
      </w:r>
      <w:r w:rsidR="005B2FC3">
        <w:rPr>
          <w:rFonts w:ascii="Liberation Serif" w:hAnsi="Liberation Serif" w:cs="Liberation Serif"/>
          <w:sz w:val="28"/>
          <w:szCs w:val="28"/>
          <w:lang w:val="ru-RU"/>
        </w:rPr>
        <w:t xml:space="preserve">(сводных) </w:t>
      </w:r>
      <w:r w:rsidRPr="00E0386C">
        <w:rPr>
          <w:rFonts w:ascii="Liberation Serif" w:hAnsi="Liberation Serif" w:cs="Liberation Serif"/>
          <w:sz w:val="28"/>
          <w:szCs w:val="28"/>
          <w:lang w:val="ru-RU"/>
        </w:rPr>
        <w:t xml:space="preserve">учетных документов, </w:t>
      </w:r>
      <w:proofErr w:type="gramStart"/>
      <w:r w:rsidRPr="00E0386C">
        <w:rPr>
          <w:rFonts w:ascii="Liberation Serif" w:hAnsi="Liberation Serif" w:cs="Liberation Serif"/>
          <w:sz w:val="28"/>
          <w:szCs w:val="28"/>
          <w:lang w:val="ru-RU"/>
        </w:rPr>
        <w:t>в  соответствии</w:t>
      </w:r>
      <w:proofErr w:type="gramEnd"/>
      <w:r w:rsidRPr="00E0386C">
        <w:rPr>
          <w:rFonts w:ascii="Liberation Serif" w:hAnsi="Liberation Serif" w:cs="Liberation Serif"/>
          <w:sz w:val="28"/>
          <w:szCs w:val="28"/>
          <w:lang w:val="ru-RU"/>
        </w:rPr>
        <w:t xml:space="preserve">  с </w:t>
      </w:r>
      <w:r>
        <w:rPr>
          <w:rFonts w:ascii="Liberation Serif" w:hAnsi="Liberation Serif" w:cs="Liberation Serif"/>
          <w:sz w:val="28"/>
          <w:szCs w:val="28"/>
          <w:lang w:val="ru-RU"/>
        </w:rPr>
        <w:t>П</w:t>
      </w:r>
      <w:r w:rsidRPr="00E0386C">
        <w:rPr>
          <w:rFonts w:ascii="Liberation Serif" w:hAnsi="Liberation Serif" w:cs="Liberation Serif"/>
          <w:sz w:val="28"/>
          <w:szCs w:val="28"/>
          <w:lang w:val="ru-RU"/>
        </w:rPr>
        <w:t>риказом  № 52н;</w:t>
      </w:r>
    </w:p>
    <w:p w:rsidR="00C036D6" w:rsidRDefault="00C036D6" w:rsidP="00C036D6">
      <w:pPr>
        <w:pStyle w:val="1"/>
        <w:shd w:val="clear" w:color="auto" w:fill="auto"/>
        <w:spacing w:before="0"/>
        <w:ind w:left="20" w:right="20" w:firstLine="689"/>
        <w:rPr>
          <w:rFonts w:ascii="Liberation Serif" w:hAnsi="Liberation Serif" w:cs="Liberation Serif"/>
          <w:sz w:val="28"/>
          <w:szCs w:val="28"/>
          <w:lang w:val="ru-RU"/>
        </w:rPr>
      </w:pPr>
      <w:r w:rsidRPr="00C036D6">
        <w:rPr>
          <w:rFonts w:ascii="Liberation Serif" w:hAnsi="Liberation Serif" w:cs="Liberation Serif"/>
          <w:sz w:val="28"/>
          <w:szCs w:val="28"/>
          <w:lang w:val="ru-RU"/>
        </w:rPr>
        <w:t>при оформлении фактов хозяйственной жизни, по которым не предусмотрены</w:t>
      </w:r>
      <w:r w:rsidRPr="00C036D6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C036D6">
        <w:rPr>
          <w:rFonts w:ascii="Liberation Serif" w:hAnsi="Liberation Serif" w:cs="Liberation Serif"/>
          <w:sz w:val="28"/>
          <w:szCs w:val="28"/>
          <w:lang w:val="ru-RU"/>
        </w:rPr>
        <w:t>типовые</w:t>
      </w:r>
      <w:r w:rsidRPr="00C036D6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C036D6">
        <w:rPr>
          <w:rFonts w:ascii="Liberation Serif" w:hAnsi="Liberation Serif" w:cs="Liberation Serif"/>
          <w:sz w:val="28"/>
          <w:szCs w:val="28"/>
          <w:lang w:val="ru-RU"/>
        </w:rPr>
        <w:t>формы</w:t>
      </w:r>
      <w:r w:rsidRPr="00C036D6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C036D6">
        <w:rPr>
          <w:rFonts w:ascii="Liberation Serif" w:hAnsi="Liberation Serif" w:cs="Liberation Serif"/>
          <w:sz w:val="28"/>
          <w:szCs w:val="28"/>
          <w:lang w:val="ru-RU"/>
        </w:rPr>
        <w:t>первичных</w:t>
      </w:r>
      <w:r w:rsidRPr="00C036D6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C036D6">
        <w:rPr>
          <w:rFonts w:ascii="Liberation Serif" w:hAnsi="Liberation Serif" w:cs="Liberation Serif"/>
          <w:sz w:val="28"/>
          <w:szCs w:val="28"/>
          <w:lang w:val="ru-RU"/>
        </w:rPr>
        <w:t xml:space="preserve">учетных документов применяются формы, </w:t>
      </w:r>
      <w:r w:rsidR="00C55AB1">
        <w:rPr>
          <w:rFonts w:ascii="Liberation Serif" w:hAnsi="Liberation Serif" w:cs="Liberation Serif"/>
          <w:sz w:val="28"/>
          <w:szCs w:val="28"/>
          <w:lang w:val="ru-RU"/>
        </w:rPr>
        <w:t xml:space="preserve">утвержденные </w:t>
      </w:r>
      <w:r w:rsidRPr="00C036D6">
        <w:rPr>
          <w:rFonts w:ascii="Liberation Serif" w:hAnsi="Liberation Serif" w:cs="Liberation Serif"/>
          <w:sz w:val="28"/>
          <w:szCs w:val="28"/>
          <w:lang w:val="ru-RU"/>
        </w:rPr>
        <w:t xml:space="preserve">нормативными правовыми актами и </w:t>
      </w:r>
      <w:r w:rsidR="00C55AB1">
        <w:rPr>
          <w:rFonts w:ascii="Liberation Serif" w:hAnsi="Liberation Serif" w:cs="Liberation Serif"/>
          <w:sz w:val="28"/>
          <w:szCs w:val="28"/>
          <w:lang w:val="ru-RU"/>
        </w:rPr>
        <w:t xml:space="preserve">документами учетной политики </w:t>
      </w:r>
      <w:r w:rsidR="005660CE">
        <w:rPr>
          <w:rFonts w:ascii="Liberation Serif" w:hAnsi="Liberation Serif" w:cs="Liberation Serif"/>
          <w:sz w:val="28"/>
          <w:szCs w:val="28"/>
          <w:lang w:val="ru-RU"/>
        </w:rPr>
        <w:t>Учреждения</w:t>
      </w:r>
      <w:r w:rsidRPr="00C036D6"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5B2FC3" w:rsidRDefault="005B2FC3" w:rsidP="00C036D6">
      <w:pPr>
        <w:pStyle w:val="1"/>
        <w:shd w:val="clear" w:color="auto" w:fill="auto"/>
        <w:spacing w:before="0"/>
        <w:ind w:left="20" w:right="20" w:firstLine="689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р</w:t>
      </w:r>
      <w:r w:rsidRPr="00C43013">
        <w:rPr>
          <w:rFonts w:ascii="Liberation Serif" w:hAnsi="Liberation Serif" w:cs="Liberation Serif"/>
          <w:sz w:val="28"/>
          <w:szCs w:val="28"/>
          <w:lang w:val="ru-RU"/>
        </w:rPr>
        <w:t xml:space="preserve">егистрация, систематизация и накопление информации, содержащейся в принятых к бухгалтерскому учету первичных (сводных) учетных документах, осуществляется в регистрах бухгалтерского учета, </w:t>
      </w:r>
      <w:r w:rsidRPr="005B2FC3">
        <w:rPr>
          <w:rFonts w:ascii="Liberation Serif" w:hAnsi="Liberation Serif" w:cs="Liberation Serif"/>
          <w:sz w:val="28"/>
          <w:szCs w:val="28"/>
          <w:lang w:val="ru-RU"/>
        </w:rPr>
        <w:t>составленных</w:t>
      </w:r>
      <w:r w:rsidRPr="00C4301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5B2FC3">
        <w:rPr>
          <w:rFonts w:ascii="Liberation Serif" w:hAnsi="Liberation Serif" w:cs="Liberation Serif"/>
          <w:sz w:val="28"/>
          <w:szCs w:val="28"/>
          <w:lang w:val="ru-RU"/>
        </w:rPr>
        <w:t>по формам, утвержденным Приказом № 52н</w:t>
      </w:r>
      <w:r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0A0321" w:rsidRDefault="000A0321" w:rsidP="00C036D6">
      <w:pPr>
        <w:pStyle w:val="1"/>
        <w:shd w:val="clear" w:color="auto" w:fill="auto"/>
        <w:spacing w:before="0"/>
        <w:ind w:left="20" w:right="20" w:firstLine="689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рабочий план счетов бюджетного учета разработан в соответствии с Инструкциями № 157н и Инструкцией № 162н</w:t>
      </w:r>
      <w:r w:rsidR="008E6202"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8E6202" w:rsidRPr="00C036D6" w:rsidRDefault="008E6202" w:rsidP="00C036D6">
      <w:pPr>
        <w:pStyle w:val="1"/>
        <w:shd w:val="clear" w:color="auto" w:fill="auto"/>
        <w:spacing w:before="0"/>
        <w:ind w:left="20" w:right="20" w:firstLine="689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проведение инвентаризации активов и обязательств, в том числе перед составлением</w:t>
      </w:r>
      <w:r w:rsidRPr="008E6202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ru-RU"/>
        </w:rPr>
        <w:t>годовой</w:t>
      </w:r>
      <w:r w:rsidRPr="008E6202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ru-RU"/>
        </w:rPr>
        <w:t>бюджетной</w:t>
      </w:r>
      <w:r w:rsidRPr="008E6202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ru-RU"/>
        </w:rPr>
        <w:t>отчетности</w:t>
      </w:r>
      <w:r w:rsidR="00FD6930">
        <w:rPr>
          <w:rFonts w:ascii="Liberation Serif" w:hAnsi="Liberation Serif" w:cs="Liberation Serif"/>
          <w:sz w:val="28"/>
          <w:szCs w:val="28"/>
          <w:lang w:val="ru-RU"/>
        </w:rPr>
        <w:t xml:space="preserve"> и при смене материально-ответственного</w:t>
      </w:r>
      <w:r w:rsidR="00FD6930" w:rsidRPr="00FD6930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="00FD6930">
        <w:rPr>
          <w:rFonts w:ascii="Liberation Serif" w:hAnsi="Liberation Serif" w:cs="Liberation Serif"/>
          <w:sz w:val="28"/>
          <w:szCs w:val="28"/>
          <w:lang w:val="ru-RU"/>
        </w:rPr>
        <w:t>лица</w:t>
      </w:r>
      <w:r>
        <w:rPr>
          <w:rFonts w:ascii="Liberation Serif" w:hAnsi="Liberation Serif" w:cs="Liberation Serif"/>
          <w:sz w:val="28"/>
          <w:szCs w:val="28"/>
          <w:lang w:val="ru-RU"/>
        </w:rPr>
        <w:t>,</w:t>
      </w:r>
      <w:r w:rsidRPr="00FD6930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ru-RU"/>
        </w:rPr>
        <w:t>осуществляется</w:t>
      </w:r>
      <w:r w:rsidRPr="00FD6930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ru-RU"/>
        </w:rPr>
        <w:t>комиссией,</w:t>
      </w:r>
      <w:r w:rsidRPr="00FD6930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утвержденной </w:t>
      </w:r>
      <w:r w:rsidR="005660CE">
        <w:rPr>
          <w:rFonts w:ascii="Liberation Serif" w:hAnsi="Liberation Serif" w:cs="Liberation Serif"/>
          <w:sz w:val="28"/>
          <w:szCs w:val="28"/>
          <w:lang w:val="ru-RU"/>
        </w:rPr>
        <w:t>приказом Учреждения</w:t>
      </w:r>
      <w:r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5660CE" w:rsidRDefault="005660CE" w:rsidP="008669E4">
      <w:pPr>
        <w:pStyle w:val="1"/>
        <w:shd w:val="clear" w:color="auto" w:fill="auto"/>
        <w:tabs>
          <w:tab w:val="left" w:pos="1218"/>
        </w:tabs>
        <w:spacing w:before="0"/>
        <w:ind w:left="20" w:firstLine="689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т</w:t>
      </w:r>
      <w:r w:rsidRPr="005660CE">
        <w:rPr>
          <w:rFonts w:ascii="Liberation Serif" w:hAnsi="Liberation Serif" w:cs="Liberation Serif"/>
          <w:sz w:val="28"/>
          <w:szCs w:val="28"/>
          <w:lang w:val="ru-RU"/>
        </w:rPr>
        <w:t>абель учета использования рабочего времени (ф.0504421) ведется путем отражения факти</w:t>
      </w:r>
      <w:r>
        <w:rPr>
          <w:rFonts w:ascii="Liberation Serif" w:hAnsi="Liberation Serif" w:cs="Liberation Serif"/>
          <w:sz w:val="28"/>
          <w:szCs w:val="28"/>
          <w:lang w:val="ru-RU"/>
        </w:rPr>
        <w:t>ческих затрат рабочего времени;</w:t>
      </w:r>
    </w:p>
    <w:p w:rsidR="008669E4" w:rsidRPr="000D758F" w:rsidRDefault="008669E4" w:rsidP="008669E4">
      <w:pPr>
        <w:pStyle w:val="1"/>
        <w:shd w:val="clear" w:color="auto" w:fill="auto"/>
        <w:tabs>
          <w:tab w:val="left" w:pos="1218"/>
        </w:tabs>
        <w:spacing w:before="0"/>
        <w:ind w:left="20" w:firstLine="689"/>
        <w:rPr>
          <w:rFonts w:ascii="Liberation Serif" w:hAnsi="Liberation Serif" w:cs="Liberation Serif"/>
          <w:color w:val="1A1A1A"/>
          <w:w w:val="105"/>
          <w:sz w:val="28"/>
          <w:szCs w:val="28"/>
          <w:lang w:val="ru-RU"/>
        </w:rPr>
      </w:pPr>
      <w:r w:rsidRPr="000D758F">
        <w:rPr>
          <w:rFonts w:ascii="Liberation Serif" w:hAnsi="Liberation Serif" w:cs="Liberation Serif"/>
          <w:color w:val="1A1A1A"/>
          <w:w w:val="105"/>
          <w:sz w:val="28"/>
          <w:szCs w:val="28"/>
          <w:lang w:val="ru-RU"/>
        </w:rPr>
        <w:t xml:space="preserve">начисление амортизации </w:t>
      </w:r>
      <w:r w:rsidR="00731443">
        <w:rPr>
          <w:rFonts w:ascii="Liberation Serif" w:hAnsi="Liberation Serif" w:cs="Liberation Serif"/>
          <w:color w:val="1A1A1A"/>
          <w:w w:val="105"/>
          <w:sz w:val="28"/>
          <w:szCs w:val="28"/>
          <w:lang w:val="ru-RU"/>
        </w:rPr>
        <w:t xml:space="preserve">на </w:t>
      </w:r>
      <w:r w:rsidRPr="000D758F">
        <w:rPr>
          <w:rFonts w:ascii="Liberation Serif" w:hAnsi="Liberation Serif" w:cs="Liberation Serif"/>
          <w:color w:val="1A1A1A"/>
          <w:w w:val="105"/>
          <w:sz w:val="28"/>
          <w:szCs w:val="28"/>
          <w:lang w:val="ru-RU"/>
        </w:rPr>
        <w:t>объект</w:t>
      </w:r>
      <w:r w:rsidR="00731443">
        <w:rPr>
          <w:rFonts w:ascii="Liberation Serif" w:hAnsi="Liberation Serif" w:cs="Liberation Serif"/>
          <w:color w:val="1A1A1A"/>
          <w:w w:val="105"/>
          <w:sz w:val="28"/>
          <w:szCs w:val="28"/>
          <w:lang w:val="ru-RU"/>
        </w:rPr>
        <w:t xml:space="preserve">ы </w:t>
      </w:r>
      <w:r w:rsidRPr="000D758F">
        <w:rPr>
          <w:rFonts w:ascii="Liberation Serif" w:hAnsi="Liberation Serif" w:cs="Liberation Serif"/>
          <w:color w:val="1A1A1A"/>
          <w:w w:val="105"/>
          <w:sz w:val="28"/>
          <w:szCs w:val="28"/>
          <w:lang w:val="ru-RU"/>
        </w:rPr>
        <w:t>основных средств</w:t>
      </w:r>
      <w:r w:rsidR="00731443">
        <w:rPr>
          <w:rFonts w:ascii="Liberation Serif" w:hAnsi="Liberation Serif" w:cs="Liberation Serif"/>
          <w:color w:val="1A1A1A"/>
          <w:w w:val="105"/>
          <w:sz w:val="28"/>
          <w:szCs w:val="28"/>
          <w:lang w:val="ru-RU"/>
        </w:rPr>
        <w:t xml:space="preserve"> стоимостью более 100</w:t>
      </w:r>
      <w:r w:rsidR="006B501F">
        <w:rPr>
          <w:rFonts w:ascii="Liberation Serif" w:hAnsi="Liberation Serif" w:cs="Liberation Serif"/>
          <w:color w:val="1A1A1A"/>
          <w:w w:val="105"/>
          <w:sz w:val="28"/>
          <w:szCs w:val="28"/>
          <w:lang w:val="ru-RU"/>
        </w:rPr>
        <w:t xml:space="preserve"> </w:t>
      </w:r>
      <w:r w:rsidR="00731443">
        <w:rPr>
          <w:rFonts w:ascii="Liberation Serif" w:hAnsi="Liberation Serif" w:cs="Liberation Serif"/>
          <w:color w:val="1A1A1A"/>
          <w:w w:val="105"/>
          <w:sz w:val="28"/>
          <w:szCs w:val="28"/>
          <w:lang w:val="ru-RU"/>
        </w:rPr>
        <w:t xml:space="preserve">000 руб. </w:t>
      </w:r>
      <w:r w:rsidRPr="000D758F">
        <w:rPr>
          <w:rFonts w:ascii="Liberation Serif" w:hAnsi="Liberation Serif" w:cs="Liberation Serif"/>
          <w:color w:val="1A1A1A"/>
          <w:w w:val="105"/>
          <w:sz w:val="28"/>
          <w:szCs w:val="28"/>
          <w:lang w:val="ru-RU"/>
        </w:rPr>
        <w:t xml:space="preserve"> производится</w:t>
      </w:r>
      <w:r w:rsidRPr="000D758F">
        <w:rPr>
          <w:rFonts w:ascii="Liberation Serif" w:hAnsi="Liberation Serif" w:cs="Liberation Serif"/>
          <w:color w:val="1A1A1A"/>
          <w:spacing w:val="-35"/>
          <w:w w:val="105"/>
          <w:sz w:val="28"/>
          <w:szCs w:val="28"/>
          <w:lang w:val="ru-RU"/>
        </w:rPr>
        <w:t xml:space="preserve"> </w:t>
      </w:r>
      <w:r w:rsidRPr="000D758F">
        <w:rPr>
          <w:rFonts w:ascii="Liberation Serif" w:hAnsi="Liberation Serif" w:cs="Liberation Serif"/>
          <w:color w:val="1A1A1A"/>
          <w:w w:val="105"/>
          <w:sz w:val="28"/>
          <w:szCs w:val="28"/>
          <w:lang w:val="ru-RU"/>
        </w:rPr>
        <w:t>линейным методом;</w:t>
      </w:r>
    </w:p>
    <w:p w:rsidR="000D758F" w:rsidRDefault="000D758F" w:rsidP="000D758F">
      <w:pPr>
        <w:pStyle w:val="1"/>
        <w:shd w:val="clear" w:color="auto" w:fill="auto"/>
        <w:spacing w:before="0"/>
        <w:ind w:left="20" w:right="20" w:firstLine="689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п</w:t>
      </w:r>
      <w:r w:rsidRPr="000D758F">
        <w:rPr>
          <w:rFonts w:ascii="Liberation Serif" w:hAnsi="Liberation Serif" w:cs="Liberation Serif"/>
          <w:sz w:val="28"/>
          <w:szCs w:val="28"/>
          <w:lang w:val="ru-RU"/>
        </w:rPr>
        <w:t>ризнаки обесценения и признание обесценения объекта основных средств</w:t>
      </w:r>
      <w:r w:rsidR="0073144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DC5CC0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0D758F">
        <w:rPr>
          <w:rFonts w:ascii="Liberation Serif" w:hAnsi="Liberation Serif" w:cs="Liberation Serif"/>
          <w:sz w:val="28"/>
          <w:szCs w:val="28"/>
          <w:lang w:val="ru-RU"/>
        </w:rPr>
        <w:t>определяются</w:t>
      </w:r>
      <w:r w:rsidRPr="00DC5CC0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0D758F">
        <w:rPr>
          <w:rFonts w:ascii="Liberation Serif" w:hAnsi="Liberation Serif" w:cs="Liberation Serif"/>
          <w:sz w:val="28"/>
          <w:szCs w:val="28"/>
          <w:lang w:val="ru-RU"/>
        </w:rPr>
        <w:t>с</w:t>
      </w:r>
      <w:r w:rsidRPr="00DC5CC0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0D758F">
        <w:rPr>
          <w:rFonts w:ascii="Liberation Serif" w:hAnsi="Liberation Serif" w:cs="Liberation Serif"/>
          <w:sz w:val="28"/>
          <w:szCs w:val="28"/>
          <w:lang w:val="ru-RU"/>
        </w:rPr>
        <w:t>учетом</w:t>
      </w:r>
      <w:r w:rsidRPr="00DC5CC0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0D758F">
        <w:rPr>
          <w:rFonts w:ascii="Liberation Serif" w:hAnsi="Liberation Serif" w:cs="Liberation Serif"/>
          <w:sz w:val="28"/>
          <w:szCs w:val="28"/>
          <w:lang w:val="ru-RU"/>
        </w:rPr>
        <w:t>поло</w:t>
      </w:r>
      <w:r>
        <w:rPr>
          <w:rFonts w:ascii="Liberation Serif" w:hAnsi="Liberation Serif" w:cs="Liberation Serif"/>
          <w:sz w:val="28"/>
          <w:szCs w:val="28"/>
          <w:lang w:val="ru-RU"/>
        </w:rPr>
        <w:t>жений</w:t>
      </w:r>
      <w:r w:rsidRPr="00DC5CC0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ru-RU"/>
        </w:rPr>
        <w:t>СГС</w:t>
      </w:r>
      <w:r w:rsidRPr="00DC5CC0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ru-RU"/>
        </w:rPr>
        <w:t>«Обесценение активов»;</w:t>
      </w:r>
    </w:p>
    <w:p w:rsidR="000D758F" w:rsidRPr="00C43013" w:rsidRDefault="000D758F" w:rsidP="000D758F">
      <w:pPr>
        <w:pStyle w:val="1"/>
        <w:shd w:val="clear" w:color="auto" w:fill="auto"/>
        <w:spacing w:before="0"/>
        <w:ind w:left="20" w:right="20" w:firstLine="689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с</w:t>
      </w:r>
      <w:r w:rsidRPr="000D758F">
        <w:rPr>
          <w:rFonts w:ascii="Liberation Serif" w:hAnsi="Liberation Serif" w:cs="Liberation Serif"/>
          <w:sz w:val="28"/>
          <w:szCs w:val="28"/>
          <w:lang w:val="ru-RU"/>
        </w:rPr>
        <w:t>тоимость</w:t>
      </w:r>
      <w:r w:rsidRPr="00731443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0D758F">
        <w:rPr>
          <w:rFonts w:ascii="Liberation Serif" w:hAnsi="Liberation Serif" w:cs="Liberation Serif"/>
          <w:sz w:val="28"/>
          <w:szCs w:val="28"/>
          <w:lang w:val="ru-RU"/>
        </w:rPr>
        <w:t>объектов</w:t>
      </w:r>
      <w:r w:rsidRPr="00731443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0D758F">
        <w:rPr>
          <w:rFonts w:ascii="Liberation Serif" w:hAnsi="Liberation Serif" w:cs="Liberation Serif"/>
          <w:sz w:val="28"/>
          <w:szCs w:val="28"/>
          <w:lang w:val="ru-RU"/>
        </w:rPr>
        <w:t>основных</w:t>
      </w:r>
      <w:r w:rsidRPr="00731443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0D758F">
        <w:rPr>
          <w:rFonts w:ascii="Liberation Serif" w:hAnsi="Liberation Serif" w:cs="Liberation Serif"/>
          <w:sz w:val="28"/>
          <w:szCs w:val="28"/>
          <w:lang w:val="ru-RU"/>
        </w:rPr>
        <w:t>средств,</w:t>
      </w:r>
      <w:r w:rsidRPr="00731443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bookmarkStart w:id="0" w:name="_GoBack"/>
      <w:bookmarkEnd w:id="0"/>
      <w:r w:rsidRPr="000D758F">
        <w:rPr>
          <w:rFonts w:ascii="Liberation Serif" w:hAnsi="Liberation Serif" w:cs="Liberation Serif"/>
          <w:sz w:val="28"/>
          <w:szCs w:val="28"/>
          <w:lang w:val="ru-RU"/>
        </w:rPr>
        <w:t>восстановленных, приобретенных или построенных с целью замещения выбывших объектов основных средств,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в</w:t>
      </w:r>
      <w:r w:rsidRPr="000D758F">
        <w:rPr>
          <w:rFonts w:ascii="Liberation Serif" w:hAnsi="Liberation Serif" w:cs="Liberation Serif"/>
          <w:sz w:val="28"/>
          <w:szCs w:val="28"/>
          <w:lang w:val="ru-RU"/>
        </w:rPr>
        <w:t>ыбытие с бухгалтерского учета объекта основных средств</w:t>
      </w:r>
      <w:r w:rsidRPr="00731443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0D758F">
        <w:rPr>
          <w:rFonts w:ascii="Liberation Serif" w:hAnsi="Liberation Serif" w:cs="Liberation Serif"/>
          <w:sz w:val="28"/>
          <w:szCs w:val="28"/>
          <w:lang w:val="ru-RU"/>
        </w:rPr>
        <w:t>определяется</w:t>
      </w:r>
      <w:r w:rsidRPr="00731443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0D758F">
        <w:rPr>
          <w:rFonts w:ascii="Liberation Serif" w:hAnsi="Liberation Serif" w:cs="Liberation Serif"/>
          <w:sz w:val="28"/>
          <w:szCs w:val="28"/>
          <w:lang w:val="ru-RU"/>
        </w:rPr>
        <w:t>в</w:t>
      </w:r>
      <w:r w:rsidRPr="00731443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0D758F">
        <w:rPr>
          <w:rFonts w:ascii="Liberation Serif" w:hAnsi="Liberation Serif" w:cs="Liberation Serif"/>
          <w:sz w:val="28"/>
          <w:szCs w:val="28"/>
          <w:lang w:val="ru-RU"/>
        </w:rPr>
        <w:t>соответствии</w:t>
      </w:r>
      <w:r w:rsidRPr="00731443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Pr="000D758F">
        <w:rPr>
          <w:rFonts w:ascii="Liberation Serif" w:hAnsi="Liberation Serif" w:cs="Liberation Serif"/>
          <w:sz w:val="28"/>
          <w:szCs w:val="28"/>
          <w:lang w:val="ru-RU"/>
        </w:rPr>
        <w:t>с</w:t>
      </w:r>
      <w:r w:rsidRPr="00731443">
        <w:rPr>
          <w:rFonts w:ascii="Liberation Serif" w:hAnsi="Liberation Serif" w:cs="Liberation Serif"/>
          <w:sz w:val="16"/>
          <w:szCs w:val="16"/>
          <w:lang w:val="ru-RU"/>
        </w:rPr>
        <w:t xml:space="preserve"> </w:t>
      </w:r>
      <w:r w:rsidR="00D04236">
        <w:rPr>
          <w:rFonts w:ascii="Liberation Serif" w:hAnsi="Liberation Serif" w:cs="Liberation Serif"/>
          <w:sz w:val="28"/>
          <w:szCs w:val="28"/>
          <w:lang w:val="ru-RU"/>
        </w:rPr>
        <w:t xml:space="preserve">положениями </w:t>
      </w:r>
      <w:r w:rsidR="00731443">
        <w:rPr>
          <w:rFonts w:ascii="Liberation Serif" w:hAnsi="Liberation Serif" w:cs="Liberation Serif"/>
          <w:sz w:val="28"/>
          <w:szCs w:val="28"/>
          <w:lang w:val="ru-RU"/>
        </w:rPr>
        <w:t>СГС «Основные средства»;</w:t>
      </w:r>
      <w:r w:rsidRPr="000D758F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</w:p>
    <w:p w:rsidR="00BD2847" w:rsidRPr="000E7690" w:rsidRDefault="008669E4" w:rsidP="000B4CE1">
      <w:pPr>
        <w:pStyle w:val="1"/>
        <w:shd w:val="clear" w:color="auto" w:fill="auto"/>
        <w:spacing w:before="0"/>
        <w:ind w:left="20" w:right="20" w:firstLine="709"/>
        <w:rPr>
          <w:rFonts w:ascii="Liberation Serif" w:hAnsi="Liberation Serif" w:cs="Liberation Serif"/>
          <w:w w:val="105"/>
          <w:sz w:val="28"/>
          <w:szCs w:val="28"/>
          <w:lang w:val="ru-RU"/>
        </w:rPr>
      </w:pPr>
      <w:r w:rsidRPr="000E7690">
        <w:rPr>
          <w:rFonts w:ascii="Liberation Serif" w:hAnsi="Liberation Serif" w:cs="Liberation Serif"/>
          <w:w w:val="105"/>
          <w:sz w:val="28"/>
          <w:szCs w:val="28"/>
          <w:lang w:val="ru-RU"/>
        </w:rPr>
        <w:t xml:space="preserve">событие после отчетной даты отражается в бюджетном учете и раскрывается в бюджетной отчетности в соответствии с положениями </w:t>
      </w:r>
      <w:r w:rsidR="00B826E3" w:rsidRPr="000E7690">
        <w:rPr>
          <w:rFonts w:ascii="Liberation Serif" w:hAnsi="Liberation Serif" w:cs="Liberation Serif"/>
          <w:w w:val="105"/>
          <w:sz w:val="28"/>
          <w:szCs w:val="28"/>
          <w:lang w:val="ru-RU"/>
        </w:rPr>
        <w:t>СГС</w:t>
      </w:r>
      <w:r w:rsidRPr="000E7690">
        <w:rPr>
          <w:rFonts w:ascii="Liberation Serif" w:hAnsi="Liberation Serif" w:cs="Liberation Serif"/>
          <w:spacing w:val="-23"/>
          <w:w w:val="105"/>
          <w:sz w:val="28"/>
          <w:szCs w:val="28"/>
          <w:lang w:val="ru-RU"/>
        </w:rPr>
        <w:t xml:space="preserve"> </w:t>
      </w:r>
      <w:r w:rsidRPr="000E7690">
        <w:rPr>
          <w:rFonts w:ascii="Liberation Serif" w:hAnsi="Liberation Serif" w:cs="Liberation Serif"/>
          <w:w w:val="105"/>
          <w:sz w:val="28"/>
          <w:szCs w:val="28"/>
          <w:lang w:val="ru-RU"/>
        </w:rPr>
        <w:t>«События</w:t>
      </w:r>
      <w:r w:rsidRPr="000E7690">
        <w:rPr>
          <w:rFonts w:ascii="Liberation Serif" w:hAnsi="Liberation Serif" w:cs="Liberation Serif"/>
          <w:spacing w:val="-13"/>
          <w:w w:val="105"/>
          <w:sz w:val="28"/>
          <w:szCs w:val="28"/>
          <w:lang w:val="ru-RU"/>
        </w:rPr>
        <w:t xml:space="preserve"> </w:t>
      </w:r>
      <w:r w:rsidRPr="000E7690">
        <w:rPr>
          <w:rFonts w:ascii="Liberation Serif" w:hAnsi="Liberation Serif" w:cs="Liberation Serif"/>
          <w:w w:val="105"/>
          <w:sz w:val="28"/>
          <w:szCs w:val="28"/>
          <w:lang w:val="ru-RU"/>
        </w:rPr>
        <w:t>после</w:t>
      </w:r>
      <w:r w:rsidRPr="000E7690">
        <w:rPr>
          <w:rFonts w:ascii="Liberation Serif" w:hAnsi="Liberation Serif" w:cs="Liberation Serif"/>
          <w:spacing w:val="-26"/>
          <w:w w:val="105"/>
          <w:sz w:val="28"/>
          <w:szCs w:val="28"/>
          <w:lang w:val="ru-RU"/>
        </w:rPr>
        <w:t xml:space="preserve"> </w:t>
      </w:r>
      <w:r w:rsidRPr="000E7690">
        <w:rPr>
          <w:rFonts w:ascii="Liberation Serif" w:hAnsi="Liberation Serif" w:cs="Liberation Serif"/>
          <w:w w:val="105"/>
          <w:sz w:val="28"/>
          <w:szCs w:val="28"/>
          <w:lang w:val="ru-RU"/>
        </w:rPr>
        <w:t>отчетной</w:t>
      </w:r>
      <w:r w:rsidRPr="000E7690">
        <w:rPr>
          <w:rFonts w:ascii="Liberation Serif" w:hAnsi="Liberation Serif" w:cs="Liberation Serif"/>
          <w:spacing w:val="-26"/>
          <w:w w:val="105"/>
          <w:sz w:val="28"/>
          <w:szCs w:val="28"/>
          <w:lang w:val="ru-RU"/>
        </w:rPr>
        <w:t xml:space="preserve"> </w:t>
      </w:r>
      <w:r w:rsidRPr="000E7690">
        <w:rPr>
          <w:rFonts w:ascii="Liberation Serif" w:hAnsi="Liberation Serif" w:cs="Liberation Serif"/>
          <w:w w:val="105"/>
          <w:sz w:val="28"/>
          <w:szCs w:val="28"/>
          <w:lang w:val="ru-RU"/>
        </w:rPr>
        <w:t>даты»</w:t>
      </w:r>
      <w:r w:rsidR="00AE6FB3" w:rsidRPr="000E7690">
        <w:rPr>
          <w:rFonts w:ascii="Liberation Serif" w:hAnsi="Liberation Serif" w:cs="Liberation Serif"/>
          <w:w w:val="105"/>
          <w:sz w:val="28"/>
          <w:szCs w:val="28"/>
          <w:lang w:val="ru-RU"/>
        </w:rPr>
        <w:t>;</w:t>
      </w:r>
    </w:p>
    <w:p w:rsidR="00D87655" w:rsidRPr="000E7690" w:rsidRDefault="00AE6FB3" w:rsidP="00D87655">
      <w:pPr>
        <w:pStyle w:val="1"/>
        <w:shd w:val="clear" w:color="auto" w:fill="auto"/>
        <w:spacing w:before="0"/>
        <w:ind w:left="20" w:right="20" w:firstLine="709"/>
        <w:rPr>
          <w:rFonts w:ascii="Liberation Serif" w:hAnsi="Liberation Serif" w:cs="Liberation Serif"/>
          <w:w w:val="105"/>
          <w:sz w:val="28"/>
          <w:szCs w:val="28"/>
          <w:lang w:val="ru-RU"/>
        </w:rPr>
      </w:pPr>
      <w:r w:rsidRPr="000E7690">
        <w:rPr>
          <w:rFonts w:ascii="Liberation Serif" w:hAnsi="Liberation Serif" w:cs="Liberation Serif"/>
          <w:w w:val="105"/>
          <w:sz w:val="28"/>
          <w:szCs w:val="28"/>
          <w:lang w:val="ru-RU"/>
        </w:rPr>
        <w:t>резерв предстоящих расходов формируется в сумме отложенных обязательств на оплату отпуска за фактически отработанное время и в</w:t>
      </w:r>
      <w:r w:rsidR="00925895" w:rsidRPr="000E7690">
        <w:rPr>
          <w:rFonts w:ascii="Liberation Serif" w:hAnsi="Liberation Serif" w:cs="Liberation Serif"/>
          <w:w w:val="105"/>
          <w:sz w:val="28"/>
          <w:szCs w:val="28"/>
          <w:lang w:val="ru-RU"/>
        </w:rPr>
        <w:t xml:space="preserve"> части оплаты страховых взносов.</w:t>
      </w:r>
    </w:p>
    <w:p w:rsidR="00925895" w:rsidRPr="000D758F" w:rsidRDefault="00925895" w:rsidP="00D87655">
      <w:pPr>
        <w:pStyle w:val="1"/>
        <w:shd w:val="clear" w:color="auto" w:fill="auto"/>
        <w:spacing w:before="0"/>
        <w:ind w:left="20" w:right="20" w:firstLine="709"/>
        <w:rPr>
          <w:rFonts w:ascii="Liberation Serif" w:hAnsi="Liberation Serif" w:cs="Liberation Serif"/>
          <w:color w:val="2B2B2B"/>
          <w:w w:val="105"/>
          <w:sz w:val="28"/>
          <w:szCs w:val="28"/>
          <w:lang w:val="ru-RU"/>
        </w:rPr>
      </w:pPr>
    </w:p>
    <w:p w:rsidR="002F6E31" w:rsidRPr="00A319F4" w:rsidRDefault="005660CE" w:rsidP="00925895">
      <w:pPr>
        <w:pStyle w:val="1"/>
        <w:shd w:val="clear" w:color="auto" w:fill="auto"/>
        <w:spacing w:before="0"/>
        <w:ind w:left="20" w:right="20" w:firstLine="709"/>
        <w:rPr>
          <w:rFonts w:ascii="Liberation Serif" w:hAnsi="Liberation Serif" w:cs="Liberation Serif"/>
          <w:color w:val="161616"/>
          <w:lang w:val="ru-RU"/>
        </w:rPr>
      </w:pPr>
      <w:r>
        <w:rPr>
          <w:rFonts w:ascii="Liberation Serif" w:hAnsi="Liberation Serif" w:cs="Liberation Serif"/>
          <w:color w:val="161616"/>
          <w:w w:val="105"/>
          <w:sz w:val="28"/>
          <w:szCs w:val="28"/>
          <w:lang w:val="ru-RU"/>
        </w:rPr>
        <w:t>Учреждение</w:t>
      </w:r>
      <w:r w:rsidR="00D87655" w:rsidRPr="000D758F">
        <w:rPr>
          <w:rFonts w:ascii="Liberation Serif" w:hAnsi="Liberation Serif" w:cs="Liberation Serif"/>
          <w:color w:val="161616"/>
          <w:w w:val="105"/>
          <w:sz w:val="28"/>
          <w:szCs w:val="28"/>
          <w:lang w:val="ru-RU"/>
        </w:rPr>
        <w:t xml:space="preserve"> формирует и представляет месячную, квартальную и годовую отчетность </w:t>
      </w:r>
      <w:r>
        <w:rPr>
          <w:rFonts w:ascii="Liberation Serif" w:hAnsi="Liberation Serif" w:cs="Liberation Serif"/>
          <w:color w:val="161616"/>
          <w:w w:val="105"/>
          <w:sz w:val="28"/>
          <w:szCs w:val="28"/>
          <w:lang w:val="ru-RU"/>
        </w:rPr>
        <w:t>и иную отчетность</w:t>
      </w:r>
      <w:r w:rsidR="00D87655" w:rsidRPr="000D758F">
        <w:rPr>
          <w:rFonts w:ascii="Liberation Serif" w:hAnsi="Liberation Serif" w:cs="Liberation Serif"/>
          <w:color w:val="161616"/>
          <w:w w:val="105"/>
          <w:sz w:val="28"/>
          <w:szCs w:val="28"/>
          <w:lang w:val="ru-RU"/>
        </w:rPr>
        <w:t xml:space="preserve"> в порядке и сроки, установленные </w:t>
      </w:r>
      <w:proofErr w:type="gramStart"/>
      <w:r w:rsidR="00D87655" w:rsidRPr="000D758F">
        <w:rPr>
          <w:rFonts w:ascii="Liberation Serif" w:hAnsi="Liberation Serif" w:cs="Liberation Serif"/>
          <w:color w:val="161616"/>
          <w:sz w:val="28"/>
          <w:szCs w:val="28"/>
          <w:lang w:val="ru-RU"/>
        </w:rPr>
        <w:t>законодательством  Российской</w:t>
      </w:r>
      <w:proofErr w:type="gramEnd"/>
      <w:r w:rsidR="00D87655" w:rsidRPr="000D758F">
        <w:rPr>
          <w:rFonts w:ascii="Liberation Serif" w:hAnsi="Liberation Serif" w:cs="Liberation Serif"/>
          <w:color w:val="161616"/>
          <w:sz w:val="28"/>
          <w:szCs w:val="28"/>
          <w:lang w:val="ru-RU"/>
        </w:rPr>
        <w:t xml:space="preserve"> </w:t>
      </w:r>
      <w:r w:rsidR="00D87655" w:rsidRPr="000D758F">
        <w:rPr>
          <w:rFonts w:ascii="Liberation Serif" w:hAnsi="Liberation Serif" w:cs="Liberation Serif"/>
          <w:color w:val="161616"/>
          <w:spacing w:val="19"/>
          <w:sz w:val="28"/>
          <w:szCs w:val="28"/>
          <w:lang w:val="ru-RU"/>
        </w:rPr>
        <w:t xml:space="preserve"> </w:t>
      </w:r>
      <w:r w:rsidR="00925895">
        <w:rPr>
          <w:rFonts w:ascii="Liberation Serif" w:hAnsi="Liberation Serif" w:cs="Liberation Serif"/>
          <w:color w:val="161616"/>
          <w:sz w:val="28"/>
          <w:szCs w:val="28"/>
          <w:lang w:val="ru-RU"/>
        </w:rPr>
        <w:t xml:space="preserve">Федерации. </w:t>
      </w:r>
    </w:p>
    <w:sectPr w:rsidR="002F6E31" w:rsidRPr="00A319F4" w:rsidSect="00731443">
      <w:headerReference w:type="default" r:id="rId8"/>
      <w:pgSz w:w="11920" w:h="16840"/>
      <w:pgMar w:top="1134" w:right="850" w:bottom="1134" w:left="1701" w:header="1553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6F0E" w:rsidRDefault="00F36F0E" w:rsidP="002F6E31">
      <w:r>
        <w:separator/>
      </w:r>
    </w:p>
  </w:endnote>
  <w:endnote w:type="continuationSeparator" w:id="0">
    <w:p w:rsidR="00F36F0E" w:rsidRDefault="00F36F0E" w:rsidP="002F6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6F0E" w:rsidRDefault="00F36F0E" w:rsidP="002F6E31">
      <w:r>
        <w:separator/>
      </w:r>
    </w:p>
  </w:footnote>
  <w:footnote w:type="continuationSeparator" w:id="0">
    <w:p w:rsidR="00F36F0E" w:rsidRDefault="00F36F0E" w:rsidP="002F6E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E31" w:rsidRDefault="00F36F0E">
    <w:pPr>
      <w:pStyle w:val="a3"/>
      <w:spacing w:line="14" w:lineRule="auto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2.95pt;margin-top:76.75pt;width:9.65pt;height:18.1pt;z-index:-251658752;mso-position-horizontal-relative:page;mso-position-vertical-relative:page" filled="f" stroked="f">
          <v:textbox style="mso-next-textbox:#_x0000_s2049" inset="0,0,0,0">
            <w:txbxContent>
              <w:p w:rsidR="002F6E31" w:rsidRDefault="001B676C">
                <w:pPr>
                  <w:spacing w:before="7"/>
                  <w:ind w:left="20"/>
                  <w:rPr>
                    <w:sz w:val="29"/>
                  </w:rPr>
                </w:pPr>
                <w:r>
                  <w:rPr>
                    <w:color w:val="161616"/>
                    <w:w w:val="105"/>
                    <w:sz w:val="29"/>
                  </w:rPr>
                  <w:t>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9501E"/>
    <w:multiLevelType w:val="hybridMultilevel"/>
    <w:tmpl w:val="B2782168"/>
    <w:lvl w:ilvl="0" w:tplc="022469C8">
      <w:numFmt w:val="bullet"/>
      <w:lvlText w:val="-"/>
      <w:lvlJc w:val="left"/>
      <w:pPr>
        <w:ind w:left="107" w:hanging="232"/>
      </w:pPr>
      <w:rPr>
        <w:rFonts w:hint="default"/>
        <w:w w:val="102"/>
      </w:rPr>
    </w:lvl>
    <w:lvl w:ilvl="1" w:tplc="9CFE537A">
      <w:numFmt w:val="bullet"/>
      <w:lvlText w:val="•"/>
      <w:lvlJc w:val="left"/>
      <w:pPr>
        <w:ind w:left="1118" w:hanging="232"/>
      </w:pPr>
      <w:rPr>
        <w:rFonts w:hint="default"/>
      </w:rPr>
    </w:lvl>
    <w:lvl w:ilvl="2" w:tplc="C1AC848A">
      <w:numFmt w:val="bullet"/>
      <w:lvlText w:val="•"/>
      <w:lvlJc w:val="left"/>
      <w:pPr>
        <w:ind w:left="2136" w:hanging="232"/>
      </w:pPr>
      <w:rPr>
        <w:rFonts w:hint="default"/>
      </w:rPr>
    </w:lvl>
    <w:lvl w:ilvl="3" w:tplc="08C8350C">
      <w:numFmt w:val="bullet"/>
      <w:lvlText w:val="•"/>
      <w:lvlJc w:val="left"/>
      <w:pPr>
        <w:ind w:left="3154" w:hanging="232"/>
      </w:pPr>
      <w:rPr>
        <w:rFonts w:hint="default"/>
      </w:rPr>
    </w:lvl>
    <w:lvl w:ilvl="4" w:tplc="8DFEB916">
      <w:numFmt w:val="bullet"/>
      <w:lvlText w:val="•"/>
      <w:lvlJc w:val="left"/>
      <w:pPr>
        <w:ind w:left="4172" w:hanging="232"/>
      </w:pPr>
      <w:rPr>
        <w:rFonts w:hint="default"/>
      </w:rPr>
    </w:lvl>
    <w:lvl w:ilvl="5" w:tplc="25E4F3E8">
      <w:numFmt w:val="bullet"/>
      <w:lvlText w:val="•"/>
      <w:lvlJc w:val="left"/>
      <w:pPr>
        <w:ind w:left="5190" w:hanging="232"/>
      </w:pPr>
      <w:rPr>
        <w:rFonts w:hint="default"/>
      </w:rPr>
    </w:lvl>
    <w:lvl w:ilvl="6" w:tplc="C090F5AC">
      <w:numFmt w:val="bullet"/>
      <w:lvlText w:val="•"/>
      <w:lvlJc w:val="left"/>
      <w:pPr>
        <w:ind w:left="6208" w:hanging="232"/>
      </w:pPr>
      <w:rPr>
        <w:rFonts w:hint="default"/>
      </w:rPr>
    </w:lvl>
    <w:lvl w:ilvl="7" w:tplc="64FC7B74">
      <w:numFmt w:val="bullet"/>
      <w:lvlText w:val="•"/>
      <w:lvlJc w:val="left"/>
      <w:pPr>
        <w:ind w:left="7226" w:hanging="232"/>
      </w:pPr>
      <w:rPr>
        <w:rFonts w:hint="default"/>
      </w:rPr>
    </w:lvl>
    <w:lvl w:ilvl="8" w:tplc="A03A5B98">
      <w:numFmt w:val="bullet"/>
      <w:lvlText w:val="•"/>
      <w:lvlJc w:val="left"/>
      <w:pPr>
        <w:ind w:left="8244" w:hanging="232"/>
      </w:pPr>
      <w:rPr>
        <w:rFonts w:hint="default"/>
      </w:rPr>
    </w:lvl>
  </w:abstractNum>
  <w:abstractNum w:abstractNumId="1" w15:restartNumberingAfterBreak="0">
    <w:nsid w:val="40FF2A2D"/>
    <w:multiLevelType w:val="hybridMultilevel"/>
    <w:tmpl w:val="41408528"/>
    <w:lvl w:ilvl="0" w:tplc="DD7ED3AC">
      <w:numFmt w:val="bullet"/>
      <w:lvlText w:val="-"/>
      <w:lvlJc w:val="left"/>
      <w:pPr>
        <w:ind w:left="136" w:hanging="193"/>
      </w:pPr>
      <w:rPr>
        <w:rFonts w:ascii="Times New Roman" w:eastAsia="Times New Roman" w:hAnsi="Times New Roman" w:cs="Times New Roman" w:hint="default"/>
        <w:color w:val="1A1A1A"/>
        <w:w w:val="104"/>
        <w:sz w:val="27"/>
        <w:szCs w:val="27"/>
      </w:rPr>
    </w:lvl>
    <w:lvl w:ilvl="1" w:tplc="E5B63B2C">
      <w:numFmt w:val="bullet"/>
      <w:lvlText w:val="-"/>
      <w:lvlJc w:val="left"/>
      <w:pPr>
        <w:ind w:left="124" w:hanging="319"/>
      </w:pPr>
      <w:rPr>
        <w:rFonts w:hint="default"/>
        <w:w w:val="102"/>
      </w:rPr>
    </w:lvl>
    <w:lvl w:ilvl="2" w:tplc="6ABE745C">
      <w:numFmt w:val="bullet"/>
      <w:lvlText w:val="•"/>
      <w:lvlJc w:val="left"/>
      <w:pPr>
        <w:ind w:left="1271" w:hanging="319"/>
      </w:pPr>
      <w:rPr>
        <w:rFonts w:hint="default"/>
      </w:rPr>
    </w:lvl>
    <w:lvl w:ilvl="3" w:tplc="675001AE">
      <w:numFmt w:val="bullet"/>
      <w:lvlText w:val="•"/>
      <w:lvlJc w:val="left"/>
      <w:pPr>
        <w:ind w:left="2402" w:hanging="319"/>
      </w:pPr>
      <w:rPr>
        <w:rFonts w:hint="default"/>
      </w:rPr>
    </w:lvl>
    <w:lvl w:ilvl="4" w:tplc="B2CCE3A4">
      <w:numFmt w:val="bullet"/>
      <w:lvlText w:val="•"/>
      <w:lvlJc w:val="left"/>
      <w:pPr>
        <w:ind w:left="3533" w:hanging="319"/>
      </w:pPr>
      <w:rPr>
        <w:rFonts w:hint="default"/>
      </w:rPr>
    </w:lvl>
    <w:lvl w:ilvl="5" w:tplc="874E3BB0">
      <w:numFmt w:val="bullet"/>
      <w:lvlText w:val="•"/>
      <w:lvlJc w:val="left"/>
      <w:pPr>
        <w:ind w:left="4664" w:hanging="319"/>
      </w:pPr>
      <w:rPr>
        <w:rFonts w:hint="default"/>
      </w:rPr>
    </w:lvl>
    <w:lvl w:ilvl="6" w:tplc="30CE998E">
      <w:numFmt w:val="bullet"/>
      <w:lvlText w:val="•"/>
      <w:lvlJc w:val="left"/>
      <w:pPr>
        <w:ind w:left="5795" w:hanging="319"/>
      </w:pPr>
      <w:rPr>
        <w:rFonts w:hint="default"/>
      </w:rPr>
    </w:lvl>
    <w:lvl w:ilvl="7" w:tplc="7272F36C">
      <w:numFmt w:val="bullet"/>
      <w:lvlText w:val="•"/>
      <w:lvlJc w:val="left"/>
      <w:pPr>
        <w:ind w:left="6926" w:hanging="319"/>
      </w:pPr>
      <w:rPr>
        <w:rFonts w:hint="default"/>
      </w:rPr>
    </w:lvl>
    <w:lvl w:ilvl="8" w:tplc="24D217F8">
      <w:numFmt w:val="bullet"/>
      <w:lvlText w:val="•"/>
      <w:lvlJc w:val="left"/>
      <w:pPr>
        <w:ind w:left="8057" w:hanging="319"/>
      </w:pPr>
      <w:rPr>
        <w:rFonts w:hint="default"/>
      </w:rPr>
    </w:lvl>
  </w:abstractNum>
  <w:abstractNum w:abstractNumId="2" w15:restartNumberingAfterBreak="0">
    <w:nsid w:val="4E073938"/>
    <w:multiLevelType w:val="multilevel"/>
    <w:tmpl w:val="67E07CD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2F6E31"/>
    <w:rsid w:val="0004499C"/>
    <w:rsid w:val="000859DC"/>
    <w:rsid w:val="000A0321"/>
    <w:rsid w:val="000A612C"/>
    <w:rsid w:val="000B4CE1"/>
    <w:rsid w:val="000D758F"/>
    <w:rsid w:val="000E7690"/>
    <w:rsid w:val="000F0E97"/>
    <w:rsid w:val="0010302C"/>
    <w:rsid w:val="0013456E"/>
    <w:rsid w:val="00174D38"/>
    <w:rsid w:val="001B32CA"/>
    <w:rsid w:val="001B676C"/>
    <w:rsid w:val="002611D4"/>
    <w:rsid w:val="002A3EA6"/>
    <w:rsid w:val="002D2F93"/>
    <w:rsid w:val="002F6E31"/>
    <w:rsid w:val="00313522"/>
    <w:rsid w:val="003565BF"/>
    <w:rsid w:val="003D1BB0"/>
    <w:rsid w:val="003F1F6D"/>
    <w:rsid w:val="00427BED"/>
    <w:rsid w:val="00443976"/>
    <w:rsid w:val="00490635"/>
    <w:rsid w:val="00522D34"/>
    <w:rsid w:val="00544173"/>
    <w:rsid w:val="005515B3"/>
    <w:rsid w:val="005660CE"/>
    <w:rsid w:val="00585007"/>
    <w:rsid w:val="005B2FC3"/>
    <w:rsid w:val="005F3E22"/>
    <w:rsid w:val="006B501F"/>
    <w:rsid w:val="006E60C1"/>
    <w:rsid w:val="0070435B"/>
    <w:rsid w:val="00731443"/>
    <w:rsid w:val="007618DE"/>
    <w:rsid w:val="007A5861"/>
    <w:rsid w:val="008461CE"/>
    <w:rsid w:val="0086153B"/>
    <w:rsid w:val="008669E4"/>
    <w:rsid w:val="008A764B"/>
    <w:rsid w:val="008E6202"/>
    <w:rsid w:val="00925895"/>
    <w:rsid w:val="009F0945"/>
    <w:rsid w:val="00A27C81"/>
    <w:rsid w:val="00A319F4"/>
    <w:rsid w:val="00A5121A"/>
    <w:rsid w:val="00AA50E7"/>
    <w:rsid w:val="00AE6FB3"/>
    <w:rsid w:val="00B230E2"/>
    <w:rsid w:val="00B27699"/>
    <w:rsid w:val="00B566B8"/>
    <w:rsid w:val="00B708DF"/>
    <w:rsid w:val="00B826E3"/>
    <w:rsid w:val="00BD2847"/>
    <w:rsid w:val="00BF0282"/>
    <w:rsid w:val="00C036D6"/>
    <w:rsid w:val="00C55AB1"/>
    <w:rsid w:val="00C93D68"/>
    <w:rsid w:val="00CB7848"/>
    <w:rsid w:val="00D04236"/>
    <w:rsid w:val="00D15681"/>
    <w:rsid w:val="00D73BBE"/>
    <w:rsid w:val="00D87655"/>
    <w:rsid w:val="00DB75BD"/>
    <w:rsid w:val="00DC5CC0"/>
    <w:rsid w:val="00E0386C"/>
    <w:rsid w:val="00E251C4"/>
    <w:rsid w:val="00E85D8C"/>
    <w:rsid w:val="00EA1A08"/>
    <w:rsid w:val="00EC6A22"/>
    <w:rsid w:val="00ED0089"/>
    <w:rsid w:val="00F36F0E"/>
    <w:rsid w:val="00F9512F"/>
    <w:rsid w:val="00FA1DCE"/>
    <w:rsid w:val="00FB3B7F"/>
    <w:rsid w:val="00FD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0A5B1758-00C7-4790-9C99-427337D7B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F6E31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F6E3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F6E31"/>
    <w:pPr>
      <w:jc w:val="both"/>
    </w:pPr>
    <w:rPr>
      <w:sz w:val="27"/>
      <w:szCs w:val="27"/>
    </w:rPr>
  </w:style>
  <w:style w:type="paragraph" w:customStyle="1" w:styleId="11">
    <w:name w:val="Заголовок 11"/>
    <w:basedOn w:val="a"/>
    <w:uiPriority w:val="1"/>
    <w:qFormat/>
    <w:rsid w:val="002F6E31"/>
    <w:pPr>
      <w:spacing w:before="6"/>
      <w:ind w:left="714" w:right="1378"/>
      <w:jc w:val="center"/>
      <w:outlineLvl w:val="1"/>
    </w:pPr>
    <w:rPr>
      <w:b/>
      <w:bCs/>
      <w:sz w:val="27"/>
      <w:szCs w:val="27"/>
    </w:rPr>
  </w:style>
  <w:style w:type="paragraph" w:styleId="a4">
    <w:name w:val="List Paragraph"/>
    <w:basedOn w:val="a"/>
    <w:uiPriority w:val="1"/>
    <w:qFormat/>
    <w:rsid w:val="002F6E31"/>
    <w:pPr>
      <w:spacing w:before="7"/>
      <w:ind w:left="107" w:firstLine="848"/>
      <w:jc w:val="both"/>
    </w:pPr>
  </w:style>
  <w:style w:type="paragraph" w:customStyle="1" w:styleId="TableParagraph">
    <w:name w:val="Table Paragraph"/>
    <w:basedOn w:val="a"/>
    <w:uiPriority w:val="1"/>
    <w:qFormat/>
    <w:rsid w:val="002F6E31"/>
  </w:style>
  <w:style w:type="character" w:customStyle="1" w:styleId="a5">
    <w:name w:val="Основной текст_"/>
    <w:basedOn w:val="a0"/>
    <w:link w:val="1"/>
    <w:rsid w:val="002D2F9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5"/>
    <w:rsid w:val="002D2F93"/>
    <w:pPr>
      <w:widowControl/>
      <w:shd w:val="clear" w:color="auto" w:fill="FFFFFF"/>
      <w:autoSpaceDE/>
      <w:autoSpaceDN/>
      <w:spacing w:before="300" w:line="322" w:lineRule="exact"/>
      <w:jc w:val="both"/>
    </w:pPr>
    <w:rPr>
      <w:sz w:val="27"/>
      <w:szCs w:val="27"/>
    </w:rPr>
  </w:style>
  <w:style w:type="paragraph" w:styleId="a6">
    <w:name w:val="footer"/>
    <w:basedOn w:val="a"/>
    <w:link w:val="a7"/>
    <w:uiPriority w:val="99"/>
    <w:semiHidden/>
    <w:unhideWhenUsed/>
    <w:rsid w:val="007A586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A5861"/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semiHidden/>
    <w:unhideWhenUsed/>
    <w:rsid w:val="007A586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A586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0BB3CC-5AB9-482C-8D7B-1F40B688C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1292</TotalTime>
  <Pages>1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User1</cp:lastModifiedBy>
  <cp:revision>58</cp:revision>
  <cp:lastPrinted>2021-04-01T09:29:00Z</cp:lastPrinted>
  <dcterms:created xsi:type="dcterms:W3CDTF">2021-03-25T12:06:00Z</dcterms:created>
  <dcterms:modified xsi:type="dcterms:W3CDTF">2023-06-16T05:43:00Z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2019-12-30T00:00:00Z</vt:filetime>
  </property>
  <property fmtid="{D5CDD505-2E9C-101B-9397-08002B2CF9AE}" pid="3" name="Creator">
    <vt:lpwstr>Xerox AltaLink C8030</vt:lpwstr>
  </property>
  <property fmtid="{D5CDD505-2E9C-101B-9397-08002B2CF9AE}" pid="4" name="LastSaved">
    <vt:filetime>2019-12-30T00:00:00Z</vt:filetime>
  </property>
</Properties>
</file>