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C9" w:rsidRPr="005D3AC9" w:rsidRDefault="005D3AC9" w:rsidP="00C41A1E">
      <w:pPr>
        <w:jc w:val="center"/>
        <w:rPr>
          <w:rFonts w:ascii="Liberation Serif" w:hAnsi="Liberation Serif" w:cs="Liberation Serif"/>
          <w:b/>
          <w:color w:val="auto"/>
          <w:sz w:val="26"/>
          <w:szCs w:val="26"/>
        </w:rPr>
      </w:pPr>
      <w:r w:rsidRPr="005D3AC9">
        <w:rPr>
          <w:rFonts w:ascii="Liberation Serif" w:hAnsi="Liberation Serif" w:cs="Liberation Serif"/>
          <w:b/>
          <w:color w:val="auto"/>
          <w:sz w:val="26"/>
          <w:szCs w:val="26"/>
        </w:rPr>
        <w:t xml:space="preserve">ТЕРРИТОРИАЛЬНЫЙ ОТРАСЛЕВОЙ ИСПОЛНИТЕЛЬНЫЙ ОРГАН ГОСУДАРСТВЕННОЙ ВЛАСТИ СВЕРДЛОВСКОЙ ОБЛАСТИ -  УПРАВЛЕНИЕ СОЦИАЛЬНОЙ ПОЛИТИКИ МИНИСТЕРСТВА СОЦИАЛЬНОЙ ПОЛИТИКИ СВЕРДЛОВСКОЙ ОБЛАСТИ </w:t>
      </w:r>
      <w:r w:rsidR="00C41A1E">
        <w:rPr>
          <w:rFonts w:ascii="Liberation Serif" w:hAnsi="Liberation Serif" w:cs="Liberation Serif"/>
          <w:b/>
          <w:color w:val="auto"/>
          <w:sz w:val="26"/>
          <w:szCs w:val="26"/>
        </w:rPr>
        <w:t xml:space="preserve">№ </w:t>
      </w:r>
      <w:r w:rsidR="001E3B0E">
        <w:rPr>
          <w:rFonts w:ascii="Liberation Serif" w:hAnsi="Liberation Serif" w:cs="Liberation Serif"/>
          <w:b/>
          <w:color w:val="auto"/>
          <w:sz w:val="26"/>
          <w:szCs w:val="26"/>
        </w:rPr>
        <w:t>9</w:t>
      </w:r>
    </w:p>
    <w:p w:rsidR="005D3AC9" w:rsidRPr="005D3AC9" w:rsidRDefault="005D3AC9" w:rsidP="005D3AC9">
      <w:pPr>
        <w:jc w:val="center"/>
        <w:rPr>
          <w:rFonts w:ascii="Liberation Serif" w:hAnsi="Liberation Serif" w:cs="Liberation Serif"/>
          <w:b/>
          <w:color w:val="auto"/>
          <w:sz w:val="26"/>
          <w:szCs w:val="26"/>
        </w:rPr>
      </w:pPr>
    </w:p>
    <w:p w:rsidR="005D3AC9" w:rsidRPr="005D3AC9" w:rsidRDefault="005D3AC9" w:rsidP="005D3AC9">
      <w:pPr>
        <w:jc w:val="center"/>
        <w:rPr>
          <w:rFonts w:ascii="Liberation Serif" w:hAnsi="Liberation Serif" w:cs="Liberation Serif"/>
          <w:b/>
          <w:color w:val="auto"/>
          <w:sz w:val="26"/>
          <w:szCs w:val="26"/>
        </w:rPr>
      </w:pPr>
      <w:r w:rsidRPr="005D3AC9">
        <w:rPr>
          <w:rFonts w:ascii="Liberation Serif" w:hAnsi="Liberation Serif" w:cs="Liberation Serif"/>
          <w:b/>
          <w:color w:val="auto"/>
          <w:sz w:val="26"/>
          <w:szCs w:val="26"/>
        </w:rPr>
        <w:t xml:space="preserve">ПРИКАЗ </w:t>
      </w:r>
    </w:p>
    <w:p w:rsidR="005D3AC9" w:rsidRDefault="005D3AC9" w:rsidP="005D3AC9">
      <w:pPr>
        <w:jc w:val="center"/>
        <w:rPr>
          <w:rFonts w:ascii="Liberation Serif" w:hAnsi="Liberation Serif"/>
          <w:color w:val="auto"/>
          <w:sz w:val="26"/>
          <w:szCs w:val="26"/>
        </w:rPr>
      </w:pPr>
      <w:r w:rsidRPr="00C013CA">
        <w:rPr>
          <w:rFonts w:ascii="Liberation Serif" w:hAnsi="Liberation Serif"/>
          <w:color w:val="auto"/>
          <w:sz w:val="26"/>
          <w:szCs w:val="26"/>
        </w:rPr>
        <w:t xml:space="preserve">от </w:t>
      </w:r>
      <w:r w:rsidR="00645538">
        <w:rPr>
          <w:rFonts w:ascii="Liberation Serif" w:hAnsi="Liberation Serif"/>
          <w:color w:val="auto"/>
          <w:sz w:val="26"/>
          <w:szCs w:val="26"/>
        </w:rPr>
        <w:t>24.02.2021</w:t>
      </w:r>
      <w:r w:rsidRPr="00C013CA">
        <w:rPr>
          <w:rFonts w:ascii="Liberation Serif" w:hAnsi="Liberation Serif"/>
          <w:color w:val="auto"/>
          <w:sz w:val="26"/>
          <w:szCs w:val="26"/>
        </w:rPr>
        <w:t xml:space="preserve"> года </w:t>
      </w:r>
      <w:r w:rsidR="00C013CA" w:rsidRPr="00C013CA">
        <w:rPr>
          <w:rFonts w:ascii="Liberation Serif" w:hAnsi="Liberation Serif"/>
          <w:color w:val="auto"/>
          <w:sz w:val="26"/>
          <w:szCs w:val="26"/>
        </w:rPr>
        <w:t xml:space="preserve">                                                                        </w:t>
      </w:r>
      <w:r w:rsidR="00645538">
        <w:rPr>
          <w:rFonts w:ascii="Liberation Serif" w:hAnsi="Liberation Serif"/>
          <w:color w:val="auto"/>
          <w:sz w:val="26"/>
          <w:szCs w:val="26"/>
        </w:rPr>
        <w:t xml:space="preserve">                              </w:t>
      </w:r>
      <w:r w:rsidRPr="00C013CA">
        <w:rPr>
          <w:rFonts w:ascii="Liberation Serif" w:hAnsi="Liberation Serif"/>
          <w:color w:val="auto"/>
          <w:sz w:val="26"/>
          <w:szCs w:val="26"/>
        </w:rPr>
        <w:t xml:space="preserve">№ </w:t>
      </w:r>
      <w:r w:rsidR="00645538">
        <w:rPr>
          <w:rFonts w:ascii="Liberation Serif" w:hAnsi="Liberation Serif"/>
          <w:color w:val="auto"/>
          <w:sz w:val="26"/>
          <w:szCs w:val="26"/>
        </w:rPr>
        <w:t>203</w:t>
      </w:r>
    </w:p>
    <w:p w:rsidR="005D3AC9" w:rsidRDefault="00645538" w:rsidP="005D3AC9">
      <w:pPr>
        <w:jc w:val="center"/>
        <w:rPr>
          <w:rFonts w:ascii="Liberation Serif" w:hAnsi="Liberation Serif"/>
          <w:color w:val="auto"/>
          <w:sz w:val="26"/>
          <w:szCs w:val="26"/>
        </w:rPr>
      </w:pPr>
      <w:r>
        <w:rPr>
          <w:rFonts w:ascii="Liberation Serif" w:hAnsi="Liberation Serif"/>
          <w:color w:val="auto"/>
          <w:sz w:val="26"/>
          <w:szCs w:val="26"/>
        </w:rPr>
        <w:t>г. Талица</w:t>
      </w:r>
    </w:p>
    <w:p w:rsidR="00645538" w:rsidRDefault="00645538" w:rsidP="005D3AC9">
      <w:pPr>
        <w:jc w:val="center"/>
        <w:rPr>
          <w:rFonts w:ascii="Liberation Serif" w:hAnsi="Liberation Serif"/>
          <w:color w:val="auto"/>
          <w:sz w:val="26"/>
          <w:szCs w:val="26"/>
        </w:rPr>
      </w:pPr>
      <w:r>
        <w:rPr>
          <w:rFonts w:ascii="Liberation Serif" w:hAnsi="Liberation Serif"/>
          <w:color w:val="auto"/>
          <w:sz w:val="26"/>
          <w:szCs w:val="26"/>
        </w:rPr>
        <w:t xml:space="preserve"> </w:t>
      </w:r>
    </w:p>
    <w:p w:rsidR="00645538" w:rsidRPr="00C013CA" w:rsidRDefault="00645538" w:rsidP="005D3AC9">
      <w:pPr>
        <w:jc w:val="center"/>
        <w:rPr>
          <w:rFonts w:ascii="Liberation Serif" w:hAnsi="Liberation Serif" w:cs="Times New Roman"/>
          <w:caps/>
          <w:color w:val="auto"/>
          <w:sz w:val="26"/>
          <w:szCs w:val="26"/>
        </w:rPr>
      </w:pPr>
    </w:p>
    <w:p w:rsidR="005D3AC9" w:rsidRDefault="006E305A" w:rsidP="005D3AC9">
      <w:pPr>
        <w:jc w:val="center"/>
        <w:rPr>
          <w:rFonts w:ascii="Liberation Serif" w:hAnsi="Liberation Serif"/>
          <w:b/>
          <w:caps/>
          <w:color w:val="auto"/>
          <w:sz w:val="26"/>
          <w:szCs w:val="26"/>
        </w:rPr>
      </w:pPr>
      <w:r w:rsidRPr="006E305A">
        <w:rPr>
          <w:rFonts w:ascii="Liberation Serif" w:hAnsi="Liberation Serif"/>
          <w:b/>
          <w:caps/>
          <w:color w:val="auto"/>
          <w:sz w:val="26"/>
          <w:szCs w:val="26"/>
        </w:rPr>
        <w:t xml:space="preserve">О ПОРЯДКЕ РАССМОТРЕНИЯ ОБРАЩЕНИЙ ГРАЖДАН И ОРГАНИЗАЦИЙ, СОДЕРЖАЩИХ ИНФОРМАЦИЮ О ФАКТАХ КОРРУПЦИИ, В УПРАВЛЕНИИ СОЦИАЛЬНОЙ ПОЛИТИКИ </w:t>
      </w:r>
      <w:r w:rsidR="00C41A1E">
        <w:rPr>
          <w:rFonts w:ascii="Liberation Serif" w:hAnsi="Liberation Serif"/>
          <w:b/>
          <w:caps/>
          <w:color w:val="auto"/>
          <w:sz w:val="26"/>
          <w:szCs w:val="26"/>
        </w:rPr>
        <w:t xml:space="preserve">№ </w:t>
      </w:r>
      <w:r w:rsidR="00645538">
        <w:rPr>
          <w:rFonts w:ascii="Liberation Serif" w:hAnsi="Liberation Serif"/>
          <w:b/>
          <w:caps/>
          <w:color w:val="auto"/>
          <w:sz w:val="26"/>
          <w:szCs w:val="26"/>
        </w:rPr>
        <w:t>9</w:t>
      </w:r>
      <w:r w:rsidR="00C41A1E">
        <w:rPr>
          <w:rFonts w:ascii="Liberation Serif" w:hAnsi="Liberation Serif"/>
          <w:b/>
          <w:caps/>
          <w:color w:val="auto"/>
          <w:sz w:val="26"/>
          <w:szCs w:val="26"/>
        </w:rPr>
        <w:t xml:space="preserve"> </w:t>
      </w:r>
    </w:p>
    <w:p w:rsidR="00757DDF" w:rsidRDefault="00757DDF" w:rsidP="00757DDF">
      <w:pPr>
        <w:pStyle w:val="ConsPlusNormal"/>
        <w:widowControl/>
        <w:spacing w:before="113"/>
        <w:ind w:right="737" w:firstLine="680"/>
        <w:jc w:val="center"/>
      </w:pPr>
      <w:proofErr w:type="gramStart"/>
      <w:r>
        <w:rPr>
          <w:rFonts w:ascii="Liberation Serif" w:hAnsi="Liberation Serif"/>
          <w:sz w:val="28"/>
          <w:szCs w:val="28"/>
        </w:rPr>
        <w:t xml:space="preserve">(в редакции приказа Управления социальной политики № 9 </w:t>
      </w:r>
      <w:proofErr w:type="gramEnd"/>
    </w:p>
    <w:p w:rsidR="00757DDF" w:rsidRDefault="00757DDF" w:rsidP="00757DDF">
      <w:pPr>
        <w:pStyle w:val="ConsPlusNormal"/>
        <w:widowControl/>
        <w:ind w:right="737" w:firstLine="680"/>
        <w:jc w:val="center"/>
      </w:pPr>
      <w:r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29.04</w:t>
      </w:r>
      <w:r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№</w:t>
      </w:r>
      <w:r w:rsidR="006536C1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514</w:t>
      </w:r>
      <w:r>
        <w:rPr>
          <w:rFonts w:ascii="Liberation Serif" w:hAnsi="Liberation Serif"/>
          <w:sz w:val="28"/>
          <w:szCs w:val="28"/>
        </w:rPr>
        <w:t>)</w:t>
      </w:r>
    </w:p>
    <w:p w:rsidR="00757DDF" w:rsidRPr="00C41A1E" w:rsidRDefault="00757DDF" w:rsidP="005D3AC9">
      <w:pPr>
        <w:jc w:val="center"/>
        <w:rPr>
          <w:rFonts w:ascii="Liberation Serif" w:hAnsi="Liberation Serif"/>
          <w:caps/>
          <w:color w:val="auto"/>
          <w:sz w:val="22"/>
          <w:szCs w:val="22"/>
        </w:rPr>
      </w:pPr>
    </w:p>
    <w:p w:rsidR="00D17091" w:rsidRPr="005D3AC9" w:rsidRDefault="00D17091" w:rsidP="00757DDF">
      <w:pPr>
        <w:rPr>
          <w:rFonts w:ascii="Liberation Serif" w:hAnsi="Liberation Serif"/>
          <w:b/>
          <w:caps/>
          <w:color w:val="auto"/>
          <w:sz w:val="26"/>
          <w:szCs w:val="26"/>
        </w:rPr>
      </w:pPr>
    </w:p>
    <w:p w:rsidR="005D3AC9" w:rsidRDefault="005D3AC9" w:rsidP="005D3AC9">
      <w:pPr>
        <w:ind w:firstLine="851"/>
        <w:jc w:val="both"/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t xml:space="preserve">В целях совершенствования работы с обращениями граждан и объединений граждан, в том числе юридических лиц, установления единого порядка рассмотрения и учета обращений граждан и объединений граждан, в том числе юридических лиц, </w:t>
      </w:r>
      <w:r w:rsidR="00D17091" w:rsidRPr="00D17091">
        <w:rPr>
          <w:rFonts w:ascii="Liberation Serif" w:hAnsi="Liberation Serif" w:cs="Liberation Serif"/>
          <w:color w:val="auto"/>
          <w:sz w:val="28"/>
          <w:szCs w:val="28"/>
        </w:rPr>
        <w:t>содержащих информацию о фактах коррупции</w:t>
      </w:r>
      <w:r w:rsidR="00D17091" w:rsidRPr="00D17091">
        <w:rPr>
          <w:rFonts w:ascii="Liberation Serif" w:hAnsi="Liberation Serif"/>
          <w:color w:val="auto"/>
          <w:sz w:val="28"/>
          <w:szCs w:val="28"/>
        </w:rPr>
        <w:t xml:space="preserve"> </w:t>
      </w:r>
      <w:r w:rsidRPr="005D3AC9">
        <w:rPr>
          <w:rFonts w:ascii="Liberation Serif" w:hAnsi="Liberation Serif"/>
          <w:color w:val="auto"/>
          <w:sz w:val="28"/>
          <w:szCs w:val="28"/>
        </w:rPr>
        <w:t>в Управлении</w:t>
      </w:r>
      <w:r w:rsidR="00C41A1E">
        <w:rPr>
          <w:rFonts w:ascii="Liberation Serif" w:hAnsi="Liberation Serif"/>
          <w:color w:val="auto"/>
          <w:sz w:val="28"/>
          <w:szCs w:val="28"/>
        </w:rPr>
        <w:t xml:space="preserve"> социальной политики № </w:t>
      </w:r>
      <w:r w:rsidR="00645538">
        <w:rPr>
          <w:rFonts w:ascii="Liberation Serif" w:hAnsi="Liberation Serif"/>
          <w:color w:val="auto"/>
          <w:sz w:val="28"/>
          <w:szCs w:val="28"/>
        </w:rPr>
        <w:t>9</w:t>
      </w:r>
      <w:r w:rsidR="00D17091">
        <w:rPr>
          <w:rFonts w:ascii="Liberation Serif" w:hAnsi="Liberation Serif"/>
          <w:color w:val="auto"/>
          <w:sz w:val="28"/>
          <w:szCs w:val="28"/>
        </w:rPr>
        <w:t>,</w:t>
      </w:r>
    </w:p>
    <w:p w:rsidR="00C41A1E" w:rsidRPr="005D3AC9" w:rsidRDefault="00C41A1E" w:rsidP="005D3AC9">
      <w:pPr>
        <w:ind w:firstLine="851"/>
        <w:jc w:val="both"/>
        <w:rPr>
          <w:rFonts w:ascii="Liberation Serif" w:hAnsi="Liberation Serif"/>
          <w:b/>
          <w:bCs/>
          <w:i/>
          <w:color w:val="auto"/>
          <w:sz w:val="28"/>
          <w:szCs w:val="28"/>
        </w:rPr>
      </w:pPr>
    </w:p>
    <w:p w:rsidR="005D3AC9" w:rsidRDefault="005D3AC9" w:rsidP="005D3AC9">
      <w:pPr>
        <w:pStyle w:val="af"/>
        <w:rPr>
          <w:rFonts w:ascii="Liberation Serif" w:hAnsi="Liberation Serif"/>
          <w:sz w:val="28"/>
          <w:szCs w:val="28"/>
        </w:rPr>
      </w:pPr>
      <w:r w:rsidRPr="005D3AC9">
        <w:rPr>
          <w:rFonts w:ascii="Liberation Serif" w:hAnsi="Liberation Serif"/>
          <w:sz w:val="28"/>
          <w:szCs w:val="28"/>
        </w:rPr>
        <w:t>ПРИКАЗЫВАЮ:</w:t>
      </w:r>
    </w:p>
    <w:p w:rsidR="00C41A1E" w:rsidRPr="005D3AC9" w:rsidRDefault="00C41A1E" w:rsidP="005D3AC9">
      <w:pPr>
        <w:pStyle w:val="af"/>
        <w:rPr>
          <w:rFonts w:ascii="Liberation Serif" w:hAnsi="Liberation Serif"/>
          <w:sz w:val="28"/>
          <w:szCs w:val="28"/>
        </w:rPr>
      </w:pPr>
    </w:p>
    <w:p w:rsidR="005D3AC9" w:rsidRPr="005D3AC9" w:rsidRDefault="005D3AC9" w:rsidP="005D3AC9">
      <w:pPr>
        <w:pStyle w:val="s1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5D3AC9">
        <w:rPr>
          <w:rFonts w:ascii="Liberation Serif" w:hAnsi="Liberation Serif"/>
          <w:sz w:val="28"/>
          <w:szCs w:val="28"/>
        </w:rPr>
        <w:t xml:space="preserve">Утвердить Положение о </w:t>
      </w:r>
      <w:r w:rsidR="00D17091" w:rsidRPr="00D17091">
        <w:rPr>
          <w:rFonts w:ascii="Liberation Serif" w:hAnsi="Liberation Serif" w:cs="Liberation Serif"/>
          <w:sz w:val="28"/>
          <w:szCs w:val="28"/>
        </w:rPr>
        <w:t>порядке рассмотрения обращений граждан и организаций, содержащих информацию о фактах коррупции, в управлени</w:t>
      </w:r>
      <w:r w:rsidR="00C41A1E">
        <w:rPr>
          <w:rFonts w:ascii="Liberation Serif" w:hAnsi="Liberation Serif" w:cs="Liberation Serif"/>
          <w:sz w:val="28"/>
          <w:szCs w:val="28"/>
        </w:rPr>
        <w:t xml:space="preserve">и социальной политики № </w:t>
      </w:r>
      <w:r w:rsidR="00645538">
        <w:rPr>
          <w:rFonts w:ascii="Liberation Serif" w:hAnsi="Liberation Serif" w:cs="Liberation Serif"/>
          <w:sz w:val="28"/>
          <w:szCs w:val="28"/>
        </w:rPr>
        <w:t>9</w:t>
      </w:r>
      <w:r w:rsidR="00D17091" w:rsidRPr="00D17091">
        <w:rPr>
          <w:rFonts w:ascii="Liberation Serif" w:hAnsi="Liberation Serif"/>
          <w:sz w:val="28"/>
          <w:szCs w:val="28"/>
        </w:rPr>
        <w:t xml:space="preserve"> </w:t>
      </w:r>
      <w:r w:rsidRPr="005D3AC9">
        <w:rPr>
          <w:rFonts w:ascii="Liberation Serif" w:hAnsi="Liberation Serif"/>
          <w:sz w:val="28"/>
          <w:szCs w:val="28"/>
        </w:rPr>
        <w:t>(далее – Положение) (приложение № 1).</w:t>
      </w:r>
    </w:p>
    <w:p w:rsidR="005D3AC9" w:rsidRPr="005D3AC9" w:rsidRDefault="00D17091" w:rsidP="00D17091">
      <w:pPr>
        <w:pStyle w:val="s1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</w:t>
      </w:r>
      <w:r w:rsidRPr="00D17091">
        <w:rPr>
          <w:rFonts w:ascii="Liberation Serif" w:hAnsi="Liberation Serif"/>
          <w:sz w:val="28"/>
          <w:szCs w:val="28"/>
        </w:rPr>
        <w:t>онтроль за</w:t>
      </w:r>
      <w:proofErr w:type="gramEnd"/>
      <w:r w:rsidRPr="00D17091">
        <w:rPr>
          <w:rFonts w:ascii="Liberation Serif" w:hAnsi="Liberation Serif"/>
          <w:sz w:val="28"/>
          <w:szCs w:val="28"/>
        </w:rPr>
        <w:t xml:space="preserve"> ходом рассмотрения </w:t>
      </w:r>
      <w:r>
        <w:rPr>
          <w:rFonts w:ascii="Liberation Serif" w:hAnsi="Liberation Serif"/>
          <w:sz w:val="28"/>
          <w:szCs w:val="28"/>
        </w:rPr>
        <w:t>о</w:t>
      </w:r>
      <w:r w:rsidRPr="00D17091">
        <w:rPr>
          <w:rFonts w:ascii="Liberation Serif" w:hAnsi="Liberation Serif"/>
          <w:sz w:val="28"/>
          <w:szCs w:val="28"/>
        </w:rPr>
        <w:t xml:space="preserve">бращений </w:t>
      </w:r>
      <w:r>
        <w:rPr>
          <w:rFonts w:ascii="Liberation Serif" w:hAnsi="Liberation Serif"/>
          <w:sz w:val="28"/>
          <w:szCs w:val="28"/>
        </w:rPr>
        <w:t xml:space="preserve">возложить на </w:t>
      </w:r>
      <w:r w:rsidRPr="00D17091">
        <w:rPr>
          <w:rFonts w:ascii="Liberation Serif" w:hAnsi="Liberation Serif"/>
          <w:sz w:val="28"/>
          <w:szCs w:val="28"/>
        </w:rPr>
        <w:t>заместител</w:t>
      </w:r>
      <w:r>
        <w:rPr>
          <w:rFonts w:ascii="Liberation Serif" w:hAnsi="Liberation Serif"/>
          <w:sz w:val="28"/>
          <w:szCs w:val="28"/>
        </w:rPr>
        <w:t>я</w:t>
      </w:r>
      <w:r w:rsidRPr="00D17091">
        <w:rPr>
          <w:rFonts w:ascii="Liberation Serif" w:hAnsi="Liberation Serif"/>
          <w:sz w:val="28"/>
          <w:szCs w:val="28"/>
        </w:rPr>
        <w:t xml:space="preserve"> начальника Управления</w:t>
      </w:r>
      <w:r w:rsidR="0064553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757DDF">
        <w:rPr>
          <w:rFonts w:ascii="Liberation Serif" w:hAnsi="Liberation Serif"/>
          <w:sz w:val="28"/>
          <w:szCs w:val="28"/>
        </w:rPr>
        <w:t>Сапегину</w:t>
      </w:r>
      <w:proofErr w:type="spellEnd"/>
      <w:r w:rsidR="00757DDF">
        <w:rPr>
          <w:rFonts w:ascii="Liberation Serif" w:hAnsi="Liberation Serif"/>
          <w:sz w:val="28"/>
          <w:szCs w:val="28"/>
        </w:rPr>
        <w:t xml:space="preserve"> С.И.</w:t>
      </w:r>
      <w:r w:rsidRPr="00D17091">
        <w:rPr>
          <w:rFonts w:ascii="Liberation Serif" w:hAnsi="Liberation Serif"/>
          <w:sz w:val="28"/>
          <w:szCs w:val="28"/>
        </w:rPr>
        <w:t xml:space="preserve"> ответственн</w:t>
      </w:r>
      <w:r>
        <w:rPr>
          <w:rFonts w:ascii="Liberation Serif" w:hAnsi="Liberation Serif"/>
          <w:sz w:val="28"/>
          <w:szCs w:val="28"/>
        </w:rPr>
        <w:t>ого</w:t>
      </w:r>
      <w:r w:rsidRPr="00D17091">
        <w:rPr>
          <w:rFonts w:ascii="Liberation Serif" w:hAnsi="Liberation Serif"/>
          <w:sz w:val="28"/>
          <w:szCs w:val="28"/>
        </w:rPr>
        <w:t xml:space="preserve"> за организацию и координацию работы по противодействию коррупции.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5D3AC9" w:rsidRPr="005D3AC9" w:rsidRDefault="005D3AC9" w:rsidP="005D3AC9">
      <w:pPr>
        <w:pStyle w:val="s1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5D3AC9"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5D3AC9" w:rsidRPr="005D3AC9" w:rsidRDefault="005D3AC9" w:rsidP="005D3AC9">
      <w:pPr>
        <w:jc w:val="both"/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t> </w:t>
      </w:r>
    </w:p>
    <w:p w:rsidR="005D3AC9" w:rsidRDefault="005D3AC9" w:rsidP="005D3AC9">
      <w:pPr>
        <w:jc w:val="right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5D3AC9">
      <w:pPr>
        <w:jc w:val="right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5D3AC9">
      <w:pPr>
        <w:jc w:val="right"/>
        <w:rPr>
          <w:rFonts w:ascii="Liberation Serif" w:hAnsi="Liberation Serif"/>
          <w:color w:val="auto"/>
          <w:sz w:val="28"/>
          <w:szCs w:val="28"/>
        </w:rPr>
      </w:pPr>
    </w:p>
    <w:p w:rsidR="005D3AC9" w:rsidRPr="005D3AC9" w:rsidRDefault="005D3AC9" w:rsidP="007E011C">
      <w:pPr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t xml:space="preserve">Начальник </w:t>
      </w:r>
      <w:r w:rsidR="007E011C">
        <w:rPr>
          <w:rFonts w:ascii="Liberation Serif" w:hAnsi="Liberation Serif"/>
          <w:color w:val="auto"/>
          <w:sz w:val="28"/>
          <w:szCs w:val="28"/>
        </w:rPr>
        <w:t>У</w:t>
      </w:r>
      <w:r w:rsidRPr="005D3AC9">
        <w:rPr>
          <w:rFonts w:ascii="Liberation Serif" w:hAnsi="Liberation Serif"/>
          <w:color w:val="auto"/>
          <w:sz w:val="28"/>
          <w:szCs w:val="28"/>
        </w:rPr>
        <w:t xml:space="preserve">правления                                                 </w:t>
      </w:r>
      <w:r w:rsidR="00C41A1E">
        <w:rPr>
          <w:rFonts w:ascii="Liberation Serif" w:hAnsi="Liberation Serif"/>
          <w:color w:val="auto"/>
          <w:sz w:val="28"/>
          <w:szCs w:val="28"/>
        </w:rPr>
        <w:t xml:space="preserve">            </w:t>
      </w:r>
      <w:r w:rsidRPr="005D3AC9">
        <w:rPr>
          <w:rFonts w:ascii="Liberation Serif" w:hAnsi="Liberation Serif"/>
          <w:color w:val="auto"/>
          <w:sz w:val="28"/>
          <w:szCs w:val="28"/>
        </w:rPr>
        <w:t xml:space="preserve">  </w:t>
      </w:r>
      <w:r w:rsidR="00C41A1E">
        <w:rPr>
          <w:rFonts w:ascii="Liberation Serif" w:hAnsi="Liberation Serif"/>
          <w:color w:val="auto"/>
          <w:sz w:val="28"/>
          <w:szCs w:val="28"/>
        </w:rPr>
        <w:t xml:space="preserve">         </w:t>
      </w:r>
      <w:r w:rsidR="00645538">
        <w:rPr>
          <w:rFonts w:ascii="Liberation Serif" w:hAnsi="Liberation Serif"/>
          <w:color w:val="auto"/>
          <w:sz w:val="28"/>
          <w:szCs w:val="28"/>
        </w:rPr>
        <w:t>Е.</w:t>
      </w:r>
      <w:r w:rsidR="00757DDF">
        <w:rPr>
          <w:rFonts w:ascii="Liberation Serif" w:hAnsi="Liberation Serif"/>
          <w:color w:val="auto"/>
          <w:sz w:val="28"/>
          <w:szCs w:val="28"/>
        </w:rPr>
        <w:t xml:space="preserve"> </w:t>
      </w:r>
      <w:r w:rsidR="00645538">
        <w:rPr>
          <w:rFonts w:ascii="Liberation Serif" w:hAnsi="Liberation Serif"/>
          <w:color w:val="auto"/>
          <w:sz w:val="28"/>
          <w:szCs w:val="28"/>
        </w:rPr>
        <w:t>С.</w:t>
      </w:r>
      <w:r w:rsidR="00757DDF">
        <w:rPr>
          <w:rFonts w:ascii="Liberation Serif" w:hAnsi="Liberation Serif"/>
          <w:color w:val="auto"/>
          <w:sz w:val="28"/>
          <w:szCs w:val="28"/>
        </w:rPr>
        <w:t xml:space="preserve"> </w:t>
      </w:r>
      <w:proofErr w:type="spellStart"/>
      <w:r w:rsidR="00645538">
        <w:rPr>
          <w:rFonts w:ascii="Liberation Serif" w:hAnsi="Liberation Serif"/>
          <w:color w:val="auto"/>
          <w:sz w:val="28"/>
          <w:szCs w:val="28"/>
        </w:rPr>
        <w:t>Алемасова</w:t>
      </w:r>
      <w:proofErr w:type="spellEnd"/>
    </w:p>
    <w:p w:rsidR="005D3AC9" w:rsidRPr="005D3AC9" w:rsidRDefault="005D3AC9" w:rsidP="005D3AC9">
      <w:pPr>
        <w:pStyle w:val="2"/>
        <w:shd w:val="clear" w:color="auto" w:fill="auto"/>
        <w:spacing w:line="240" w:lineRule="auto"/>
        <w:ind w:right="23"/>
        <w:rPr>
          <w:rFonts w:ascii="Liberation Serif" w:hAnsi="Liberation Serif"/>
          <w:color w:val="auto"/>
          <w:sz w:val="28"/>
          <w:szCs w:val="28"/>
        </w:rPr>
      </w:pPr>
    </w:p>
    <w:p w:rsidR="005D3AC9" w:rsidRDefault="005D3AC9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5D3AC9" w:rsidRDefault="005D3AC9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D17091" w:rsidRDefault="00D17091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C41A1E" w:rsidRDefault="00C41A1E" w:rsidP="00757DDF">
      <w:pPr>
        <w:pStyle w:val="2"/>
        <w:shd w:val="clear" w:color="auto" w:fill="auto"/>
        <w:ind w:right="23"/>
        <w:rPr>
          <w:rFonts w:ascii="Liberation Serif" w:hAnsi="Liberation Serif"/>
          <w:color w:val="auto"/>
          <w:sz w:val="28"/>
          <w:szCs w:val="28"/>
        </w:rPr>
      </w:pPr>
    </w:p>
    <w:p w:rsidR="002C1433" w:rsidRPr="005D3AC9" w:rsidRDefault="009933D0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lastRenderedPageBreak/>
        <w:t>Приложение № 1 к приказу</w:t>
      </w:r>
    </w:p>
    <w:p w:rsidR="009933D0" w:rsidRPr="005D3AC9" w:rsidRDefault="009933D0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t>начальника Управления социальной</w:t>
      </w:r>
    </w:p>
    <w:p w:rsidR="00757DDF" w:rsidRPr="00757DDF" w:rsidRDefault="009933D0" w:rsidP="00757DDF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  <w:r w:rsidRPr="005D3AC9">
        <w:rPr>
          <w:rFonts w:ascii="Liberation Serif" w:hAnsi="Liberation Serif"/>
          <w:color w:val="auto"/>
          <w:sz w:val="28"/>
          <w:szCs w:val="28"/>
        </w:rPr>
        <w:t xml:space="preserve">политики </w:t>
      </w:r>
      <w:r w:rsidR="00C41A1E">
        <w:rPr>
          <w:rFonts w:ascii="Liberation Serif" w:hAnsi="Liberation Serif"/>
          <w:color w:val="auto"/>
          <w:sz w:val="28"/>
          <w:szCs w:val="28"/>
        </w:rPr>
        <w:t xml:space="preserve">№ </w:t>
      </w:r>
      <w:r w:rsidR="00645538">
        <w:rPr>
          <w:rFonts w:ascii="Liberation Serif" w:hAnsi="Liberation Serif"/>
          <w:color w:val="auto"/>
          <w:sz w:val="28"/>
          <w:szCs w:val="28"/>
        </w:rPr>
        <w:t>9</w:t>
      </w:r>
      <w:r w:rsidR="00C41A1E">
        <w:rPr>
          <w:rFonts w:ascii="Liberation Serif" w:hAnsi="Liberation Serif"/>
          <w:color w:val="auto"/>
          <w:sz w:val="28"/>
          <w:szCs w:val="28"/>
        </w:rPr>
        <w:t xml:space="preserve"> </w:t>
      </w:r>
      <w:r w:rsidRPr="005D3AC9">
        <w:rPr>
          <w:rFonts w:ascii="Liberation Serif" w:hAnsi="Liberation Serif"/>
          <w:color w:val="auto"/>
          <w:sz w:val="28"/>
          <w:szCs w:val="28"/>
        </w:rPr>
        <w:t xml:space="preserve">от </w:t>
      </w:r>
      <w:r w:rsidR="00757DDF" w:rsidRPr="00757DDF">
        <w:rPr>
          <w:rFonts w:ascii="Liberation Serif" w:hAnsi="Liberation Serif"/>
          <w:color w:val="auto"/>
          <w:sz w:val="28"/>
          <w:szCs w:val="28"/>
        </w:rPr>
        <w:t xml:space="preserve"> </w:t>
      </w:r>
      <w:r w:rsidR="00757DDF">
        <w:rPr>
          <w:rFonts w:ascii="Liberation Serif" w:hAnsi="Liberation Serif"/>
          <w:color w:val="auto"/>
          <w:sz w:val="28"/>
          <w:szCs w:val="28"/>
        </w:rPr>
        <w:t>29.04</w:t>
      </w:r>
      <w:r w:rsidR="00757DDF" w:rsidRPr="00757DDF">
        <w:rPr>
          <w:rFonts w:ascii="Liberation Serif" w:hAnsi="Liberation Serif"/>
          <w:color w:val="auto"/>
          <w:sz w:val="28"/>
          <w:szCs w:val="28"/>
        </w:rPr>
        <w:t>.202</w:t>
      </w:r>
      <w:r w:rsidR="00757DDF">
        <w:rPr>
          <w:rFonts w:ascii="Liberation Serif" w:hAnsi="Liberation Serif"/>
          <w:color w:val="auto"/>
          <w:sz w:val="28"/>
          <w:szCs w:val="28"/>
        </w:rPr>
        <w:t>2</w:t>
      </w:r>
      <w:r w:rsidR="00757DDF" w:rsidRPr="00757DDF">
        <w:rPr>
          <w:rFonts w:ascii="Liberation Serif" w:hAnsi="Liberation Serif"/>
          <w:color w:val="auto"/>
          <w:sz w:val="28"/>
          <w:szCs w:val="28"/>
        </w:rPr>
        <w:t xml:space="preserve"> № </w:t>
      </w:r>
      <w:r w:rsidR="00757DDF">
        <w:rPr>
          <w:rFonts w:ascii="Liberation Serif" w:hAnsi="Liberation Serif"/>
          <w:color w:val="auto"/>
          <w:sz w:val="28"/>
          <w:szCs w:val="28"/>
        </w:rPr>
        <w:t>514</w:t>
      </w:r>
    </w:p>
    <w:p w:rsidR="00757DDF" w:rsidRDefault="00757DDF" w:rsidP="00757DDF">
      <w:pPr>
        <w:pStyle w:val="2"/>
        <w:ind w:left="5262" w:right="23"/>
        <w:rPr>
          <w:rFonts w:ascii="Liberation Serif" w:hAnsi="Liberation Serif"/>
          <w:color w:val="auto"/>
          <w:sz w:val="28"/>
          <w:szCs w:val="28"/>
        </w:rPr>
      </w:pPr>
      <w:r w:rsidRPr="00757DDF">
        <w:rPr>
          <w:rFonts w:ascii="Liberation Serif" w:hAnsi="Liberation Serif"/>
          <w:color w:val="auto"/>
          <w:sz w:val="28"/>
          <w:szCs w:val="28"/>
        </w:rPr>
        <w:t>«О внесени</w:t>
      </w:r>
      <w:r>
        <w:rPr>
          <w:rFonts w:ascii="Liberation Serif" w:hAnsi="Liberation Serif"/>
          <w:color w:val="auto"/>
          <w:sz w:val="28"/>
          <w:szCs w:val="28"/>
        </w:rPr>
        <w:t xml:space="preserve">и изменений в приказ Управления </w:t>
      </w:r>
      <w:r w:rsidRPr="00757DDF">
        <w:rPr>
          <w:rFonts w:ascii="Liberation Serif" w:hAnsi="Liberation Serif"/>
          <w:color w:val="auto"/>
          <w:sz w:val="28"/>
          <w:szCs w:val="28"/>
        </w:rPr>
        <w:t xml:space="preserve">от </w:t>
      </w:r>
      <w:r>
        <w:rPr>
          <w:rFonts w:ascii="Liberation Serif" w:hAnsi="Liberation Serif"/>
          <w:color w:val="auto"/>
          <w:sz w:val="28"/>
          <w:szCs w:val="28"/>
        </w:rPr>
        <w:t>24.02.2021</w:t>
      </w:r>
      <w:r w:rsidRPr="00757DDF">
        <w:rPr>
          <w:rFonts w:ascii="Liberation Serif" w:hAnsi="Liberation Serif"/>
          <w:color w:val="auto"/>
          <w:sz w:val="28"/>
          <w:szCs w:val="28"/>
        </w:rPr>
        <w:t xml:space="preserve"> № </w:t>
      </w:r>
      <w:r>
        <w:rPr>
          <w:rFonts w:ascii="Liberation Serif" w:hAnsi="Liberation Serif"/>
          <w:color w:val="auto"/>
          <w:sz w:val="28"/>
          <w:szCs w:val="28"/>
        </w:rPr>
        <w:t>203</w:t>
      </w:r>
      <w:r w:rsidRPr="00757DDF">
        <w:rPr>
          <w:rFonts w:ascii="Liberation Serif" w:hAnsi="Liberation Serif"/>
          <w:color w:val="auto"/>
          <w:sz w:val="28"/>
          <w:szCs w:val="28"/>
        </w:rPr>
        <w:t xml:space="preserve"> «О </w:t>
      </w:r>
      <w:r>
        <w:rPr>
          <w:rFonts w:ascii="Liberation Serif" w:hAnsi="Liberation Serif"/>
          <w:color w:val="auto"/>
          <w:sz w:val="28"/>
          <w:szCs w:val="28"/>
        </w:rPr>
        <w:t xml:space="preserve">порядке  рассмотрения обращений  граждан и организаций, </w:t>
      </w:r>
      <w:r w:rsidR="006536C1">
        <w:rPr>
          <w:rFonts w:ascii="Liberation Serif" w:hAnsi="Liberation Serif"/>
          <w:color w:val="auto"/>
          <w:sz w:val="28"/>
          <w:szCs w:val="28"/>
        </w:rPr>
        <w:t>содержащих</w:t>
      </w:r>
      <w:r>
        <w:rPr>
          <w:rFonts w:ascii="Liberation Serif" w:hAnsi="Liberation Serif"/>
          <w:color w:val="auto"/>
          <w:sz w:val="28"/>
          <w:szCs w:val="28"/>
        </w:rPr>
        <w:t xml:space="preserve"> информацию о фактах коррупции в </w:t>
      </w:r>
      <w:r w:rsidRPr="00757DDF">
        <w:rPr>
          <w:rFonts w:ascii="Liberation Serif" w:hAnsi="Liberation Serif"/>
          <w:color w:val="auto"/>
          <w:sz w:val="28"/>
          <w:szCs w:val="28"/>
        </w:rPr>
        <w:t>Управлени</w:t>
      </w:r>
      <w:r w:rsidR="006536C1">
        <w:rPr>
          <w:rFonts w:ascii="Liberation Serif" w:hAnsi="Liberation Serif"/>
          <w:color w:val="auto"/>
          <w:sz w:val="28"/>
          <w:szCs w:val="28"/>
        </w:rPr>
        <w:t>и</w:t>
      </w:r>
      <w:r w:rsidRPr="00757DDF">
        <w:rPr>
          <w:rFonts w:ascii="Liberation Serif" w:hAnsi="Liberation Serif"/>
          <w:color w:val="auto"/>
          <w:sz w:val="28"/>
          <w:szCs w:val="28"/>
        </w:rPr>
        <w:t xml:space="preserve"> социальной политики № 9»                               </w:t>
      </w:r>
    </w:p>
    <w:p w:rsidR="00757DDF" w:rsidRPr="005D3AC9" w:rsidRDefault="00757DDF" w:rsidP="00645538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2C1433" w:rsidRPr="005D3AC9" w:rsidRDefault="002C1433" w:rsidP="002C1433">
      <w:pPr>
        <w:pStyle w:val="2"/>
        <w:shd w:val="clear" w:color="auto" w:fill="auto"/>
        <w:ind w:left="5262" w:right="23"/>
        <w:rPr>
          <w:rFonts w:ascii="Liberation Serif" w:hAnsi="Liberation Serif"/>
          <w:color w:val="auto"/>
          <w:sz w:val="28"/>
          <w:szCs w:val="28"/>
        </w:rPr>
      </w:pPr>
    </w:p>
    <w:p w:rsidR="00645538" w:rsidRPr="00956759" w:rsidRDefault="00645538" w:rsidP="00645538">
      <w:pPr>
        <w:spacing w:line="200" w:lineRule="exact"/>
        <w:rPr>
          <w:rFonts w:ascii="Liberation Serif" w:hAnsi="Liberation Serif"/>
        </w:rPr>
      </w:pPr>
    </w:p>
    <w:p w:rsidR="00645538" w:rsidRPr="00956759" w:rsidRDefault="00645538" w:rsidP="00645538">
      <w:pPr>
        <w:spacing w:line="200" w:lineRule="exact"/>
        <w:rPr>
          <w:rFonts w:ascii="Liberation Serif" w:hAnsi="Liberation Serif"/>
        </w:rPr>
      </w:pPr>
    </w:p>
    <w:p w:rsidR="00645538" w:rsidRPr="00956759" w:rsidRDefault="00645538" w:rsidP="00645538">
      <w:pPr>
        <w:spacing w:line="237" w:lineRule="exact"/>
        <w:rPr>
          <w:rFonts w:ascii="Liberation Serif" w:hAnsi="Liberation Serif"/>
        </w:rPr>
      </w:pPr>
    </w:p>
    <w:p w:rsidR="00645538" w:rsidRPr="00956759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>ПОЛОЖЕНИЕ</w:t>
      </w:r>
    </w:p>
    <w:p w:rsidR="00645538" w:rsidRPr="00956759" w:rsidRDefault="00645538" w:rsidP="00645538">
      <w:pPr>
        <w:tabs>
          <w:tab w:val="left" w:pos="1256"/>
        </w:tabs>
        <w:spacing w:line="245" w:lineRule="auto"/>
        <w:ind w:left="970" w:right="68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956759">
        <w:rPr>
          <w:rFonts w:ascii="Liberation Serif" w:hAnsi="Liberation Serif"/>
          <w:b/>
          <w:bCs/>
          <w:sz w:val="28"/>
          <w:szCs w:val="28"/>
        </w:rPr>
        <w:t xml:space="preserve">ПОРЯДКЕ РАССМОТРЕНИЯ ОБРАЩЕНИЙ ГРАЖДАН И ОРГАНИЗАЦИЙ, СОДЕРЖАЩИХ ИНФОРМАЦИЮ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    </w:t>
      </w:r>
      <w:r w:rsidRPr="00956759">
        <w:rPr>
          <w:rFonts w:ascii="Liberation Serif" w:hAnsi="Liberation Serif"/>
          <w:b/>
          <w:bCs/>
          <w:sz w:val="28"/>
          <w:szCs w:val="28"/>
        </w:rPr>
        <w:t xml:space="preserve">О ФАКТАХ КОРРУПЦИИ </w:t>
      </w:r>
      <w:r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956759">
        <w:rPr>
          <w:rFonts w:ascii="Liberation Serif" w:hAnsi="Liberation Serif"/>
          <w:b/>
          <w:bCs/>
          <w:sz w:val="28"/>
          <w:szCs w:val="28"/>
        </w:rPr>
        <w:t xml:space="preserve">УПРАВЛЕНИИ СОЦИАЛЬНОЙ ПОЛИТИКИ </w:t>
      </w:r>
      <w:r>
        <w:rPr>
          <w:rFonts w:ascii="Liberation Serif" w:hAnsi="Liberation Serif"/>
          <w:b/>
          <w:bCs/>
          <w:sz w:val="28"/>
          <w:szCs w:val="28"/>
        </w:rPr>
        <w:t>№ 9</w:t>
      </w:r>
    </w:p>
    <w:p w:rsidR="00645538" w:rsidRPr="00956759" w:rsidRDefault="00645538" w:rsidP="00645538">
      <w:pPr>
        <w:spacing w:line="275" w:lineRule="exact"/>
        <w:rPr>
          <w:rFonts w:ascii="Liberation Serif" w:hAnsi="Liberation Serif"/>
        </w:rPr>
      </w:pPr>
    </w:p>
    <w:p w:rsidR="00645538" w:rsidRPr="00956759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>Раздел 1. ОБЩИЕ ПОЛОЖЕНИЯ</w:t>
      </w:r>
    </w:p>
    <w:p w:rsidR="00645538" w:rsidRPr="00956759" w:rsidRDefault="00645538" w:rsidP="00645538">
      <w:pPr>
        <w:spacing w:line="329" w:lineRule="exact"/>
        <w:rPr>
          <w:rFonts w:ascii="Liberation Serif" w:hAnsi="Liberation Serif"/>
        </w:rPr>
      </w:pPr>
    </w:p>
    <w:p w:rsidR="00645538" w:rsidRPr="00956759" w:rsidRDefault="00645538" w:rsidP="00645538">
      <w:pPr>
        <w:widowControl/>
        <w:numPr>
          <w:ilvl w:val="0"/>
          <w:numId w:val="18"/>
        </w:numPr>
        <w:tabs>
          <w:tab w:val="left" w:pos="875"/>
        </w:tabs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 xml:space="preserve">Положение о порядке рассмотрения обращений граждан и организаций, содержащих информацию о фактах коррупции, в 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8"/>
          <w:szCs w:val="28"/>
        </w:rPr>
        <w:t>№ 5</w:t>
      </w:r>
      <w:r w:rsidRPr="00956759">
        <w:rPr>
          <w:rFonts w:ascii="Liberation Serif" w:hAnsi="Liberation Serif"/>
          <w:sz w:val="28"/>
          <w:szCs w:val="28"/>
        </w:rPr>
        <w:t xml:space="preserve"> (далее - Управление) разработано на основе законодательства Российской Федерации о противодействии коррупции и о порядке рассмотрения обращений граждан в целях повышения эффективности и результативности работы по рассмотрению обращений граждан и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организаций, содержащих информацию о фактах коррупции.</w:t>
      </w:r>
    </w:p>
    <w:p w:rsidR="00645538" w:rsidRPr="00956759" w:rsidRDefault="00645538" w:rsidP="00645538">
      <w:pPr>
        <w:widowControl/>
        <w:numPr>
          <w:ilvl w:val="0"/>
          <w:numId w:val="18"/>
        </w:numPr>
        <w:tabs>
          <w:tab w:val="left" w:pos="905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Обеспечение объективного и своевременного рассмотрения обращений граждан и организаций, содержащих информацию о фактах коррупции, позволит оперативно выявлять и пресекать проявления коррупции в Управлении, а также принимать меры по устранению последствий таких проявлений.</w:t>
      </w:r>
    </w:p>
    <w:p w:rsidR="00645538" w:rsidRPr="00956759" w:rsidRDefault="00645538" w:rsidP="00645538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>К обращениям, содержащим информацию о фактах коррупции, относятся обращения граждан и организаций, в которых содержится информация о действиях (бездействии) государственных гражданских служащих и работников Управления, связанных с незаконным использованием должностного положения вопреки законным интересам заявителя в целях получения выгоды в виде денег, имущественных прав для себя или третьих лиц, а также информация о несоблюдении государственными гражданскими служащими Управления обязанностей, ограничений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и запретов, связанных с государственной службой, требований к служебному поведению государственного гражданского служащего </w:t>
      </w:r>
      <w:r w:rsidRPr="00956759">
        <w:rPr>
          <w:rFonts w:ascii="Liberation Serif" w:hAnsi="Liberation Serif"/>
          <w:sz w:val="28"/>
          <w:szCs w:val="28"/>
        </w:rPr>
        <w:lastRenderedPageBreak/>
        <w:t>Управления, а также о наличии у них личной заинтересованности, которая приводит или может привести к конфликту интересов, о возникновении конфликта интересов.</w:t>
      </w:r>
    </w:p>
    <w:p w:rsidR="00645538" w:rsidRPr="00956759" w:rsidRDefault="00645538" w:rsidP="00645538">
      <w:pPr>
        <w:spacing w:line="267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К обращениям, содержащим информацию о фактах коррупции (далее - Обращения), не относятся обращения, содержащие информацию о фактах</w:t>
      </w:r>
    </w:p>
    <w:p w:rsidR="00645538" w:rsidRPr="00956759" w:rsidRDefault="00645538" w:rsidP="00645538">
      <w:pPr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нарушения государственными гражданскими служащими Управления служебной дисциплины.</w:t>
      </w:r>
    </w:p>
    <w:p w:rsidR="00645538" w:rsidRPr="00956759" w:rsidRDefault="00645538" w:rsidP="00645538">
      <w:pPr>
        <w:widowControl/>
        <w:numPr>
          <w:ilvl w:val="0"/>
          <w:numId w:val="19"/>
        </w:numPr>
        <w:tabs>
          <w:tab w:val="left" w:pos="881"/>
        </w:tabs>
        <w:spacing w:line="253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Порядок и сроки рассмотрения Обращений регулируются Федеральным законом от 2 мая 2006 года № 59-ФЗ «О порядке рассмотрения обращений граждан Российской Федерации», настоящим Положением.</w:t>
      </w:r>
    </w:p>
    <w:p w:rsidR="00645538" w:rsidRPr="00956759" w:rsidRDefault="00645538" w:rsidP="00645538">
      <w:pPr>
        <w:spacing w:line="262" w:lineRule="exact"/>
        <w:rPr>
          <w:rFonts w:ascii="Liberation Serif" w:hAnsi="Liberation Serif"/>
          <w:sz w:val="20"/>
          <w:szCs w:val="20"/>
        </w:rPr>
      </w:pPr>
    </w:p>
    <w:p w:rsidR="00645538" w:rsidRDefault="00645538" w:rsidP="00645538">
      <w:pPr>
        <w:spacing w:line="362" w:lineRule="auto"/>
        <w:ind w:right="-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 xml:space="preserve">Раздел 2. ПОСТУПЛЕНИЕ ОБРАЩЕНИЙ В </w:t>
      </w:r>
      <w:r>
        <w:rPr>
          <w:rFonts w:ascii="Liberation Serif" w:hAnsi="Liberation Serif"/>
          <w:b/>
          <w:bCs/>
          <w:sz w:val="28"/>
          <w:szCs w:val="28"/>
        </w:rPr>
        <w:t>У</w:t>
      </w:r>
      <w:r w:rsidRPr="00956759">
        <w:rPr>
          <w:rFonts w:ascii="Liberation Serif" w:hAnsi="Liberation Serif"/>
          <w:b/>
          <w:bCs/>
          <w:sz w:val="28"/>
          <w:szCs w:val="28"/>
        </w:rPr>
        <w:t>ПРАВЛЕНИЕ</w:t>
      </w:r>
    </w:p>
    <w:p w:rsidR="00645538" w:rsidRPr="00956759" w:rsidRDefault="00645538" w:rsidP="00645538">
      <w:pPr>
        <w:spacing w:line="362" w:lineRule="auto"/>
        <w:ind w:right="1080" w:firstLine="567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4. Способы поступления Обращений в Управление:</w:t>
      </w:r>
    </w:p>
    <w:p w:rsidR="00645538" w:rsidRPr="00956759" w:rsidRDefault="00645538" w:rsidP="00645538">
      <w:pPr>
        <w:spacing w:line="2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widowControl/>
        <w:numPr>
          <w:ilvl w:val="0"/>
          <w:numId w:val="20"/>
        </w:numPr>
        <w:tabs>
          <w:tab w:val="left" w:pos="844"/>
        </w:tabs>
        <w:ind w:firstLine="54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в письменном виде (заявителем лично, почтовым отправлением, нарочным, посредством факсимильной связи, иными способами доставки);</w:t>
      </w:r>
    </w:p>
    <w:p w:rsidR="00645538" w:rsidRPr="00956759" w:rsidRDefault="00645538" w:rsidP="00645538">
      <w:pPr>
        <w:widowControl/>
        <w:numPr>
          <w:ilvl w:val="0"/>
          <w:numId w:val="20"/>
        </w:numPr>
        <w:tabs>
          <w:tab w:val="left" w:pos="9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в электронном виде (по электронной почте на адрес:</w:t>
      </w:r>
      <w:r w:rsidR="00E9222B" w:rsidRPr="00E9222B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9222B" w:rsidRPr="00B77C2B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tusp09@egov66.ru</w:t>
      </w:r>
      <w:r w:rsidRPr="00956759">
        <w:rPr>
          <w:rFonts w:ascii="Liberation Serif" w:hAnsi="Liberation Serif"/>
          <w:sz w:val="28"/>
          <w:szCs w:val="28"/>
        </w:rPr>
        <w:t xml:space="preserve">, через систему «Электронная приемная» на официальном интернет-сайте Управления: </w:t>
      </w:r>
      <w:hyperlink r:id="rId9" w:history="1">
        <w:r w:rsidR="00E9222B" w:rsidRPr="00AE7F34">
          <w:rPr>
            <w:rStyle w:val="a3"/>
            <w:rFonts w:ascii="Liberation Serif" w:hAnsi="Liberation Serif"/>
            <w:sz w:val="28"/>
            <w:szCs w:val="28"/>
          </w:rPr>
          <w:t>https://tusp09.msp.midural.ru</w:t>
        </w:r>
      </w:hyperlink>
      <w:r w:rsidR="00E9222B" w:rsidRPr="00956759">
        <w:rPr>
          <w:rFonts w:ascii="Liberation Serif" w:hAnsi="Liberation Serif"/>
          <w:sz w:val="28"/>
          <w:szCs w:val="28"/>
        </w:rPr>
        <w:t xml:space="preserve"> </w:t>
      </w:r>
      <w:r w:rsidRPr="00956759">
        <w:rPr>
          <w:rFonts w:ascii="Liberation Serif" w:hAnsi="Liberation Serif"/>
          <w:sz w:val="28"/>
          <w:szCs w:val="28"/>
        </w:rPr>
        <w:t xml:space="preserve">(далее - официальный сайт Управления), посредством заполнения формы в подрубрике «Обратная связь о </w:t>
      </w:r>
      <w:proofErr w:type="gramStart"/>
      <w:r w:rsidRPr="00956759">
        <w:rPr>
          <w:rFonts w:ascii="Liberation Serif" w:hAnsi="Liberation Serif"/>
          <w:sz w:val="28"/>
          <w:szCs w:val="28"/>
        </w:rPr>
        <w:t>сообщениях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о фактах коррупции» рубрики «Противодействие коррупции»;</w:t>
      </w:r>
    </w:p>
    <w:p w:rsidR="00645538" w:rsidRPr="00956759" w:rsidRDefault="00645538" w:rsidP="00645538">
      <w:pPr>
        <w:widowControl/>
        <w:numPr>
          <w:ilvl w:val="0"/>
          <w:numId w:val="20"/>
        </w:numPr>
        <w:tabs>
          <w:tab w:val="left" w:pos="868"/>
        </w:tabs>
        <w:ind w:right="20"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по «телефону доверия» по вопросам противодействия коррупции                              8 (34</w:t>
      </w:r>
      <w:r w:rsidR="00E9222B">
        <w:rPr>
          <w:rFonts w:ascii="Liberation Serif" w:hAnsi="Liberation Serif"/>
          <w:sz w:val="28"/>
          <w:szCs w:val="28"/>
        </w:rPr>
        <w:t>371</w:t>
      </w:r>
      <w:r w:rsidRPr="00956759">
        <w:rPr>
          <w:rFonts w:ascii="Liberation Serif" w:hAnsi="Liberation Serif"/>
          <w:sz w:val="28"/>
          <w:szCs w:val="28"/>
        </w:rPr>
        <w:t xml:space="preserve">) </w:t>
      </w:r>
      <w:r w:rsidR="00E9222B">
        <w:rPr>
          <w:rFonts w:ascii="Liberation Serif" w:hAnsi="Liberation Serif"/>
          <w:sz w:val="28"/>
          <w:szCs w:val="28"/>
        </w:rPr>
        <w:t>2-49-51</w:t>
      </w:r>
      <w:r w:rsidRPr="00956759">
        <w:rPr>
          <w:rFonts w:ascii="Liberation Serif" w:hAnsi="Liberation Serif"/>
          <w:sz w:val="28"/>
          <w:szCs w:val="28"/>
        </w:rPr>
        <w:t xml:space="preserve"> (далее - телефон доверия);</w:t>
      </w:r>
    </w:p>
    <w:p w:rsidR="00645538" w:rsidRPr="00956759" w:rsidRDefault="00645538" w:rsidP="00645538">
      <w:pPr>
        <w:widowControl/>
        <w:numPr>
          <w:ilvl w:val="0"/>
          <w:numId w:val="20"/>
        </w:numPr>
        <w:tabs>
          <w:tab w:val="left" w:pos="903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на личном приеме граждан и представителей организаций начальником Управления, заместителями начальника Управления и (или) уполномоченными должностными лицами Управления.</w:t>
      </w:r>
    </w:p>
    <w:p w:rsidR="00645538" w:rsidRPr="00956759" w:rsidRDefault="00645538" w:rsidP="00645538">
      <w:pPr>
        <w:spacing w:line="249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5. В Управлении осуществляется мониторинг публикаций, открытых писем и комментариев граждан и организаций в средствах массовой информации и информационно-телекоммуникационной сети «Интернет» о фактах коррупции, с последующим докладом о результатах мониторинга начальнику Управления.</w:t>
      </w:r>
    </w:p>
    <w:p w:rsidR="00645538" w:rsidRPr="00956759" w:rsidRDefault="00645538" w:rsidP="00645538">
      <w:pPr>
        <w:spacing w:line="267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>Раздел 3. ПОРЯДОК ИНФОРМИРОВАНИЯ ГРАЖДАН</w:t>
      </w:r>
    </w:p>
    <w:p w:rsidR="00645538" w:rsidRPr="00956759" w:rsidRDefault="00645538" w:rsidP="00645538">
      <w:pPr>
        <w:tabs>
          <w:tab w:val="left" w:pos="0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  <w:lang w:val="en-US"/>
        </w:rPr>
        <w:t>O</w:t>
      </w:r>
      <w:r w:rsidRPr="00956759">
        <w:rPr>
          <w:rFonts w:ascii="Liberation Serif" w:hAnsi="Liberation Serif"/>
          <w:b/>
          <w:bCs/>
          <w:sz w:val="28"/>
          <w:szCs w:val="28"/>
        </w:rPr>
        <w:t xml:space="preserve"> СПОСОБАХ НАПРАВЛЕНИЯ ОБРАЩЕНИЙ В УПРАВЛЕНИЕ</w:t>
      </w:r>
    </w:p>
    <w:p w:rsidR="00645538" w:rsidRPr="00956759" w:rsidRDefault="00645538" w:rsidP="00645538">
      <w:pPr>
        <w:tabs>
          <w:tab w:val="left" w:pos="2460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И </w:t>
      </w:r>
      <w:r w:rsidRPr="00956759">
        <w:rPr>
          <w:rFonts w:ascii="Liberation Serif" w:hAnsi="Liberation Serif"/>
          <w:b/>
          <w:bCs/>
          <w:sz w:val="28"/>
          <w:szCs w:val="28"/>
        </w:rPr>
        <w:t>О ПРОЦЕДУРАХ ИХ РАССМОТРЕНИЯ</w:t>
      </w:r>
    </w:p>
    <w:p w:rsidR="00645538" w:rsidRPr="00956759" w:rsidRDefault="00645538" w:rsidP="00645538">
      <w:pPr>
        <w:spacing w:line="329" w:lineRule="exact"/>
        <w:rPr>
          <w:rFonts w:ascii="Liberation Serif" w:hAnsi="Liberation Serif"/>
          <w:b/>
          <w:bCs/>
          <w:sz w:val="28"/>
          <w:szCs w:val="28"/>
        </w:rPr>
      </w:pPr>
    </w:p>
    <w:p w:rsidR="00645538" w:rsidRPr="00956759" w:rsidRDefault="00645538" w:rsidP="00645538">
      <w:pPr>
        <w:pStyle w:val="af2"/>
        <w:numPr>
          <w:ilvl w:val="0"/>
          <w:numId w:val="29"/>
        </w:numPr>
        <w:tabs>
          <w:tab w:val="left" w:pos="870"/>
        </w:tabs>
        <w:ind w:left="0" w:firstLine="360"/>
        <w:jc w:val="both"/>
        <w:rPr>
          <w:rFonts w:ascii="Liberation Serif" w:eastAsia="Times New Roman" w:hAnsi="Liberation Serif"/>
          <w:sz w:val="28"/>
          <w:szCs w:val="28"/>
        </w:rPr>
      </w:pPr>
      <w:r w:rsidRPr="00956759">
        <w:rPr>
          <w:rFonts w:ascii="Liberation Serif" w:eastAsia="Times New Roman" w:hAnsi="Liberation Serif"/>
          <w:sz w:val="28"/>
          <w:szCs w:val="28"/>
        </w:rPr>
        <w:t>На постоянной основе на информационных стендах, официальном сайте Управления в рубриках «Противодействие коррупции» и «Обращения граждан» размещается следующая информация:</w:t>
      </w:r>
    </w:p>
    <w:p w:rsidR="00645538" w:rsidRPr="00956759" w:rsidRDefault="00645538" w:rsidP="00645538">
      <w:pPr>
        <w:widowControl/>
        <w:numPr>
          <w:ilvl w:val="0"/>
          <w:numId w:val="21"/>
        </w:numPr>
        <w:tabs>
          <w:tab w:val="left" w:pos="1057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адрес официального сайта Управления, информация о наличии специального раздела, содержащего электронную форму, адреса электронной почты, с помощью которых можно направить Обращение в Управление;</w:t>
      </w:r>
    </w:p>
    <w:p w:rsidR="00645538" w:rsidRPr="00956759" w:rsidRDefault="00645538" w:rsidP="00645538">
      <w:pPr>
        <w:widowControl/>
        <w:numPr>
          <w:ilvl w:val="0"/>
          <w:numId w:val="21"/>
        </w:numPr>
        <w:tabs>
          <w:tab w:val="left" w:pos="840"/>
        </w:tabs>
        <w:ind w:left="840" w:hanging="30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номер «телефона доверия» по вопросам противодействия коррупции;</w:t>
      </w:r>
    </w:p>
    <w:p w:rsidR="00645538" w:rsidRPr="00956759" w:rsidRDefault="00645538" w:rsidP="00645538">
      <w:pPr>
        <w:widowControl/>
        <w:numPr>
          <w:ilvl w:val="0"/>
          <w:numId w:val="21"/>
        </w:numPr>
        <w:tabs>
          <w:tab w:val="left" w:pos="840"/>
        </w:tabs>
        <w:ind w:left="840" w:hanging="30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адреса, где проходит личный прием граждан; график приема граждан;</w:t>
      </w:r>
    </w:p>
    <w:p w:rsidR="00645538" w:rsidRPr="00956759" w:rsidRDefault="00645538" w:rsidP="00645538">
      <w:pPr>
        <w:widowControl/>
        <w:numPr>
          <w:ilvl w:val="0"/>
          <w:numId w:val="21"/>
        </w:numPr>
        <w:tabs>
          <w:tab w:val="left" w:pos="840"/>
        </w:tabs>
        <w:ind w:left="840" w:hanging="30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почтовый адрес с индексом Управления.</w:t>
      </w:r>
    </w:p>
    <w:p w:rsidR="00645538" w:rsidRPr="00956759" w:rsidRDefault="00645538" w:rsidP="00645538">
      <w:pPr>
        <w:widowControl/>
        <w:numPr>
          <w:ilvl w:val="0"/>
          <w:numId w:val="22"/>
        </w:numPr>
        <w:tabs>
          <w:tab w:val="left" w:pos="1083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lastRenderedPageBreak/>
        <w:t>На информационных стендах, официальном сайте Управления размещается информация о процедурах рассмотрения Обращений:</w:t>
      </w:r>
    </w:p>
    <w:p w:rsidR="00645538" w:rsidRPr="00956759" w:rsidRDefault="00645538" w:rsidP="00645538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1) извлечения из законодательства Российской Федерации, содержащие нормы, регулирующие деятельность по рассмотрению обращений граждан, и нормы по противодействию коррупции в Российской Федерации;</w:t>
      </w:r>
    </w:p>
    <w:p w:rsidR="00645538" w:rsidRPr="00956759" w:rsidRDefault="00645538" w:rsidP="00645538">
      <w:pPr>
        <w:tabs>
          <w:tab w:val="left" w:pos="1020"/>
          <w:tab w:val="left" w:pos="2640"/>
          <w:tab w:val="left" w:pos="3040"/>
          <w:tab w:val="left" w:pos="4560"/>
          <w:tab w:val="left" w:pos="5900"/>
          <w:tab w:val="left" w:pos="6460"/>
          <w:tab w:val="left" w:pos="7860"/>
        </w:tabs>
        <w:ind w:left="54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2)</w:t>
      </w:r>
      <w:r w:rsidRPr="00956759">
        <w:rPr>
          <w:rFonts w:ascii="Liberation Serif" w:hAnsi="Liberation Serif"/>
          <w:sz w:val="28"/>
          <w:szCs w:val="28"/>
        </w:rPr>
        <w:tab/>
        <w:t>Положение</w:t>
      </w:r>
      <w:r w:rsidRPr="00956759">
        <w:rPr>
          <w:rFonts w:ascii="Liberation Serif" w:hAnsi="Liberation Serif"/>
          <w:sz w:val="28"/>
          <w:szCs w:val="28"/>
        </w:rPr>
        <w:tab/>
        <w:t>о</w:t>
      </w:r>
      <w:r w:rsidRPr="00956759">
        <w:rPr>
          <w:rFonts w:ascii="Liberation Serif" w:hAnsi="Liberation Serif"/>
          <w:sz w:val="28"/>
          <w:szCs w:val="28"/>
        </w:rPr>
        <w:tab/>
        <w:t>«телефоне</w:t>
      </w:r>
      <w:r w:rsidRPr="00956759">
        <w:rPr>
          <w:rFonts w:ascii="Liberation Serif" w:hAnsi="Liberation Serif"/>
          <w:sz w:val="28"/>
          <w:szCs w:val="28"/>
        </w:rPr>
        <w:tab/>
        <w:t>доверия»</w:t>
      </w:r>
      <w:r w:rsidRPr="00956759">
        <w:rPr>
          <w:rFonts w:ascii="Liberation Serif" w:hAnsi="Liberation Serif"/>
          <w:sz w:val="28"/>
          <w:szCs w:val="28"/>
        </w:rPr>
        <w:tab/>
        <w:t>по</w:t>
      </w:r>
      <w:r w:rsidRPr="00956759">
        <w:rPr>
          <w:rFonts w:ascii="Liberation Serif" w:hAnsi="Liberation Serif"/>
          <w:sz w:val="28"/>
          <w:szCs w:val="28"/>
        </w:rPr>
        <w:tab/>
        <w:t>вопросам</w:t>
      </w:r>
      <w:r w:rsidRPr="00956759">
        <w:rPr>
          <w:rFonts w:ascii="Liberation Serif" w:hAnsi="Liberation Serif"/>
          <w:sz w:val="20"/>
          <w:szCs w:val="20"/>
        </w:rPr>
        <w:tab/>
      </w:r>
      <w:r w:rsidRPr="00956759">
        <w:rPr>
          <w:rFonts w:ascii="Liberation Serif" w:hAnsi="Liberation Serif"/>
          <w:sz w:val="27"/>
          <w:szCs w:val="27"/>
        </w:rPr>
        <w:t>противодействия</w:t>
      </w:r>
    </w:p>
    <w:p w:rsidR="00645538" w:rsidRPr="00956759" w:rsidRDefault="00645538" w:rsidP="00645538">
      <w:pPr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коррупции Управления, настоящее Положение.</w:t>
      </w: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spacing w:line="237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>Раздел 4. ПОРЯДОК РАССМОТРЕНИЯ ОБРАЩЕНИЙ В УПРАВЛЕНИИ</w:t>
      </w:r>
    </w:p>
    <w:p w:rsidR="00645538" w:rsidRPr="00956759" w:rsidRDefault="00645538" w:rsidP="00645538">
      <w:pPr>
        <w:spacing w:line="329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widowControl/>
        <w:numPr>
          <w:ilvl w:val="0"/>
          <w:numId w:val="23"/>
        </w:numPr>
        <w:tabs>
          <w:tab w:val="left" w:pos="820"/>
        </w:tabs>
        <w:ind w:left="820" w:hanging="28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Прием и регистрация Обращений осуществляется в приемной Управления.</w:t>
      </w:r>
    </w:p>
    <w:p w:rsidR="00645538" w:rsidRPr="00956759" w:rsidRDefault="00645538" w:rsidP="00645538">
      <w:pPr>
        <w:widowControl/>
        <w:numPr>
          <w:ilvl w:val="0"/>
          <w:numId w:val="23"/>
        </w:numPr>
        <w:tabs>
          <w:tab w:val="left" w:pos="842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Особенности и порядок приема и рассмотрения Обращений, поступивших по «телефону доверия», утверждаются правовым актом Управления.</w:t>
      </w:r>
    </w:p>
    <w:p w:rsidR="00645538" w:rsidRPr="00956759" w:rsidRDefault="00645538" w:rsidP="00645538">
      <w:pPr>
        <w:widowControl/>
        <w:numPr>
          <w:ilvl w:val="0"/>
          <w:numId w:val="23"/>
        </w:numPr>
        <w:tabs>
          <w:tab w:val="left" w:pos="960"/>
        </w:tabs>
        <w:ind w:left="960" w:hanging="42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Организация рассмотрения Обращений и подготовки ответа заявителю:</w:t>
      </w:r>
    </w:p>
    <w:p w:rsidR="00645538" w:rsidRPr="00956759" w:rsidRDefault="00645538" w:rsidP="00645538">
      <w:pPr>
        <w:ind w:left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1) после регистрации Обращения передаются начальнику Управления или</w:t>
      </w:r>
    </w:p>
    <w:p w:rsidR="00645538" w:rsidRPr="00956759" w:rsidRDefault="00645538" w:rsidP="00645538">
      <w:pPr>
        <w:ind w:right="20"/>
        <w:jc w:val="both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должностному лицу, исполняющему обязанности начальника Управления, для рассмотрения и определения исполнителей;</w:t>
      </w:r>
    </w:p>
    <w:p w:rsidR="00645538" w:rsidRPr="00956759" w:rsidRDefault="00645538" w:rsidP="00645538">
      <w:pPr>
        <w:pStyle w:val="af2"/>
        <w:numPr>
          <w:ilvl w:val="0"/>
          <w:numId w:val="30"/>
        </w:numPr>
        <w:tabs>
          <w:tab w:val="left" w:pos="844"/>
        </w:tabs>
        <w:ind w:left="0" w:right="20" w:firstLine="426"/>
        <w:jc w:val="both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eastAsia="Times New Roman" w:hAnsi="Liberation Serif"/>
          <w:sz w:val="28"/>
          <w:szCs w:val="28"/>
        </w:rPr>
        <w:t xml:space="preserve">при рассмотрении Обращений ответственный исполнитель (исполнители): </w:t>
      </w:r>
    </w:p>
    <w:p w:rsidR="00645538" w:rsidRPr="00956759" w:rsidRDefault="00645538" w:rsidP="00645538">
      <w:pPr>
        <w:pStyle w:val="af2"/>
        <w:tabs>
          <w:tab w:val="left" w:pos="844"/>
        </w:tabs>
        <w:ind w:left="0" w:right="20" w:firstLine="426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eastAsia="Times New Roman" w:hAnsi="Liberation Serif"/>
          <w:sz w:val="28"/>
          <w:szCs w:val="28"/>
        </w:rPr>
        <w:t xml:space="preserve">  </w:t>
      </w:r>
      <w:r w:rsidRPr="00956759">
        <w:rPr>
          <w:rFonts w:ascii="Liberation Serif" w:eastAsia="Times New Roman" w:hAnsi="Liberation Serif"/>
          <w:sz w:val="28"/>
          <w:szCs w:val="28"/>
        </w:rPr>
        <w:t>обеспечивает объективное, всестороннее, своевременное рассмотрение Обращения, в случае необходимости запрашивает у заявителя дополнительные документы и материалы;</w:t>
      </w:r>
    </w:p>
    <w:p w:rsidR="00645538" w:rsidRPr="00956759" w:rsidRDefault="00645538" w:rsidP="00645538">
      <w:pPr>
        <w:ind w:firstLine="540"/>
        <w:jc w:val="both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запрашивает, в том числе в электронной форме, необходимые для рассмотрения Обращения материалы, дополнительную информацию в органах государственной власти, органах местного самоуправления, у иных должностных лиц, за исключением судов, органов дознания, органов предварительного следствия и подразделений, осуществляющих оперативно-розыскную деятельность;</w:t>
      </w:r>
    </w:p>
    <w:p w:rsidR="00645538" w:rsidRPr="00956759" w:rsidRDefault="00645538" w:rsidP="00645538">
      <w:pPr>
        <w:widowControl/>
        <w:numPr>
          <w:ilvl w:val="0"/>
          <w:numId w:val="24"/>
        </w:numPr>
        <w:tabs>
          <w:tab w:val="left" w:pos="877"/>
        </w:tabs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>рамках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компетенции Управление принимает меры, направленные на восстановление и защиту нарушенных прав, свобод и законных интересов заявителей;</w:t>
      </w:r>
    </w:p>
    <w:p w:rsidR="00645538" w:rsidRPr="00956759" w:rsidRDefault="00645538" w:rsidP="00645538">
      <w:pPr>
        <w:widowControl/>
        <w:numPr>
          <w:ilvl w:val="0"/>
          <w:numId w:val="24"/>
        </w:numPr>
        <w:tabs>
          <w:tab w:val="left" w:pos="742"/>
        </w:tabs>
        <w:ind w:firstLine="540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>случае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необходимости подготавливает предложения о проведении выездной проверки в связи с Обращением и обеспечивает ее проведение.</w:t>
      </w:r>
    </w:p>
    <w:p w:rsidR="00645538" w:rsidRPr="00956759" w:rsidRDefault="00645538" w:rsidP="00645538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11. Обращение не направляется в государственный орган или должностному лицу, решение или действие (бездействие) которого является предметом Обращения.</w:t>
      </w:r>
    </w:p>
    <w:p w:rsidR="00645538" w:rsidRPr="00956759" w:rsidRDefault="00645538" w:rsidP="00645538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 xml:space="preserve">12. </w:t>
      </w:r>
      <w:proofErr w:type="gramStart"/>
      <w:r w:rsidRPr="00956759">
        <w:rPr>
          <w:rFonts w:ascii="Liberation Serif" w:hAnsi="Liberation Serif"/>
          <w:sz w:val="28"/>
          <w:szCs w:val="28"/>
        </w:rPr>
        <w:t xml:space="preserve">В случае если в Обращении содержатся сведения о несоблюдении государственным гражданским служащим Управления обязанностей, ограничений и запретов, связанных с государственной гражданской службой, требований к служебному поведению, о наличии у государственного гражданского служащего Управления личной заинтересованности, которая приводит или может привести к конфликту интересов, о возникновении конфликта интересов, о возможном совершении государственным гражданским служащим Управления других коррупционных правонарушений, начальник </w:t>
      </w:r>
      <w:r w:rsidRPr="00956759">
        <w:rPr>
          <w:rFonts w:ascii="Liberation Serif" w:hAnsi="Liberation Serif"/>
          <w:sz w:val="28"/>
          <w:szCs w:val="28"/>
        </w:rPr>
        <w:lastRenderedPageBreak/>
        <w:t>Управления принимает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решение о целесообразности проведения проверки в отношении фактов, изложенных в Обращении, на основании ответственного за профилактику коррупционных и иных правонарушений.</w:t>
      </w:r>
    </w:p>
    <w:p w:rsidR="00645538" w:rsidRPr="00E9222B" w:rsidRDefault="00645538" w:rsidP="00E9222B">
      <w:pPr>
        <w:spacing w:line="249" w:lineRule="auto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 xml:space="preserve">Данная проверка является проверкой соблюдения требований к служебному поведению (соблюдения государственным гражданским служащим ограничений и запретов, требований о предотвращении или об урегулировании конфликта интересов, исполнения им обязанностей, установленных Федеральным законом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56759">
        <w:rPr>
          <w:rFonts w:ascii="Liberation Serif" w:hAnsi="Liberation Serif"/>
          <w:sz w:val="28"/>
          <w:szCs w:val="28"/>
        </w:rPr>
        <w:t>от</w:t>
      </w:r>
      <w:r w:rsidR="00E9222B">
        <w:rPr>
          <w:rFonts w:ascii="Liberation Serif" w:hAnsi="Liberation Serif"/>
          <w:sz w:val="28"/>
          <w:szCs w:val="28"/>
        </w:rPr>
        <w:t xml:space="preserve"> </w:t>
      </w:r>
      <w:r w:rsidRPr="00956759">
        <w:rPr>
          <w:rFonts w:ascii="Liberation Serif" w:hAnsi="Liberation Serif"/>
          <w:sz w:val="28"/>
          <w:szCs w:val="28"/>
        </w:rPr>
        <w:t xml:space="preserve">25 декабря 2008 года № 273-ФЗ «О противодействии коррупции» и другими федеральными законами) и проводится в соответствии с Указом Губернатора Свердловской области от </w:t>
      </w:r>
      <w:r>
        <w:rPr>
          <w:rFonts w:ascii="Liberation Serif" w:hAnsi="Liberation Serif"/>
          <w:sz w:val="28"/>
          <w:szCs w:val="28"/>
        </w:rPr>
        <w:t>19</w:t>
      </w:r>
      <w:r w:rsidRPr="001561C8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0</w:t>
      </w:r>
      <w:r w:rsidRPr="001561C8">
        <w:rPr>
          <w:rFonts w:ascii="Liberation Serif" w:hAnsi="Liberation Serif"/>
          <w:sz w:val="28"/>
          <w:szCs w:val="28"/>
        </w:rPr>
        <w:t>1.20</w:t>
      </w:r>
      <w:r>
        <w:rPr>
          <w:rFonts w:ascii="Liberation Serif" w:hAnsi="Liberation Serif"/>
          <w:sz w:val="28"/>
          <w:szCs w:val="28"/>
        </w:rPr>
        <w:t>21</w:t>
      </w:r>
      <w:r w:rsidRPr="001561C8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10</w:t>
      </w:r>
      <w:r w:rsidRPr="001561C8">
        <w:rPr>
          <w:rFonts w:ascii="Liberation Serif" w:hAnsi="Liberation Serif"/>
          <w:sz w:val="28"/>
          <w:szCs w:val="28"/>
        </w:rPr>
        <w:t>-УГ</w:t>
      </w:r>
      <w:r w:rsidRPr="00956759">
        <w:rPr>
          <w:rFonts w:ascii="Liberation Serif" w:hAnsi="Liberation Serif"/>
          <w:sz w:val="28"/>
          <w:szCs w:val="28"/>
        </w:rPr>
        <w:t xml:space="preserve"> «</w:t>
      </w:r>
      <w:r>
        <w:rPr>
          <w:rFonts w:ascii="Liberation Serif" w:hAnsi="Liberation Serif"/>
          <w:sz w:val="28"/>
          <w:szCs w:val="28"/>
        </w:rPr>
        <w:t>О некоторых вопросах организации проверки</w:t>
      </w:r>
      <w:proofErr w:type="gramEnd"/>
      <w:r>
        <w:rPr>
          <w:rFonts w:ascii="Liberation Serif" w:hAnsi="Liberation Serif"/>
          <w:sz w:val="28"/>
          <w:szCs w:val="28"/>
        </w:rPr>
        <w:t xml:space="preserve">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</w:t>
      </w:r>
      <w:r w:rsidRPr="00956759">
        <w:rPr>
          <w:rFonts w:ascii="Liberation Serif" w:hAnsi="Liberation Serif"/>
          <w:sz w:val="28"/>
          <w:szCs w:val="28"/>
        </w:rPr>
        <w:t xml:space="preserve">(далее - Указ Губернатора Свердловской области от </w:t>
      </w:r>
      <w:r>
        <w:rPr>
          <w:rFonts w:ascii="Liberation Serif" w:hAnsi="Liberation Serif"/>
          <w:sz w:val="28"/>
          <w:szCs w:val="28"/>
        </w:rPr>
        <w:t>19</w:t>
      </w:r>
      <w:r w:rsidRPr="0095675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01</w:t>
      </w:r>
      <w:r w:rsidRPr="00956759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21</w:t>
      </w:r>
      <w:r w:rsidRPr="00956759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10</w:t>
      </w:r>
      <w:r w:rsidRPr="00956759">
        <w:rPr>
          <w:rFonts w:ascii="Liberation Serif" w:hAnsi="Liberation Serif"/>
          <w:sz w:val="28"/>
          <w:szCs w:val="28"/>
        </w:rPr>
        <w:t>-УГ).</w:t>
      </w:r>
    </w:p>
    <w:p w:rsidR="00645538" w:rsidRPr="00956759" w:rsidRDefault="00645538" w:rsidP="00645538">
      <w:pPr>
        <w:widowControl/>
        <w:numPr>
          <w:ilvl w:val="1"/>
          <w:numId w:val="25"/>
        </w:numPr>
        <w:tabs>
          <w:tab w:val="left" w:pos="101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 xml:space="preserve">В случае если изложенные в Обращении факты нуждаются в проверке посредством проведения оперативно-розыскных мероприятий, то в процессе рассмотрения Обращения направляется запрос в государственные органы, уполномоченные на осуществление оперативно-розыскной деятельности, в порядке, установленном Указом Губернатора Свердловской области от </w:t>
      </w:r>
      <w:r>
        <w:rPr>
          <w:rFonts w:ascii="Liberation Serif" w:hAnsi="Liberation Serif"/>
          <w:sz w:val="28"/>
          <w:szCs w:val="28"/>
        </w:rPr>
        <w:t>19</w:t>
      </w:r>
      <w:r w:rsidRPr="0095675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01</w:t>
      </w:r>
      <w:r w:rsidRPr="00956759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21</w:t>
      </w:r>
    </w:p>
    <w:p w:rsidR="00645538" w:rsidRPr="00956759" w:rsidRDefault="00645538" w:rsidP="00645538">
      <w:pPr>
        <w:widowControl/>
        <w:numPr>
          <w:ilvl w:val="0"/>
          <w:numId w:val="25"/>
        </w:numPr>
        <w:tabs>
          <w:tab w:val="left" w:pos="340"/>
        </w:tabs>
        <w:ind w:left="340" w:hanging="3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Pr="00956759">
        <w:rPr>
          <w:rFonts w:ascii="Liberation Serif" w:hAnsi="Liberation Serif"/>
          <w:sz w:val="28"/>
          <w:szCs w:val="28"/>
        </w:rPr>
        <w:t>-УГ.</w:t>
      </w:r>
    </w:p>
    <w:p w:rsidR="00645538" w:rsidRPr="00956759" w:rsidRDefault="00645538" w:rsidP="00645538">
      <w:pPr>
        <w:widowControl/>
        <w:numPr>
          <w:ilvl w:val="1"/>
          <w:numId w:val="26"/>
        </w:numPr>
        <w:tabs>
          <w:tab w:val="left" w:pos="104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>В случае если при проведении указанной проверки устанавливаются факты, свидетельствующие о несоблюдении государственным гражданским служащим Управления требований к служебному поведению и (или) требований об урегулировании конфликта интересов, то по материалам проверки принимается решение о рассмотрении указанного вопроса на заседании Комиссии Управления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  <w:proofErr w:type="gramEnd"/>
    </w:p>
    <w:p w:rsidR="00645538" w:rsidRPr="00956759" w:rsidRDefault="00645538" w:rsidP="00645538">
      <w:pPr>
        <w:ind w:right="20"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При принятии решения о рассмотрении указанного вопроса на заседании Комиссии назначается дата, время и место заседания, а также организуется работа по подготовке заседания Комиссии в соответствии с нормативными правовыми актами Российской Федерации и Свердловской области.</w:t>
      </w:r>
    </w:p>
    <w:p w:rsidR="00645538" w:rsidRPr="00956759" w:rsidRDefault="00645538" w:rsidP="00645538">
      <w:pPr>
        <w:widowControl/>
        <w:numPr>
          <w:ilvl w:val="1"/>
          <w:numId w:val="26"/>
        </w:numPr>
        <w:tabs>
          <w:tab w:val="left" w:pos="1041"/>
        </w:tabs>
        <w:spacing w:line="244" w:lineRule="auto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56759">
        <w:rPr>
          <w:rFonts w:ascii="Liberation Serif" w:hAnsi="Liberation Serif"/>
          <w:sz w:val="28"/>
          <w:szCs w:val="28"/>
        </w:rPr>
        <w:t xml:space="preserve">Ответ заявителю по существу вопросов, поставленных в Обращении, должен содержать информацию о результатах проведенных мероприятий и проверок, о решениях Комиссии (при наличии), а также информацию о принятых мерах, в том числе о применении к государственному гражданскому служащему Управления мер ответственности либо об отсутствии оснований для проведения проверки и о </w:t>
      </w:r>
      <w:proofErr w:type="spellStart"/>
      <w:r w:rsidRPr="00956759">
        <w:rPr>
          <w:rFonts w:ascii="Liberation Serif" w:hAnsi="Liberation Serif"/>
          <w:sz w:val="28"/>
          <w:szCs w:val="28"/>
        </w:rPr>
        <w:t>неподтверждении</w:t>
      </w:r>
      <w:proofErr w:type="spellEnd"/>
      <w:r w:rsidRPr="00956759">
        <w:rPr>
          <w:rFonts w:ascii="Liberation Serif" w:hAnsi="Liberation Serif"/>
          <w:sz w:val="28"/>
          <w:szCs w:val="28"/>
        </w:rPr>
        <w:t xml:space="preserve"> фактов коррупции (с соблюдением законодательства о защите персональных данных).</w:t>
      </w:r>
      <w:proofErr w:type="gramEnd"/>
    </w:p>
    <w:p w:rsidR="00645538" w:rsidRPr="00956759" w:rsidRDefault="00645538" w:rsidP="00645538">
      <w:pPr>
        <w:spacing w:line="277" w:lineRule="exact"/>
        <w:rPr>
          <w:rFonts w:ascii="Liberation Serif" w:hAnsi="Liberation Serif"/>
          <w:sz w:val="20"/>
          <w:szCs w:val="20"/>
        </w:rPr>
      </w:pPr>
    </w:p>
    <w:p w:rsidR="00645538" w:rsidRDefault="00645538" w:rsidP="006536C1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 xml:space="preserve">Раздел 5. </w:t>
      </w:r>
      <w:proofErr w:type="gramStart"/>
      <w:r w:rsidRPr="00956759">
        <w:rPr>
          <w:rFonts w:ascii="Liberation Serif" w:hAnsi="Liberation Serif"/>
          <w:b/>
          <w:bCs/>
          <w:sz w:val="28"/>
          <w:szCs w:val="28"/>
        </w:rPr>
        <w:t>КОНТРОЛЬ ЗА</w:t>
      </w:r>
      <w:proofErr w:type="gramEnd"/>
      <w:r w:rsidRPr="00956759">
        <w:rPr>
          <w:rFonts w:ascii="Liberation Serif" w:hAnsi="Liberation Serif"/>
          <w:b/>
          <w:bCs/>
          <w:sz w:val="28"/>
          <w:szCs w:val="28"/>
        </w:rPr>
        <w:t xml:space="preserve"> РАССМОТРЕНИЕМ ОБРАЩЕНИЙ</w:t>
      </w:r>
    </w:p>
    <w:p w:rsidR="006536C1" w:rsidRPr="00956759" w:rsidRDefault="006536C1" w:rsidP="006536C1">
      <w:pPr>
        <w:jc w:val="center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widowControl/>
        <w:numPr>
          <w:ilvl w:val="0"/>
          <w:numId w:val="27"/>
        </w:numPr>
        <w:tabs>
          <w:tab w:val="left" w:pos="1060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 xml:space="preserve">Текущий </w:t>
      </w:r>
      <w:proofErr w:type="gramStart"/>
      <w:r w:rsidRPr="009567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56759">
        <w:rPr>
          <w:rFonts w:ascii="Liberation Serif" w:hAnsi="Liberation Serif"/>
          <w:sz w:val="28"/>
          <w:szCs w:val="28"/>
        </w:rPr>
        <w:t xml:space="preserve"> ходом рассм</w:t>
      </w:r>
      <w:r>
        <w:rPr>
          <w:rFonts w:ascii="Liberation Serif" w:hAnsi="Liberation Serif"/>
          <w:sz w:val="28"/>
          <w:szCs w:val="28"/>
        </w:rPr>
        <w:t>отрения Обращений осуществляет з</w:t>
      </w:r>
      <w:r w:rsidRPr="00956759">
        <w:rPr>
          <w:rFonts w:ascii="Liberation Serif" w:hAnsi="Liberation Serif"/>
          <w:sz w:val="28"/>
          <w:szCs w:val="28"/>
        </w:rPr>
        <w:t xml:space="preserve">аместитель начальника Управления, ответственный за организацию и </w:t>
      </w:r>
      <w:r w:rsidRPr="00956759">
        <w:rPr>
          <w:rFonts w:ascii="Liberation Serif" w:hAnsi="Liberation Serif"/>
          <w:sz w:val="28"/>
          <w:szCs w:val="28"/>
        </w:rPr>
        <w:lastRenderedPageBreak/>
        <w:t>координацию работы по противодействию коррупции и ответственный за профилактику коррупционных и иных правонарушений.</w:t>
      </w:r>
    </w:p>
    <w:p w:rsidR="00645538" w:rsidRPr="00956759" w:rsidRDefault="00645538" w:rsidP="00645538">
      <w:pPr>
        <w:widowControl/>
        <w:numPr>
          <w:ilvl w:val="0"/>
          <w:numId w:val="27"/>
        </w:numPr>
        <w:tabs>
          <w:tab w:val="left" w:pos="969"/>
        </w:tabs>
        <w:spacing w:line="267" w:lineRule="auto"/>
        <w:ind w:right="20" w:firstLine="54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Обращение снимается с контроля после направления заявителю ответа по существу вопросов, поставленных в Обращении.</w:t>
      </w:r>
    </w:p>
    <w:p w:rsidR="00645538" w:rsidRPr="00956759" w:rsidRDefault="00645538" w:rsidP="00645538">
      <w:pPr>
        <w:rPr>
          <w:rFonts w:ascii="Liberation Serif" w:hAnsi="Liberation Serif"/>
        </w:rPr>
        <w:sectPr w:rsidR="00645538" w:rsidRPr="00956759">
          <w:pgSz w:w="11900" w:h="16838"/>
          <w:pgMar w:top="1121" w:right="566" w:bottom="1440" w:left="1420" w:header="0" w:footer="0" w:gutter="0"/>
          <w:cols w:space="720" w:equalWidth="0">
            <w:col w:w="9920"/>
          </w:cols>
        </w:sectPr>
      </w:pPr>
    </w:p>
    <w:p w:rsidR="00645538" w:rsidRPr="00956759" w:rsidRDefault="00645538" w:rsidP="00645538">
      <w:pPr>
        <w:ind w:left="51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lastRenderedPageBreak/>
        <w:t>Приложение к Положению о порядке</w:t>
      </w:r>
    </w:p>
    <w:p w:rsidR="00645538" w:rsidRPr="00956759" w:rsidRDefault="00645538" w:rsidP="00645538">
      <w:pPr>
        <w:tabs>
          <w:tab w:val="left" w:pos="6960"/>
          <w:tab w:val="left" w:pos="8520"/>
          <w:tab w:val="left" w:pos="9740"/>
        </w:tabs>
        <w:ind w:left="51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рассмотрения</w:t>
      </w:r>
      <w:r w:rsidRPr="00956759">
        <w:rPr>
          <w:rFonts w:ascii="Liberation Serif" w:hAnsi="Liberation Serif"/>
          <w:sz w:val="28"/>
          <w:szCs w:val="28"/>
        </w:rPr>
        <w:tab/>
        <w:t>обращений</w:t>
      </w:r>
      <w:r w:rsidRPr="00956759">
        <w:rPr>
          <w:rFonts w:ascii="Liberation Serif" w:hAnsi="Liberation Serif"/>
          <w:sz w:val="28"/>
          <w:szCs w:val="28"/>
        </w:rPr>
        <w:tab/>
        <w:t>граждан</w:t>
      </w:r>
      <w:r w:rsidRPr="00956759">
        <w:rPr>
          <w:rFonts w:ascii="Liberation Serif" w:hAnsi="Liberation Serif"/>
          <w:sz w:val="28"/>
          <w:szCs w:val="28"/>
        </w:rPr>
        <w:tab/>
        <w:t>и</w:t>
      </w:r>
    </w:p>
    <w:p w:rsidR="00645538" w:rsidRPr="00956759" w:rsidRDefault="00645538" w:rsidP="00645538">
      <w:pPr>
        <w:ind w:left="51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организаций, содержащих информацию</w:t>
      </w:r>
    </w:p>
    <w:p w:rsidR="00645538" w:rsidRPr="00956759" w:rsidRDefault="00645538" w:rsidP="00645538">
      <w:pPr>
        <w:ind w:left="51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о фактах коррупции в Управлении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56759">
        <w:rPr>
          <w:rFonts w:ascii="Liberation Serif" w:hAnsi="Liberation Serif"/>
          <w:sz w:val="28"/>
          <w:szCs w:val="28"/>
        </w:rPr>
        <w:t>социальной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56759">
        <w:rPr>
          <w:rFonts w:ascii="Liberation Serif" w:hAnsi="Liberation Serif"/>
          <w:sz w:val="28"/>
          <w:szCs w:val="28"/>
        </w:rPr>
        <w:t>политики</w:t>
      </w:r>
      <w:r w:rsidRPr="00956759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№ </w:t>
      </w:r>
      <w:r w:rsidR="00E9222B">
        <w:rPr>
          <w:rFonts w:ascii="Liberation Serif" w:hAnsi="Liberation Serif"/>
          <w:sz w:val="28"/>
          <w:szCs w:val="28"/>
        </w:rPr>
        <w:t>9</w:t>
      </w:r>
      <w:r w:rsidRPr="00956759">
        <w:rPr>
          <w:rFonts w:ascii="Liberation Serif" w:hAnsi="Liberation Serif"/>
          <w:sz w:val="28"/>
          <w:szCs w:val="28"/>
        </w:rPr>
        <w:tab/>
      </w:r>
    </w:p>
    <w:p w:rsidR="00645538" w:rsidRPr="00956759" w:rsidRDefault="00645538" w:rsidP="00645538">
      <w:pPr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Форма</w:t>
      </w:r>
    </w:p>
    <w:p w:rsidR="00645538" w:rsidRPr="00956759" w:rsidRDefault="00645538" w:rsidP="00645538">
      <w:pPr>
        <w:spacing w:line="298" w:lineRule="exact"/>
        <w:rPr>
          <w:rFonts w:ascii="Liberation Serif" w:hAnsi="Liberation Serif"/>
          <w:sz w:val="20"/>
          <w:szCs w:val="20"/>
        </w:rPr>
      </w:pPr>
    </w:p>
    <w:p w:rsidR="00645538" w:rsidRPr="00CE782D" w:rsidRDefault="00645538" w:rsidP="006455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 w:rsidRPr="00CE782D">
        <w:rPr>
          <w:rFonts w:ascii="Liberation Serif" w:hAnsi="Liberation Serif"/>
          <w:sz w:val="28"/>
          <w:szCs w:val="28"/>
        </w:rPr>
        <w:t xml:space="preserve">В Управление социальной политики № </w:t>
      </w:r>
      <w:r w:rsidR="00E9222B">
        <w:rPr>
          <w:rFonts w:ascii="Liberation Serif" w:hAnsi="Liberation Serif"/>
          <w:sz w:val="28"/>
          <w:szCs w:val="28"/>
        </w:rPr>
        <w:t>9</w:t>
      </w:r>
    </w:p>
    <w:p w:rsidR="00645538" w:rsidRPr="00956759" w:rsidRDefault="00645538" w:rsidP="00645538">
      <w:pPr>
        <w:spacing w:line="254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ind w:left="358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7"/>
          <w:szCs w:val="27"/>
        </w:rPr>
        <w:t>от____________</w:t>
      </w:r>
      <w:r w:rsidR="00E9222B">
        <w:rPr>
          <w:rFonts w:ascii="Liberation Serif" w:hAnsi="Liberation Serif"/>
          <w:sz w:val="27"/>
          <w:szCs w:val="27"/>
        </w:rPr>
        <w:t>_______________ ______________</w:t>
      </w:r>
    </w:p>
    <w:p w:rsidR="00645538" w:rsidRPr="00956759" w:rsidRDefault="00645538" w:rsidP="00645538">
      <w:pPr>
        <w:spacing w:line="12" w:lineRule="exact"/>
        <w:rPr>
          <w:rFonts w:ascii="Liberation Serif" w:hAnsi="Liberation Serif"/>
          <w:sz w:val="20"/>
          <w:szCs w:val="20"/>
        </w:rPr>
      </w:pPr>
    </w:p>
    <w:p w:rsidR="00645538" w:rsidRPr="00CE782D" w:rsidRDefault="00645538" w:rsidP="00645538">
      <w:pPr>
        <w:ind w:left="3840"/>
        <w:jc w:val="center"/>
        <w:rPr>
          <w:rFonts w:ascii="Liberation Serif" w:hAnsi="Liberation Serif"/>
          <w:sz w:val="20"/>
          <w:szCs w:val="20"/>
        </w:rPr>
      </w:pPr>
      <w:r w:rsidRPr="00CE782D">
        <w:rPr>
          <w:rFonts w:ascii="Liberation Serif" w:hAnsi="Liberation Serif"/>
          <w:sz w:val="20"/>
          <w:szCs w:val="20"/>
        </w:rPr>
        <w:t xml:space="preserve">(Ф.И.О. гражданина; наименование </w:t>
      </w:r>
      <w:r>
        <w:rPr>
          <w:rFonts w:ascii="Liberation Serif" w:hAnsi="Liberation Serif"/>
          <w:sz w:val="20"/>
          <w:szCs w:val="20"/>
        </w:rPr>
        <w:t>организации, ФИО лица, представляющего организацию)</w:t>
      </w:r>
    </w:p>
    <w:p w:rsidR="00645538" w:rsidRPr="00956759" w:rsidRDefault="00645538" w:rsidP="00645538">
      <w:pPr>
        <w:ind w:left="39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___________</w:t>
      </w:r>
      <w:r w:rsidR="00E9222B">
        <w:rPr>
          <w:rFonts w:ascii="Liberation Serif" w:hAnsi="Liberation Serif"/>
          <w:sz w:val="28"/>
          <w:szCs w:val="28"/>
        </w:rPr>
        <w:t>______________________________</w:t>
      </w:r>
    </w:p>
    <w:p w:rsidR="00645538" w:rsidRPr="00956759" w:rsidRDefault="00645538" w:rsidP="00645538">
      <w:pPr>
        <w:ind w:left="6620" w:right="40" w:hanging="2799"/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(место жительства, телефон; адрес организации, телефон)</w:t>
      </w:r>
    </w:p>
    <w:p w:rsidR="00645538" w:rsidRPr="00956759" w:rsidRDefault="00645538" w:rsidP="00645538">
      <w:pPr>
        <w:ind w:left="3900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___________</w:t>
      </w:r>
      <w:r w:rsidR="00E9222B">
        <w:rPr>
          <w:rFonts w:ascii="Liberation Serif" w:hAnsi="Liberation Serif"/>
          <w:sz w:val="28"/>
          <w:szCs w:val="28"/>
        </w:rPr>
        <w:t>______________________________</w:t>
      </w: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b/>
          <w:bCs/>
          <w:sz w:val="28"/>
          <w:szCs w:val="28"/>
        </w:rPr>
        <w:t>ОБРАЩЕНИЕ</w:t>
      </w:r>
    </w:p>
    <w:p w:rsidR="00645538" w:rsidRPr="00CE782D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CE782D">
        <w:rPr>
          <w:rFonts w:ascii="Liberation Serif" w:hAnsi="Liberation Serif"/>
          <w:bCs/>
          <w:sz w:val="28"/>
          <w:szCs w:val="28"/>
        </w:rPr>
        <w:t xml:space="preserve">гражданина, представителя организации по фактам </w:t>
      </w:r>
      <w:proofErr w:type="gramStart"/>
      <w:r w:rsidRPr="00CE782D">
        <w:rPr>
          <w:rFonts w:ascii="Liberation Serif" w:hAnsi="Liberation Serif"/>
          <w:bCs/>
          <w:sz w:val="28"/>
          <w:szCs w:val="28"/>
        </w:rPr>
        <w:t>коррупционных</w:t>
      </w:r>
      <w:proofErr w:type="gramEnd"/>
    </w:p>
    <w:p w:rsidR="00645538" w:rsidRPr="00CE782D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CE782D">
        <w:rPr>
          <w:rFonts w:ascii="Liberation Serif" w:hAnsi="Liberation Serif"/>
          <w:bCs/>
          <w:sz w:val="28"/>
          <w:szCs w:val="28"/>
        </w:rPr>
        <w:t>правонарушений</w:t>
      </w: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spacing w:line="200" w:lineRule="exact"/>
        <w:rPr>
          <w:rFonts w:ascii="Liberation Serif" w:hAnsi="Liberation Serif"/>
          <w:sz w:val="20"/>
          <w:szCs w:val="20"/>
        </w:rPr>
      </w:pPr>
    </w:p>
    <w:p w:rsidR="00645538" w:rsidRPr="00956759" w:rsidRDefault="00645538" w:rsidP="00645538">
      <w:pPr>
        <w:rPr>
          <w:rFonts w:ascii="Liberation Serif" w:hAnsi="Liberation Serif"/>
          <w:sz w:val="20"/>
          <w:szCs w:val="20"/>
        </w:rPr>
      </w:pPr>
      <w:r w:rsidRPr="00956759">
        <w:rPr>
          <w:rFonts w:ascii="Liberation Serif" w:hAnsi="Liberation Serif"/>
          <w:sz w:val="28"/>
          <w:szCs w:val="28"/>
        </w:rPr>
        <w:t>Сообщаю, что:</w:t>
      </w:r>
    </w:p>
    <w:p w:rsidR="00645538" w:rsidRPr="00956759" w:rsidRDefault="00645538" w:rsidP="00645538">
      <w:pPr>
        <w:widowControl/>
        <w:numPr>
          <w:ilvl w:val="0"/>
          <w:numId w:val="28"/>
        </w:numPr>
        <w:tabs>
          <w:tab w:val="left" w:pos="280"/>
        </w:tabs>
        <w:ind w:left="280" w:hanging="28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:rsidR="00645538" w:rsidRPr="00CE782D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CE782D">
        <w:rPr>
          <w:rFonts w:ascii="Liberation Serif" w:hAnsi="Liberation Serif"/>
          <w:sz w:val="20"/>
          <w:szCs w:val="20"/>
        </w:rPr>
        <w:t>(Ф.И.О. гражданского служащего)</w:t>
      </w:r>
    </w:p>
    <w:p w:rsidR="00645538" w:rsidRPr="00956759" w:rsidRDefault="00645538" w:rsidP="00645538">
      <w:pPr>
        <w:widowControl/>
        <w:numPr>
          <w:ilvl w:val="0"/>
          <w:numId w:val="28"/>
        </w:numPr>
        <w:tabs>
          <w:tab w:val="left" w:pos="280"/>
        </w:tabs>
        <w:ind w:left="280" w:hanging="280"/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__________________________________________________________________</w:t>
      </w:r>
    </w:p>
    <w:p w:rsidR="00645538" w:rsidRPr="00CE782D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CE782D">
        <w:rPr>
          <w:rFonts w:ascii="Liberation Serif" w:hAnsi="Liberation Serif"/>
          <w:sz w:val="20"/>
          <w:szCs w:val="20"/>
        </w:rPr>
        <w:t>(описание обстоятельств, при которых заявителю стало известно о случаях</w:t>
      </w:r>
      <w:r>
        <w:rPr>
          <w:rFonts w:ascii="Liberation Serif" w:hAnsi="Liberation Serif"/>
          <w:sz w:val="20"/>
          <w:szCs w:val="20"/>
        </w:rPr>
        <w:t xml:space="preserve"> </w:t>
      </w:r>
      <w:r w:rsidRPr="00CE782D">
        <w:rPr>
          <w:rFonts w:ascii="Liberation Serif" w:hAnsi="Liberation Serif"/>
          <w:sz w:val="20"/>
          <w:szCs w:val="20"/>
        </w:rPr>
        <w:t>совершения коррупционных правонарушений гражданским служащим)</w:t>
      </w:r>
    </w:p>
    <w:p w:rsidR="00645538" w:rsidRPr="00CE782D" w:rsidRDefault="00645538" w:rsidP="00645538">
      <w:pPr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3.</w:t>
      </w:r>
      <w:r w:rsidRPr="00CE782D">
        <w:rPr>
          <w:rFonts w:ascii="Liberation Serif" w:hAnsi="Liberation Serif"/>
          <w:sz w:val="28"/>
          <w:szCs w:val="28"/>
        </w:rPr>
        <w:t>____________________________________</w:t>
      </w:r>
      <w:r w:rsidR="00E9222B">
        <w:rPr>
          <w:rFonts w:ascii="Liberation Serif" w:hAnsi="Liberation Serif"/>
          <w:sz w:val="28"/>
          <w:szCs w:val="28"/>
        </w:rPr>
        <w:t>_______________________________</w:t>
      </w:r>
    </w:p>
    <w:p w:rsidR="00645538" w:rsidRPr="00C35948" w:rsidRDefault="00645538" w:rsidP="00645538">
      <w:pPr>
        <w:jc w:val="center"/>
        <w:rPr>
          <w:rFonts w:ascii="Liberation Serif" w:hAnsi="Liberation Serif"/>
          <w:sz w:val="20"/>
          <w:szCs w:val="20"/>
        </w:rPr>
      </w:pPr>
      <w:r w:rsidRPr="00C35948">
        <w:rPr>
          <w:rFonts w:ascii="Liberation Serif" w:hAnsi="Liberation Serif"/>
          <w:sz w:val="20"/>
          <w:szCs w:val="20"/>
        </w:rPr>
        <w:t>(подробные сведения о коррупционных правонарушениях, которые совершил гражданский служащий)</w:t>
      </w:r>
    </w:p>
    <w:p w:rsidR="00645538" w:rsidRPr="00956759" w:rsidRDefault="00645538" w:rsidP="00645538">
      <w:pPr>
        <w:tabs>
          <w:tab w:val="left" w:pos="280"/>
        </w:tabs>
        <w:rPr>
          <w:rFonts w:ascii="Liberation Serif" w:hAnsi="Liberation Serif"/>
          <w:sz w:val="28"/>
          <w:szCs w:val="28"/>
        </w:rPr>
      </w:pPr>
      <w:r w:rsidRPr="00956759">
        <w:rPr>
          <w:rFonts w:ascii="Liberation Serif" w:hAnsi="Liberation Serif"/>
          <w:sz w:val="28"/>
          <w:szCs w:val="28"/>
        </w:rPr>
        <w:t>_______________________________________________________________</w:t>
      </w:r>
      <w:r w:rsidR="00E9222B">
        <w:rPr>
          <w:rFonts w:ascii="Liberation Serif" w:hAnsi="Liberation Serif"/>
          <w:sz w:val="28"/>
          <w:szCs w:val="28"/>
        </w:rPr>
        <w:t>____</w:t>
      </w:r>
    </w:p>
    <w:p w:rsidR="00645538" w:rsidRDefault="00645538" w:rsidP="00645538">
      <w:pPr>
        <w:rPr>
          <w:rFonts w:ascii="Liberation Serif" w:hAnsi="Liberation Serif"/>
        </w:rPr>
      </w:pPr>
    </w:p>
    <w:p w:rsidR="00645538" w:rsidRDefault="00645538" w:rsidP="00645538">
      <w:pPr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</w:t>
      </w:r>
      <w:r w:rsidR="00E9222B">
        <w:rPr>
          <w:rFonts w:ascii="Liberation Serif" w:hAnsi="Liberation Serif"/>
        </w:rPr>
        <w:t>________________________</w:t>
      </w:r>
    </w:p>
    <w:p w:rsidR="00645538" w:rsidRDefault="00645538" w:rsidP="00645538">
      <w:pPr>
        <w:rPr>
          <w:rFonts w:ascii="Liberation Serif" w:hAnsi="Liberation Serif"/>
        </w:rPr>
      </w:pPr>
    </w:p>
    <w:p w:rsidR="00645538" w:rsidRDefault="00645538" w:rsidP="00645538">
      <w:pPr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</w:t>
      </w:r>
      <w:r w:rsidR="00E9222B">
        <w:rPr>
          <w:rFonts w:ascii="Liberation Serif" w:hAnsi="Liberation Serif"/>
        </w:rPr>
        <w:t>______________________</w:t>
      </w:r>
    </w:p>
    <w:p w:rsidR="00645538" w:rsidRDefault="00645538" w:rsidP="00645538">
      <w:pPr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</w:t>
      </w:r>
      <w:r w:rsidR="00E9222B">
        <w:rPr>
          <w:rFonts w:ascii="Liberation Serif" w:hAnsi="Liberation Serif"/>
        </w:rPr>
        <w:t>_______________________</w:t>
      </w:r>
    </w:p>
    <w:p w:rsidR="00645538" w:rsidRDefault="00E9222B" w:rsidP="00645538">
      <w:pPr>
        <w:pStyle w:val="af2"/>
        <w:ind w:left="-14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4.______</w:t>
      </w:r>
      <w:r w:rsidR="00645538">
        <w:rPr>
          <w:rFonts w:ascii="Liberation Serif" w:hAnsi="Liberation Serif"/>
          <w:sz w:val="28"/>
          <w:szCs w:val="28"/>
        </w:rPr>
        <w:t>_______________________________</w:t>
      </w:r>
      <w:r>
        <w:rPr>
          <w:rFonts w:ascii="Liberation Serif" w:hAnsi="Liberation Serif"/>
          <w:sz w:val="28"/>
          <w:szCs w:val="28"/>
        </w:rPr>
        <w:t>______________________________</w:t>
      </w:r>
    </w:p>
    <w:p w:rsidR="00645538" w:rsidRPr="00C35948" w:rsidRDefault="00645538" w:rsidP="00645538">
      <w:pPr>
        <w:pStyle w:val="af2"/>
        <w:ind w:left="-142"/>
        <w:jc w:val="center"/>
        <w:rPr>
          <w:rFonts w:ascii="Liberation Serif" w:hAnsi="Liberation Serif"/>
          <w:sz w:val="20"/>
          <w:szCs w:val="20"/>
        </w:rPr>
      </w:pPr>
      <w:r w:rsidRPr="00C35948">
        <w:rPr>
          <w:rFonts w:ascii="Liberation Serif" w:hAnsi="Liberation Serif"/>
          <w:sz w:val="20"/>
          <w:szCs w:val="20"/>
        </w:rPr>
        <w:t>(материалы, подтверждающие Ваше обращение, при наличии)</w:t>
      </w:r>
    </w:p>
    <w:p w:rsidR="00645538" w:rsidRDefault="00645538" w:rsidP="00645538">
      <w:pPr>
        <w:pStyle w:val="af2"/>
        <w:ind w:left="-14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</w:t>
      </w:r>
      <w:r w:rsidR="00E9222B">
        <w:rPr>
          <w:rFonts w:ascii="Liberation Serif" w:hAnsi="Liberation Serif"/>
          <w:sz w:val="28"/>
          <w:szCs w:val="28"/>
        </w:rPr>
        <w:t>____________________________</w:t>
      </w:r>
    </w:p>
    <w:p w:rsidR="00645538" w:rsidRDefault="00645538" w:rsidP="00645538">
      <w:pPr>
        <w:pStyle w:val="af2"/>
        <w:ind w:left="-142"/>
        <w:rPr>
          <w:rFonts w:ascii="Liberation Serif" w:hAnsi="Liberation Serif"/>
          <w:sz w:val="28"/>
          <w:szCs w:val="28"/>
        </w:rPr>
      </w:pPr>
    </w:p>
    <w:p w:rsidR="00645538" w:rsidRDefault="00645538" w:rsidP="00645538">
      <w:pPr>
        <w:pStyle w:val="af2"/>
        <w:ind w:left="-14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________________________</w:t>
      </w:r>
    </w:p>
    <w:p w:rsidR="00645538" w:rsidRPr="00956759" w:rsidRDefault="00645538" w:rsidP="00645538">
      <w:pPr>
        <w:pStyle w:val="af2"/>
        <w:ind w:left="-142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 w:rsidR="00E9222B">
        <w:rPr>
          <w:rFonts w:ascii="Liberation Serif" w:hAnsi="Liberation Serif"/>
          <w:sz w:val="20"/>
          <w:szCs w:val="20"/>
        </w:rPr>
        <w:t>(дата)</w:t>
      </w:r>
      <w:r w:rsidR="00E9222B">
        <w:rPr>
          <w:rFonts w:ascii="Liberation Serif" w:hAnsi="Liberation Serif"/>
          <w:sz w:val="20"/>
          <w:szCs w:val="20"/>
        </w:rPr>
        <w:tab/>
        <w:t xml:space="preserve">                                                             </w:t>
      </w:r>
      <w:r w:rsidRPr="00C35948">
        <w:rPr>
          <w:rFonts w:ascii="Liberation Serif" w:hAnsi="Liberation Serif"/>
          <w:sz w:val="20"/>
          <w:szCs w:val="20"/>
        </w:rPr>
        <w:t>(подпись, инициалы и фамилия)</w:t>
      </w: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p w:rsidR="009933D0" w:rsidRPr="005D3AC9" w:rsidRDefault="009933D0" w:rsidP="009933D0">
      <w:pPr>
        <w:pStyle w:val="2"/>
        <w:shd w:val="clear" w:color="auto" w:fill="auto"/>
        <w:tabs>
          <w:tab w:val="left" w:pos="1590"/>
          <w:tab w:val="right" w:pos="9937"/>
        </w:tabs>
        <w:jc w:val="both"/>
        <w:rPr>
          <w:rFonts w:ascii="Liberation Serif" w:hAnsi="Liberation Serif"/>
          <w:color w:val="auto"/>
        </w:rPr>
      </w:pPr>
    </w:p>
    <w:sectPr w:rsidR="009933D0" w:rsidRPr="005D3AC9" w:rsidSect="00645538">
      <w:headerReference w:type="default" r:id="rId10"/>
      <w:pgSz w:w="11909" w:h="16838"/>
      <w:pgMar w:top="1134" w:right="567" w:bottom="567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4CC" w:rsidRDefault="00FE14CC">
      <w:r>
        <w:separator/>
      </w:r>
    </w:p>
  </w:endnote>
  <w:endnote w:type="continuationSeparator" w:id="0">
    <w:p w:rsidR="00FE14CC" w:rsidRDefault="00FE1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4CC" w:rsidRDefault="00FE14CC"/>
  </w:footnote>
  <w:footnote w:type="continuationSeparator" w:id="0">
    <w:p w:rsidR="00FE14CC" w:rsidRDefault="00FE14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198" w:rsidRDefault="00653A19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3BFEFA43" wp14:editId="3FD3B821">
              <wp:simplePos x="0" y="0"/>
              <wp:positionH relativeFrom="page">
                <wp:posOffset>3485515</wp:posOffset>
              </wp:positionH>
              <wp:positionV relativeFrom="page">
                <wp:posOffset>661035</wp:posOffset>
              </wp:positionV>
              <wp:extent cx="64135" cy="14605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7198" w:rsidRDefault="00FE679B">
                          <w:pPr>
                            <w:pStyle w:val="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9222B" w:rsidRPr="00E9222B">
                            <w:rPr>
                              <w:rStyle w:val="a6"/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74.45pt;margin-top:52.05pt;width:5.05pt;height:11.5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gdIqQIAAKUFAAAOAAAAZHJzL2Uyb0RvYy54bWysVG1vmzAQ/j5p/8HydwqkDg0opEpDmCZ1&#10;L1K7H+CACdbARrYb6Kb9951NSNL2y7SND9Zhn5977u7xLW+HtkEHpjSXIsXhVYARE4Usudin+Ntj&#10;7i0w0oaKkjZSsBQ/M41vV+/fLfsuYTNZy6ZkCgGI0Enfpbg2pkt8Xxc1a6m+kh0TcFhJ1VIDv2rv&#10;l4r2gN42/iwIIr+XquyULJjWsJuNh3jl8KuKFeZLVWlmUJNi4Gbcqty6s6u/WtJkr2hX8+JIg/4F&#10;i5ZyAUFPUBk1FD0p/gaq5YWSWlbmqpCtL6uKF8zlANmEwatsHmraMZcLFEd3pzLp/wdbfD58VYiX&#10;0DuMBG2hRY9sMOhODojY6vSdTsDpoQM3M8C29bSZ6u5eFt81EnJTU7Fna6VkXzNaArvQ3vQvro44&#10;2oLs+k+yhDD0yUgHNFSqtYBQDATo0KXnU2cslQI2IxJezzEq4CQkUTB3jfNpMt3tlDYfmGyRNVKs&#10;oO8Omx7utbFcaDK52FBC5rxpXO8b8WIDHMcdiAxX7Znl4Fr5Mw7i7WK7IB6ZRVuPBFnmrfMN8aI8&#10;vJln19lmk4W/bNyQJDUvSyZsmElWIfmzth0FPgriJCwtG15aOEtJq/1u0yh0oCDr3H2u4nBydvNf&#10;0nBFgFxepRTOSHA3i708Wtx4JCdzL74JFl4QxndxFJCYZPnLlO65YP+eEupTHM9n81FKZ9Kvcgvc&#10;9zY3mrTcwOBoeJvixcmJJlaAW1G61hrKm9G+KIWlfy4FtHtqtJOrVeioVTPsBkCxGt7J8hmEqyQo&#10;C9QJ0w6MWqofGPUwOVIsYLRh1HwUIH07ZCZDTcZuMqgo4GKKDUajuTHjMHrqFN/XgDs9rjU8j5w7&#10;7Z45HB8VzAKXwnFu2WFz+e+8ztN19RsAAP//AwBQSwMEFAAGAAgAAAAhAIXJM0/eAAAACwEAAA8A&#10;AABkcnMvZG93bnJldi54bWxMj8FOwzAQRO9I/IO1SNyok6qhaYhToUpcuFEQEjc33sYR8Tqy3TT5&#10;e5YTHHfmaXam3s9uEBOG2HtSkK8yEEitNz11Cj7eXx5KEDFpMnrwhAoWjLBvbm9qXRl/pTecjqkT&#10;HEKx0gpsSmMlZWwtOh1XfkRi7+yD04nP0EkT9JXD3SDXWfYone6JP1g94sFi+328OAXb+dPjGPGA&#10;X+epDbZfyuF1Uer+bn5+ApFwTn8w/Nbn6tBwp5O/kIliUFBsyh2jbGSbHAQTRbHjdSdW1tscZFPL&#10;/xuaHwAAAP//AwBQSwECLQAUAAYACAAAACEAtoM4kv4AAADhAQAAEwAAAAAAAAAAAAAAAAAAAAAA&#10;W0NvbnRlbnRfVHlwZXNdLnhtbFBLAQItABQABgAIAAAAIQA4/SH/1gAAAJQBAAALAAAAAAAAAAAA&#10;AAAAAC8BAABfcmVscy8ucmVsc1BLAQItABQABgAIAAAAIQC1pgdIqQIAAKUFAAAOAAAAAAAAAAAA&#10;AAAAAC4CAABkcnMvZTJvRG9jLnhtbFBLAQItABQABgAIAAAAIQCFyTNP3gAAAAsBAAAPAAAAAAAA&#10;AAAAAAAAAAMFAABkcnMvZG93bnJldi54bWxQSwUGAAAAAAQABADzAAAADgYAAAAA&#10;" filled="f" stroked="f">
              <v:textbox style="mso-fit-shape-to-text:t" inset="0,0,0,0">
                <w:txbxContent>
                  <w:p w:rsidR="00B67198" w:rsidRDefault="00FE679B">
                    <w:pPr>
                      <w:pStyle w:val="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9222B" w:rsidRPr="00E9222B">
                      <w:rPr>
                        <w:rStyle w:val="a6"/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4"/>
    <w:multiLevelType w:val="hybridMultilevel"/>
    <w:tmpl w:val="564287BC"/>
    <w:lvl w:ilvl="0" w:tplc="D57CB824">
      <w:start w:val="1"/>
      <w:numFmt w:val="decimal"/>
      <w:lvlText w:val="%1)"/>
      <w:lvlJc w:val="left"/>
    </w:lvl>
    <w:lvl w:ilvl="1" w:tplc="D5385560">
      <w:numFmt w:val="decimal"/>
      <w:lvlText w:val=""/>
      <w:lvlJc w:val="left"/>
    </w:lvl>
    <w:lvl w:ilvl="2" w:tplc="CC68573A">
      <w:numFmt w:val="decimal"/>
      <w:lvlText w:val=""/>
      <w:lvlJc w:val="left"/>
    </w:lvl>
    <w:lvl w:ilvl="3" w:tplc="C5CA85CE">
      <w:numFmt w:val="decimal"/>
      <w:lvlText w:val=""/>
      <w:lvlJc w:val="left"/>
    </w:lvl>
    <w:lvl w:ilvl="4" w:tplc="AA88B698">
      <w:numFmt w:val="decimal"/>
      <w:lvlText w:val=""/>
      <w:lvlJc w:val="left"/>
    </w:lvl>
    <w:lvl w:ilvl="5" w:tplc="90B01518">
      <w:numFmt w:val="decimal"/>
      <w:lvlText w:val=""/>
      <w:lvlJc w:val="left"/>
    </w:lvl>
    <w:lvl w:ilvl="6" w:tplc="B6E862B6">
      <w:numFmt w:val="decimal"/>
      <w:lvlText w:val=""/>
      <w:lvlJc w:val="left"/>
    </w:lvl>
    <w:lvl w:ilvl="7" w:tplc="5826FD74">
      <w:numFmt w:val="decimal"/>
      <w:lvlText w:val=""/>
      <w:lvlJc w:val="left"/>
    </w:lvl>
    <w:lvl w:ilvl="8" w:tplc="094E754A">
      <w:numFmt w:val="decimal"/>
      <w:lvlText w:val=""/>
      <w:lvlJc w:val="left"/>
    </w:lvl>
  </w:abstractNum>
  <w:abstractNum w:abstractNumId="1">
    <w:nsid w:val="00000F3E"/>
    <w:multiLevelType w:val="hybridMultilevel"/>
    <w:tmpl w:val="CE90FB20"/>
    <w:lvl w:ilvl="0" w:tplc="7E94731E">
      <w:start w:val="1"/>
      <w:numFmt w:val="decimal"/>
      <w:lvlText w:val="%1)"/>
      <w:lvlJc w:val="left"/>
    </w:lvl>
    <w:lvl w:ilvl="1" w:tplc="D5E8A10E">
      <w:numFmt w:val="decimal"/>
      <w:lvlText w:val=""/>
      <w:lvlJc w:val="left"/>
    </w:lvl>
    <w:lvl w:ilvl="2" w:tplc="25AC7AEC">
      <w:numFmt w:val="decimal"/>
      <w:lvlText w:val=""/>
      <w:lvlJc w:val="left"/>
    </w:lvl>
    <w:lvl w:ilvl="3" w:tplc="46B019EA">
      <w:numFmt w:val="decimal"/>
      <w:lvlText w:val=""/>
      <w:lvlJc w:val="left"/>
    </w:lvl>
    <w:lvl w:ilvl="4" w:tplc="6BF8A64E">
      <w:numFmt w:val="decimal"/>
      <w:lvlText w:val=""/>
      <w:lvlJc w:val="left"/>
    </w:lvl>
    <w:lvl w:ilvl="5" w:tplc="A942C5F0">
      <w:numFmt w:val="decimal"/>
      <w:lvlText w:val=""/>
      <w:lvlJc w:val="left"/>
    </w:lvl>
    <w:lvl w:ilvl="6" w:tplc="08004876">
      <w:numFmt w:val="decimal"/>
      <w:lvlText w:val=""/>
      <w:lvlJc w:val="left"/>
    </w:lvl>
    <w:lvl w:ilvl="7" w:tplc="2B34D68A">
      <w:numFmt w:val="decimal"/>
      <w:lvlText w:val=""/>
      <w:lvlJc w:val="left"/>
    </w:lvl>
    <w:lvl w:ilvl="8" w:tplc="F18AFBA8">
      <w:numFmt w:val="decimal"/>
      <w:lvlText w:val=""/>
      <w:lvlJc w:val="left"/>
    </w:lvl>
  </w:abstractNum>
  <w:abstractNum w:abstractNumId="2">
    <w:nsid w:val="00001547"/>
    <w:multiLevelType w:val="hybridMultilevel"/>
    <w:tmpl w:val="21E47182"/>
    <w:lvl w:ilvl="0" w:tplc="EE723946">
      <w:start w:val="1"/>
      <w:numFmt w:val="bullet"/>
      <w:lvlText w:val="№"/>
      <w:lvlJc w:val="left"/>
    </w:lvl>
    <w:lvl w:ilvl="1" w:tplc="B64AC792">
      <w:start w:val="14"/>
      <w:numFmt w:val="decimal"/>
      <w:lvlText w:val="%2."/>
      <w:lvlJc w:val="left"/>
    </w:lvl>
    <w:lvl w:ilvl="2" w:tplc="E472955A">
      <w:numFmt w:val="decimal"/>
      <w:lvlText w:val=""/>
      <w:lvlJc w:val="left"/>
    </w:lvl>
    <w:lvl w:ilvl="3" w:tplc="13F27C6E">
      <w:numFmt w:val="decimal"/>
      <w:lvlText w:val=""/>
      <w:lvlJc w:val="left"/>
    </w:lvl>
    <w:lvl w:ilvl="4" w:tplc="2584B38E">
      <w:numFmt w:val="decimal"/>
      <w:lvlText w:val=""/>
      <w:lvlJc w:val="left"/>
    </w:lvl>
    <w:lvl w:ilvl="5" w:tplc="067CFC4A">
      <w:numFmt w:val="decimal"/>
      <w:lvlText w:val=""/>
      <w:lvlJc w:val="left"/>
    </w:lvl>
    <w:lvl w:ilvl="6" w:tplc="675CC56C">
      <w:numFmt w:val="decimal"/>
      <w:lvlText w:val=""/>
      <w:lvlJc w:val="left"/>
    </w:lvl>
    <w:lvl w:ilvl="7" w:tplc="3904DD56">
      <w:numFmt w:val="decimal"/>
      <w:lvlText w:val=""/>
      <w:lvlJc w:val="left"/>
    </w:lvl>
    <w:lvl w:ilvl="8" w:tplc="A5227148">
      <w:numFmt w:val="decimal"/>
      <w:lvlText w:val=""/>
      <w:lvlJc w:val="left"/>
    </w:lvl>
  </w:abstractNum>
  <w:abstractNum w:abstractNumId="3">
    <w:nsid w:val="0000305E"/>
    <w:multiLevelType w:val="hybridMultilevel"/>
    <w:tmpl w:val="2F367AF2"/>
    <w:lvl w:ilvl="0" w:tplc="365A7B54">
      <w:start w:val="7"/>
      <w:numFmt w:val="decimal"/>
      <w:lvlText w:val="%1."/>
      <w:lvlJc w:val="left"/>
    </w:lvl>
    <w:lvl w:ilvl="1" w:tplc="DC2E7012">
      <w:numFmt w:val="decimal"/>
      <w:lvlText w:val=""/>
      <w:lvlJc w:val="left"/>
    </w:lvl>
    <w:lvl w:ilvl="2" w:tplc="D7624332">
      <w:numFmt w:val="decimal"/>
      <w:lvlText w:val=""/>
      <w:lvlJc w:val="left"/>
    </w:lvl>
    <w:lvl w:ilvl="3" w:tplc="63621AD8">
      <w:numFmt w:val="decimal"/>
      <w:lvlText w:val=""/>
      <w:lvlJc w:val="left"/>
    </w:lvl>
    <w:lvl w:ilvl="4" w:tplc="3D541752">
      <w:numFmt w:val="decimal"/>
      <w:lvlText w:val=""/>
      <w:lvlJc w:val="left"/>
    </w:lvl>
    <w:lvl w:ilvl="5" w:tplc="E2D25782">
      <w:numFmt w:val="decimal"/>
      <w:lvlText w:val=""/>
      <w:lvlJc w:val="left"/>
    </w:lvl>
    <w:lvl w:ilvl="6" w:tplc="99A86A7C">
      <w:numFmt w:val="decimal"/>
      <w:lvlText w:val=""/>
      <w:lvlJc w:val="left"/>
    </w:lvl>
    <w:lvl w:ilvl="7" w:tplc="A48288C6">
      <w:numFmt w:val="decimal"/>
      <w:lvlText w:val=""/>
      <w:lvlJc w:val="left"/>
    </w:lvl>
    <w:lvl w:ilvl="8" w:tplc="84CAC796">
      <w:numFmt w:val="decimal"/>
      <w:lvlText w:val=""/>
      <w:lvlJc w:val="left"/>
    </w:lvl>
  </w:abstractNum>
  <w:abstractNum w:abstractNumId="4">
    <w:nsid w:val="0000390C"/>
    <w:multiLevelType w:val="hybridMultilevel"/>
    <w:tmpl w:val="E402A256"/>
    <w:lvl w:ilvl="0" w:tplc="5AD4D692">
      <w:start w:val="3"/>
      <w:numFmt w:val="decimal"/>
      <w:lvlText w:val="%1."/>
      <w:lvlJc w:val="left"/>
    </w:lvl>
    <w:lvl w:ilvl="1" w:tplc="53706084">
      <w:numFmt w:val="decimal"/>
      <w:lvlText w:val=""/>
      <w:lvlJc w:val="left"/>
    </w:lvl>
    <w:lvl w:ilvl="2" w:tplc="329299BA">
      <w:numFmt w:val="decimal"/>
      <w:lvlText w:val=""/>
      <w:lvlJc w:val="left"/>
    </w:lvl>
    <w:lvl w:ilvl="3" w:tplc="0504EEC4">
      <w:numFmt w:val="decimal"/>
      <w:lvlText w:val=""/>
      <w:lvlJc w:val="left"/>
    </w:lvl>
    <w:lvl w:ilvl="4" w:tplc="83A2714E">
      <w:numFmt w:val="decimal"/>
      <w:lvlText w:val=""/>
      <w:lvlJc w:val="left"/>
    </w:lvl>
    <w:lvl w:ilvl="5" w:tplc="28FE1A54">
      <w:numFmt w:val="decimal"/>
      <w:lvlText w:val=""/>
      <w:lvlJc w:val="left"/>
    </w:lvl>
    <w:lvl w:ilvl="6" w:tplc="5808BA5A">
      <w:numFmt w:val="decimal"/>
      <w:lvlText w:val=""/>
      <w:lvlJc w:val="left"/>
    </w:lvl>
    <w:lvl w:ilvl="7" w:tplc="8356E7D8">
      <w:numFmt w:val="decimal"/>
      <w:lvlText w:val=""/>
      <w:lvlJc w:val="left"/>
    </w:lvl>
    <w:lvl w:ilvl="8" w:tplc="EAB83C9E">
      <w:numFmt w:val="decimal"/>
      <w:lvlText w:val=""/>
      <w:lvlJc w:val="left"/>
    </w:lvl>
  </w:abstractNum>
  <w:abstractNum w:abstractNumId="5">
    <w:nsid w:val="000039B3"/>
    <w:multiLevelType w:val="hybridMultilevel"/>
    <w:tmpl w:val="D804A422"/>
    <w:lvl w:ilvl="0" w:tplc="296C94E8">
      <w:start w:val="1"/>
      <w:numFmt w:val="decimal"/>
      <w:lvlText w:val="%1."/>
      <w:lvlJc w:val="left"/>
    </w:lvl>
    <w:lvl w:ilvl="1" w:tplc="30FC92A6">
      <w:numFmt w:val="decimal"/>
      <w:lvlText w:val=""/>
      <w:lvlJc w:val="left"/>
    </w:lvl>
    <w:lvl w:ilvl="2" w:tplc="854C465E">
      <w:numFmt w:val="decimal"/>
      <w:lvlText w:val=""/>
      <w:lvlJc w:val="left"/>
    </w:lvl>
    <w:lvl w:ilvl="3" w:tplc="0A9C3CD8">
      <w:numFmt w:val="decimal"/>
      <w:lvlText w:val=""/>
      <w:lvlJc w:val="left"/>
    </w:lvl>
    <w:lvl w:ilvl="4" w:tplc="94FE826E">
      <w:numFmt w:val="decimal"/>
      <w:lvlText w:val=""/>
      <w:lvlJc w:val="left"/>
    </w:lvl>
    <w:lvl w:ilvl="5" w:tplc="37842C7C">
      <w:numFmt w:val="decimal"/>
      <w:lvlText w:val=""/>
      <w:lvlJc w:val="left"/>
    </w:lvl>
    <w:lvl w:ilvl="6" w:tplc="172C4C6A">
      <w:numFmt w:val="decimal"/>
      <w:lvlText w:val=""/>
      <w:lvlJc w:val="left"/>
    </w:lvl>
    <w:lvl w:ilvl="7" w:tplc="D6FADF0E">
      <w:numFmt w:val="decimal"/>
      <w:lvlText w:val=""/>
      <w:lvlJc w:val="left"/>
    </w:lvl>
    <w:lvl w:ilvl="8" w:tplc="A656C170">
      <w:numFmt w:val="decimal"/>
      <w:lvlText w:val=""/>
      <w:lvlJc w:val="left"/>
    </w:lvl>
  </w:abstractNum>
  <w:abstractNum w:abstractNumId="6">
    <w:nsid w:val="0000440D"/>
    <w:multiLevelType w:val="hybridMultilevel"/>
    <w:tmpl w:val="422E6942"/>
    <w:lvl w:ilvl="0" w:tplc="6CC2DEDA">
      <w:start w:val="8"/>
      <w:numFmt w:val="decimal"/>
      <w:lvlText w:val="%1."/>
      <w:lvlJc w:val="left"/>
    </w:lvl>
    <w:lvl w:ilvl="1" w:tplc="08C0065C">
      <w:numFmt w:val="decimal"/>
      <w:lvlText w:val=""/>
      <w:lvlJc w:val="left"/>
    </w:lvl>
    <w:lvl w:ilvl="2" w:tplc="6E4E10EE">
      <w:numFmt w:val="decimal"/>
      <w:lvlText w:val=""/>
      <w:lvlJc w:val="left"/>
    </w:lvl>
    <w:lvl w:ilvl="3" w:tplc="CBB44526">
      <w:numFmt w:val="decimal"/>
      <w:lvlText w:val=""/>
      <w:lvlJc w:val="left"/>
    </w:lvl>
    <w:lvl w:ilvl="4" w:tplc="36B8825A">
      <w:numFmt w:val="decimal"/>
      <w:lvlText w:val=""/>
      <w:lvlJc w:val="left"/>
    </w:lvl>
    <w:lvl w:ilvl="5" w:tplc="337A471C">
      <w:numFmt w:val="decimal"/>
      <w:lvlText w:val=""/>
      <w:lvlJc w:val="left"/>
    </w:lvl>
    <w:lvl w:ilvl="6" w:tplc="7110168E">
      <w:numFmt w:val="decimal"/>
      <w:lvlText w:val=""/>
      <w:lvlJc w:val="left"/>
    </w:lvl>
    <w:lvl w:ilvl="7" w:tplc="B52E1B32">
      <w:numFmt w:val="decimal"/>
      <w:lvlText w:val=""/>
      <w:lvlJc w:val="left"/>
    </w:lvl>
    <w:lvl w:ilvl="8" w:tplc="C382D850">
      <w:numFmt w:val="decimal"/>
      <w:lvlText w:val=""/>
      <w:lvlJc w:val="left"/>
    </w:lvl>
  </w:abstractNum>
  <w:abstractNum w:abstractNumId="7">
    <w:nsid w:val="00004D06"/>
    <w:multiLevelType w:val="hybridMultilevel"/>
    <w:tmpl w:val="3CEEFBA6"/>
    <w:lvl w:ilvl="0" w:tplc="AD564A82">
      <w:start w:val="1"/>
      <w:numFmt w:val="bullet"/>
      <w:lvlText w:val="в"/>
      <w:lvlJc w:val="left"/>
    </w:lvl>
    <w:lvl w:ilvl="1" w:tplc="DD48D690">
      <w:numFmt w:val="decimal"/>
      <w:lvlText w:val=""/>
      <w:lvlJc w:val="left"/>
    </w:lvl>
    <w:lvl w:ilvl="2" w:tplc="FE5A62E0">
      <w:numFmt w:val="decimal"/>
      <w:lvlText w:val=""/>
      <w:lvlJc w:val="left"/>
    </w:lvl>
    <w:lvl w:ilvl="3" w:tplc="8F9E4A64">
      <w:numFmt w:val="decimal"/>
      <w:lvlText w:val=""/>
      <w:lvlJc w:val="left"/>
    </w:lvl>
    <w:lvl w:ilvl="4" w:tplc="766EBF86">
      <w:numFmt w:val="decimal"/>
      <w:lvlText w:val=""/>
      <w:lvlJc w:val="left"/>
    </w:lvl>
    <w:lvl w:ilvl="5" w:tplc="19F29938">
      <w:numFmt w:val="decimal"/>
      <w:lvlText w:val=""/>
      <w:lvlJc w:val="left"/>
    </w:lvl>
    <w:lvl w:ilvl="6" w:tplc="A0D6B768">
      <w:numFmt w:val="decimal"/>
      <w:lvlText w:val=""/>
      <w:lvlJc w:val="left"/>
    </w:lvl>
    <w:lvl w:ilvl="7" w:tplc="91D40934">
      <w:numFmt w:val="decimal"/>
      <w:lvlText w:val=""/>
      <w:lvlJc w:val="left"/>
    </w:lvl>
    <w:lvl w:ilvl="8" w:tplc="8F50579E">
      <w:numFmt w:val="decimal"/>
      <w:lvlText w:val=""/>
      <w:lvlJc w:val="left"/>
    </w:lvl>
  </w:abstractNum>
  <w:abstractNum w:abstractNumId="8">
    <w:nsid w:val="00004DB7"/>
    <w:multiLevelType w:val="hybridMultilevel"/>
    <w:tmpl w:val="BAAA9504"/>
    <w:lvl w:ilvl="0" w:tplc="584A8ACC">
      <w:start w:val="1"/>
      <w:numFmt w:val="bullet"/>
      <w:lvlText w:val="№"/>
      <w:lvlJc w:val="left"/>
    </w:lvl>
    <w:lvl w:ilvl="1" w:tplc="5F501E74">
      <w:start w:val="13"/>
      <w:numFmt w:val="decimal"/>
      <w:lvlText w:val="%2."/>
      <w:lvlJc w:val="left"/>
    </w:lvl>
    <w:lvl w:ilvl="2" w:tplc="97041394">
      <w:numFmt w:val="decimal"/>
      <w:lvlText w:val=""/>
      <w:lvlJc w:val="left"/>
    </w:lvl>
    <w:lvl w:ilvl="3" w:tplc="8D8A64CE">
      <w:numFmt w:val="decimal"/>
      <w:lvlText w:val=""/>
      <w:lvlJc w:val="left"/>
    </w:lvl>
    <w:lvl w:ilvl="4" w:tplc="AAD0900C">
      <w:numFmt w:val="decimal"/>
      <w:lvlText w:val=""/>
      <w:lvlJc w:val="left"/>
    </w:lvl>
    <w:lvl w:ilvl="5" w:tplc="924C08E2">
      <w:numFmt w:val="decimal"/>
      <w:lvlText w:val=""/>
      <w:lvlJc w:val="left"/>
    </w:lvl>
    <w:lvl w:ilvl="6" w:tplc="0DCA440C">
      <w:numFmt w:val="decimal"/>
      <w:lvlText w:val=""/>
      <w:lvlJc w:val="left"/>
    </w:lvl>
    <w:lvl w:ilvl="7" w:tplc="F39E9826">
      <w:numFmt w:val="decimal"/>
      <w:lvlText w:val=""/>
      <w:lvlJc w:val="left"/>
    </w:lvl>
    <w:lvl w:ilvl="8" w:tplc="97307912">
      <w:numFmt w:val="decimal"/>
      <w:lvlText w:val=""/>
      <w:lvlJc w:val="left"/>
    </w:lvl>
  </w:abstractNum>
  <w:abstractNum w:abstractNumId="9">
    <w:nsid w:val="000054DE"/>
    <w:multiLevelType w:val="hybridMultilevel"/>
    <w:tmpl w:val="7382E4D6"/>
    <w:lvl w:ilvl="0" w:tplc="8CA05728">
      <w:start w:val="16"/>
      <w:numFmt w:val="decimal"/>
      <w:lvlText w:val="%1."/>
      <w:lvlJc w:val="left"/>
    </w:lvl>
    <w:lvl w:ilvl="1" w:tplc="35F66AB4">
      <w:numFmt w:val="decimal"/>
      <w:lvlText w:val=""/>
      <w:lvlJc w:val="left"/>
    </w:lvl>
    <w:lvl w:ilvl="2" w:tplc="E36E7A22">
      <w:numFmt w:val="decimal"/>
      <w:lvlText w:val=""/>
      <w:lvlJc w:val="left"/>
    </w:lvl>
    <w:lvl w:ilvl="3" w:tplc="CEA2BFF4">
      <w:numFmt w:val="decimal"/>
      <w:lvlText w:val=""/>
      <w:lvlJc w:val="left"/>
    </w:lvl>
    <w:lvl w:ilvl="4" w:tplc="674E8C38">
      <w:numFmt w:val="decimal"/>
      <w:lvlText w:val=""/>
      <w:lvlJc w:val="left"/>
    </w:lvl>
    <w:lvl w:ilvl="5" w:tplc="D24C594C">
      <w:numFmt w:val="decimal"/>
      <w:lvlText w:val=""/>
      <w:lvlJc w:val="left"/>
    </w:lvl>
    <w:lvl w:ilvl="6" w:tplc="36E0BE62">
      <w:numFmt w:val="decimal"/>
      <w:lvlText w:val=""/>
      <w:lvlJc w:val="left"/>
    </w:lvl>
    <w:lvl w:ilvl="7" w:tplc="2C76F0A4">
      <w:numFmt w:val="decimal"/>
      <w:lvlText w:val=""/>
      <w:lvlJc w:val="left"/>
    </w:lvl>
    <w:lvl w:ilvl="8" w:tplc="6B9A8EF6">
      <w:numFmt w:val="decimal"/>
      <w:lvlText w:val=""/>
      <w:lvlJc w:val="left"/>
    </w:lvl>
  </w:abstractNum>
  <w:abstractNum w:abstractNumId="10">
    <w:nsid w:val="00007E87"/>
    <w:multiLevelType w:val="hybridMultilevel"/>
    <w:tmpl w:val="645CA98C"/>
    <w:lvl w:ilvl="0" w:tplc="FC34ED24">
      <w:start w:val="1"/>
      <w:numFmt w:val="decimal"/>
      <w:lvlText w:val="%1."/>
      <w:lvlJc w:val="left"/>
    </w:lvl>
    <w:lvl w:ilvl="1" w:tplc="1BAE6B9A">
      <w:numFmt w:val="decimal"/>
      <w:lvlText w:val=""/>
      <w:lvlJc w:val="left"/>
    </w:lvl>
    <w:lvl w:ilvl="2" w:tplc="893641C8">
      <w:numFmt w:val="decimal"/>
      <w:lvlText w:val=""/>
      <w:lvlJc w:val="left"/>
    </w:lvl>
    <w:lvl w:ilvl="3" w:tplc="11041BF0">
      <w:numFmt w:val="decimal"/>
      <w:lvlText w:val=""/>
      <w:lvlJc w:val="left"/>
    </w:lvl>
    <w:lvl w:ilvl="4" w:tplc="15DE2C30">
      <w:numFmt w:val="decimal"/>
      <w:lvlText w:val=""/>
      <w:lvlJc w:val="left"/>
    </w:lvl>
    <w:lvl w:ilvl="5" w:tplc="86C808F0">
      <w:numFmt w:val="decimal"/>
      <w:lvlText w:val=""/>
      <w:lvlJc w:val="left"/>
    </w:lvl>
    <w:lvl w:ilvl="6" w:tplc="3DE04C40">
      <w:numFmt w:val="decimal"/>
      <w:lvlText w:val=""/>
      <w:lvlJc w:val="left"/>
    </w:lvl>
    <w:lvl w:ilvl="7" w:tplc="9980474A">
      <w:numFmt w:val="decimal"/>
      <w:lvlText w:val=""/>
      <w:lvlJc w:val="left"/>
    </w:lvl>
    <w:lvl w:ilvl="8" w:tplc="5F68AB9A">
      <w:numFmt w:val="decimal"/>
      <w:lvlText w:val=""/>
      <w:lvlJc w:val="left"/>
    </w:lvl>
  </w:abstractNum>
  <w:abstractNum w:abstractNumId="11">
    <w:nsid w:val="07AF7268"/>
    <w:multiLevelType w:val="multilevel"/>
    <w:tmpl w:val="B6EC07BA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0836307E"/>
    <w:multiLevelType w:val="multilevel"/>
    <w:tmpl w:val="FAC03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0BEF0BBB"/>
    <w:multiLevelType w:val="multilevel"/>
    <w:tmpl w:val="77649E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0CEC6F69"/>
    <w:multiLevelType w:val="hybridMultilevel"/>
    <w:tmpl w:val="CC0EDEE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04069B"/>
    <w:multiLevelType w:val="multilevel"/>
    <w:tmpl w:val="14B82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17D617E0"/>
    <w:multiLevelType w:val="hybridMultilevel"/>
    <w:tmpl w:val="0AF6C3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7DD2EF2"/>
    <w:multiLevelType w:val="multilevel"/>
    <w:tmpl w:val="61B6D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18430764"/>
    <w:multiLevelType w:val="multilevel"/>
    <w:tmpl w:val="4B48742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20244E76"/>
    <w:multiLevelType w:val="multilevel"/>
    <w:tmpl w:val="B4A0E7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20F513F6"/>
    <w:multiLevelType w:val="hybridMultilevel"/>
    <w:tmpl w:val="1824621C"/>
    <w:lvl w:ilvl="0" w:tplc="E710DA60">
      <w:start w:val="2"/>
      <w:numFmt w:val="decimal"/>
      <w:lvlText w:val="%1)"/>
      <w:lvlJc w:val="left"/>
      <w:pPr>
        <w:ind w:left="198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1">
    <w:nsid w:val="40471E43"/>
    <w:multiLevelType w:val="multilevel"/>
    <w:tmpl w:val="38F47804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E1C510A"/>
    <w:multiLevelType w:val="multilevel"/>
    <w:tmpl w:val="76B0C7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C5F711A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D7D3BE4"/>
    <w:multiLevelType w:val="multilevel"/>
    <w:tmpl w:val="BD3AFE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08A6A17"/>
    <w:multiLevelType w:val="multilevel"/>
    <w:tmpl w:val="7E306D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2CE3284"/>
    <w:multiLevelType w:val="multilevel"/>
    <w:tmpl w:val="5B6223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84C0088"/>
    <w:multiLevelType w:val="multilevel"/>
    <w:tmpl w:val="409ACD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FB00167"/>
    <w:multiLevelType w:val="multilevel"/>
    <w:tmpl w:val="E97261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4901281"/>
    <w:multiLevelType w:val="multilevel"/>
    <w:tmpl w:val="29AAE4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3"/>
  </w:num>
  <w:num w:numId="2">
    <w:abstractNumId w:val="24"/>
  </w:num>
  <w:num w:numId="3">
    <w:abstractNumId w:val="28"/>
  </w:num>
  <w:num w:numId="4">
    <w:abstractNumId w:val="15"/>
  </w:num>
  <w:num w:numId="5">
    <w:abstractNumId w:val="19"/>
  </w:num>
  <w:num w:numId="6">
    <w:abstractNumId w:val="25"/>
  </w:num>
  <w:num w:numId="7">
    <w:abstractNumId w:val="22"/>
  </w:num>
  <w:num w:numId="8">
    <w:abstractNumId w:val="21"/>
  </w:num>
  <w:num w:numId="9">
    <w:abstractNumId w:val="26"/>
  </w:num>
  <w:num w:numId="10">
    <w:abstractNumId w:val="27"/>
  </w:num>
  <w:num w:numId="11">
    <w:abstractNumId w:val="29"/>
  </w:num>
  <w:num w:numId="12">
    <w:abstractNumId w:val="12"/>
  </w:num>
  <w:num w:numId="13">
    <w:abstractNumId w:val="13"/>
  </w:num>
  <w:num w:numId="14">
    <w:abstractNumId w:val="18"/>
  </w:num>
  <w:num w:numId="15">
    <w:abstractNumId w:val="17"/>
  </w:num>
  <w:num w:numId="16">
    <w:abstractNumId w:val="11"/>
  </w:num>
  <w:num w:numId="17">
    <w:abstractNumId w:val="16"/>
  </w:num>
  <w:num w:numId="18">
    <w:abstractNumId w:val="10"/>
  </w:num>
  <w:num w:numId="19">
    <w:abstractNumId w:val="4"/>
  </w:num>
  <w:num w:numId="20">
    <w:abstractNumId w:val="1"/>
  </w:num>
  <w:num w:numId="21">
    <w:abstractNumId w:val="0"/>
  </w:num>
  <w:num w:numId="22">
    <w:abstractNumId w:val="3"/>
  </w:num>
  <w:num w:numId="23">
    <w:abstractNumId w:val="6"/>
  </w:num>
  <w:num w:numId="24">
    <w:abstractNumId w:val="7"/>
  </w:num>
  <w:num w:numId="25">
    <w:abstractNumId w:val="8"/>
  </w:num>
  <w:num w:numId="26">
    <w:abstractNumId w:val="2"/>
  </w:num>
  <w:num w:numId="27">
    <w:abstractNumId w:val="9"/>
  </w:num>
  <w:num w:numId="28">
    <w:abstractNumId w:val="5"/>
  </w:num>
  <w:num w:numId="29">
    <w:abstractNumId w:val="14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198"/>
    <w:rsid w:val="0000182B"/>
    <w:rsid w:val="0002560F"/>
    <w:rsid w:val="0004622C"/>
    <w:rsid w:val="000468A2"/>
    <w:rsid w:val="00090B92"/>
    <w:rsid w:val="000B0E70"/>
    <w:rsid w:val="000E7314"/>
    <w:rsid w:val="001455F2"/>
    <w:rsid w:val="00157149"/>
    <w:rsid w:val="001E3B0E"/>
    <w:rsid w:val="001F02F2"/>
    <w:rsid w:val="00202F16"/>
    <w:rsid w:val="00204E26"/>
    <w:rsid w:val="002109C8"/>
    <w:rsid w:val="0022158A"/>
    <w:rsid w:val="002345F3"/>
    <w:rsid w:val="002631A4"/>
    <w:rsid w:val="00271DCE"/>
    <w:rsid w:val="00271F8F"/>
    <w:rsid w:val="002C1433"/>
    <w:rsid w:val="002C4EFD"/>
    <w:rsid w:val="002D57A0"/>
    <w:rsid w:val="00305353"/>
    <w:rsid w:val="003307B9"/>
    <w:rsid w:val="00330F3D"/>
    <w:rsid w:val="00364581"/>
    <w:rsid w:val="00392059"/>
    <w:rsid w:val="003B570C"/>
    <w:rsid w:val="003D475B"/>
    <w:rsid w:val="004219E3"/>
    <w:rsid w:val="004D281E"/>
    <w:rsid w:val="004E625F"/>
    <w:rsid w:val="005012EC"/>
    <w:rsid w:val="0051723E"/>
    <w:rsid w:val="0053038E"/>
    <w:rsid w:val="00534087"/>
    <w:rsid w:val="005505A8"/>
    <w:rsid w:val="00587382"/>
    <w:rsid w:val="00591A28"/>
    <w:rsid w:val="00595D33"/>
    <w:rsid w:val="00596F0D"/>
    <w:rsid w:val="005D3461"/>
    <w:rsid w:val="005D3AC9"/>
    <w:rsid w:val="00600DDE"/>
    <w:rsid w:val="00602D10"/>
    <w:rsid w:val="00633D7B"/>
    <w:rsid w:val="0064303D"/>
    <w:rsid w:val="00645538"/>
    <w:rsid w:val="006536C1"/>
    <w:rsid w:val="00653A19"/>
    <w:rsid w:val="00684D00"/>
    <w:rsid w:val="006955C9"/>
    <w:rsid w:val="006E305A"/>
    <w:rsid w:val="006F0734"/>
    <w:rsid w:val="00710AD9"/>
    <w:rsid w:val="00741207"/>
    <w:rsid w:val="00757DDF"/>
    <w:rsid w:val="007607FA"/>
    <w:rsid w:val="0076236D"/>
    <w:rsid w:val="007D7BFD"/>
    <w:rsid w:val="007E011C"/>
    <w:rsid w:val="008331F9"/>
    <w:rsid w:val="00884F6D"/>
    <w:rsid w:val="008B65C6"/>
    <w:rsid w:val="008C385D"/>
    <w:rsid w:val="008D0206"/>
    <w:rsid w:val="008D58C1"/>
    <w:rsid w:val="00971FE4"/>
    <w:rsid w:val="009933D0"/>
    <w:rsid w:val="00994A96"/>
    <w:rsid w:val="009B267E"/>
    <w:rsid w:val="00A07C85"/>
    <w:rsid w:val="00A20BD3"/>
    <w:rsid w:val="00A20E41"/>
    <w:rsid w:val="00A30E65"/>
    <w:rsid w:val="00A36411"/>
    <w:rsid w:val="00A82DBC"/>
    <w:rsid w:val="00AB0D7F"/>
    <w:rsid w:val="00AC59E2"/>
    <w:rsid w:val="00AF3479"/>
    <w:rsid w:val="00B0097B"/>
    <w:rsid w:val="00B108CD"/>
    <w:rsid w:val="00B13C59"/>
    <w:rsid w:val="00B67198"/>
    <w:rsid w:val="00B77DC9"/>
    <w:rsid w:val="00BB250B"/>
    <w:rsid w:val="00BE1622"/>
    <w:rsid w:val="00BE5759"/>
    <w:rsid w:val="00C013CA"/>
    <w:rsid w:val="00C05A68"/>
    <w:rsid w:val="00C34F21"/>
    <w:rsid w:val="00C41A1E"/>
    <w:rsid w:val="00C7762A"/>
    <w:rsid w:val="00C9247B"/>
    <w:rsid w:val="00CB4DF2"/>
    <w:rsid w:val="00CD6530"/>
    <w:rsid w:val="00D0065F"/>
    <w:rsid w:val="00D17091"/>
    <w:rsid w:val="00D44926"/>
    <w:rsid w:val="00D74E8D"/>
    <w:rsid w:val="00D8517D"/>
    <w:rsid w:val="00D85343"/>
    <w:rsid w:val="00E23D68"/>
    <w:rsid w:val="00E516D7"/>
    <w:rsid w:val="00E54708"/>
    <w:rsid w:val="00E722DB"/>
    <w:rsid w:val="00E82E57"/>
    <w:rsid w:val="00E9222B"/>
    <w:rsid w:val="00E95C53"/>
    <w:rsid w:val="00ED2FB6"/>
    <w:rsid w:val="00F3749F"/>
    <w:rsid w:val="00F61924"/>
    <w:rsid w:val="00F943A0"/>
    <w:rsid w:val="00FA3AA0"/>
    <w:rsid w:val="00FE14CC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a4">
    <w:name w:val="Основной текст_"/>
    <w:basedOn w:val="a0"/>
    <w:link w:val="2"/>
    <w:locked/>
    <w:rPr>
      <w:rFonts w:ascii="Times New Roman" w:hAnsi="Times New Roman" w:cs="Times New Roman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locked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a5">
    <w:name w:val="Колонтитул_"/>
    <w:basedOn w:val="a0"/>
    <w:link w:val="1"/>
    <w:locked/>
    <w:rPr>
      <w:rFonts w:ascii="Times New Roman" w:hAnsi="Times New Roman" w:cs="Times New Roman"/>
      <w:sz w:val="20"/>
      <w:szCs w:val="20"/>
      <w:u w:val="none"/>
    </w:rPr>
  </w:style>
  <w:style w:type="character" w:customStyle="1" w:styleId="a6">
    <w:name w:val="Колонтитул"/>
    <w:basedOn w:val="a5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Курсив"/>
    <w:basedOn w:val="a4"/>
    <w:rPr>
      <w:rFonts w:ascii="Times New Roman" w:hAnsi="Times New Roman" w:cs="Times New Roman"/>
      <w:i/>
      <w:iCs/>
      <w:color w:val="000000"/>
      <w:spacing w:val="0"/>
      <w:w w:val="100"/>
      <w:position w:val="0"/>
      <w:sz w:val="27"/>
      <w:szCs w:val="27"/>
      <w:u w:val="none"/>
      <w:lang w:val="ru-RU" w:eastAsia="x-none"/>
    </w:rPr>
  </w:style>
  <w:style w:type="character" w:customStyle="1" w:styleId="3">
    <w:name w:val="Основной текст (3)_"/>
    <w:basedOn w:val="a0"/>
    <w:link w:val="30"/>
    <w:locked/>
    <w:rPr>
      <w:rFonts w:ascii="Times New Roman" w:hAnsi="Times New Roman" w:cs="Times New Roman"/>
      <w:i/>
      <w:iCs/>
      <w:sz w:val="27"/>
      <w:szCs w:val="27"/>
      <w:u w:val="none"/>
    </w:rPr>
  </w:style>
  <w:style w:type="character" w:customStyle="1" w:styleId="31">
    <w:name w:val="Основной текст (3) + Не курсив"/>
    <w:basedOn w:val="3"/>
    <w:rPr>
      <w:rFonts w:ascii="Times New Roman" w:hAnsi="Times New Roman" w:cs="Times New Roman"/>
      <w:i/>
      <w:iCs/>
      <w:color w:val="000000"/>
      <w:spacing w:val="0"/>
      <w:w w:val="100"/>
      <w:position w:val="0"/>
      <w:sz w:val="27"/>
      <w:szCs w:val="27"/>
      <w:u w:val="none"/>
      <w:lang w:val="ru-RU" w:eastAsia="x-none"/>
    </w:rPr>
  </w:style>
  <w:style w:type="character" w:customStyle="1" w:styleId="10">
    <w:name w:val="Заголовок №1_"/>
    <w:basedOn w:val="a0"/>
    <w:link w:val="11"/>
    <w:locked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12">
    <w:name w:val="Основной текст1"/>
    <w:basedOn w:val="a4"/>
    <w:rPr>
      <w:rFonts w:ascii="Times New Roman" w:hAnsi="Times New Roman" w:cs="Times New Roman"/>
      <w:color w:val="000000"/>
      <w:spacing w:val="0"/>
      <w:w w:val="100"/>
      <w:position w:val="0"/>
      <w:sz w:val="27"/>
      <w:szCs w:val="27"/>
      <w:u w:val="single"/>
      <w:lang w:val="ru-RU" w:eastAsia="x-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</w:pPr>
    <w:rPr>
      <w:rFonts w:ascii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60" w:line="322" w:lineRule="exact"/>
      <w:ind w:hanging="620"/>
      <w:jc w:val="center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1">
    <w:name w:val="Колонтитул1"/>
    <w:basedOn w:val="a"/>
    <w:link w:val="a5"/>
    <w:pPr>
      <w:shd w:val="clear" w:color="auto" w:fill="FFFFFF"/>
      <w:spacing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20" w:after="420" w:line="240" w:lineRule="atLeast"/>
      <w:outlineLvl w:val="0"/>
    </w:pPr>
    <w:rPr>
      <w:rFonts w:ascii="Times New Roman" w:hAnsi="Times New Roman" w:cs="Times New Roman"/>
      <w:b/>
      <w:bCs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2C143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C1433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F943A0"/>
    <w:rPr>
      <w:rFonts w:cs="Times New Roman"/>
      <w:color w:val="000000"/>
    </w:rPr>
  </w:style>
  <w:style w:type="paragraph" w:styleId="ac">
    <w:name w:val="footer"/>
    <w:basedOn w:val="a"/>
    <w:link w:val="ad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F943A0"/>
    <w:rPr>
      <w:rFonts w:cs="Times New Roman"/>
      <w:color w:val="000000"/>
    </w:rPr>
  </w:style>
  <w:style w:type="character" w:customStyle="1" w:styleId="apple-converted-space">
    <w:name w:val="apple-converted-space"/>
    <w:basedOn w:val="a0"/>
    <w:rsid w:val="0000182B"/>
    <w:rPr>
      <w:rFonts w:cs="Times New Roman"/>
    </w:rPr>
  </w:style>
  <w:style w:type="table" w:styleId="ae">
    <w:name w:val="Table Grid"/>
    <w:basedOn w:val="a1"/>
    <w:uiPriority w:val="39"/>
    <w:rsid w:val="00AF3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D020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8D0206"/>
    <w:rPr>
      <w:rFonts w:eastAsia="Times New Roman" w:cs="Times New Roman"/>
      <w:sz w:val="20"/>
      <w:szCs w:val="20"/>
    </w:rPr>
  </w:style>
  <w:style w:type="paragraph" w:styleId="af">
    <w:name w:val="Body Text"/>
    <w:basedOn w:val="a"/>
    <w:link w:val="af0"/>
    <w:uiPriority w:val="99"/>
    <w:rsid w:val="005D3AC9"/>
    <w:pPr>
      <w:widowControl/>
      <w:jc w:val="both"/>
    </w:pPr>
    <w:rPr>
      <w:rFonts w:ascii="Times New Roman" w:hAnsi="Times New Roman" w:cs="Times New Roman"/>
      <w:b/>
      <w:color w:val="auto"/>
    </w:rPr>
  </w:style>
  <w:style w:type="character" w:customStyle="1" w:styleId="af0">
    <w:name w:val="Основной текст Знак"/>
    <w:basedOn w:val="a0"/>
    <w:link w:val="af"/>
    <w:uiPriority w:val="99"/>
    <w:locked/>
    <w:rsid w:val="005D3AC9"/>
    <w:rPr>
      <w:rFonts w:ascii="Times New Roman" w:hAnsi="Times New Roman" w:cs="Times New Roman"/>
      <w:b/>
    </w:rPr>
  </w:style>
  <w:style w:type="paragraph" w:customStyle="1" w:styleId="s1">
    <w:name w:val="s_1"/>
    <w:basedOn w:val="a"/>
    <w:rsid w:val="005D3AC9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1">
    <w:name w:val="Normal (Web)"/>
    <w:basedOn w:val="a"/>
    <w:uiPriority w:val="99"/>
    <w:unhideWhenUsed/>
    <w:rsid w:val="005D3AC9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2">
    <w:name w:val="List Paragraph"/>
    <w:basedOn w:val="a"/>
    <w:uiPriority w:val="34"/>
    <w:qFormat/>
    <w:rsid w:val="00645538"/>
    <w:pPr>
      <w:widowControl/>
      <w:ind w:left="720"/>
      <w:contextualSpacing/>
    </w:pPr>
    <w:rPr>
      <w:rFonts w:ascii="Times New Roman" w:eastAsiaTheme="minorEastAsia" w:hAnsi="Times New Roman" w:cs="Times New Roman"/>
      <w:color w:val="auto"/>
      <w:sz w:val="22"/>
      <w:szCs w:val="22"/>
    </w:rPr>
  </w:style>
  <w:style w:type="paragraph" w:customStyle="1" w:styleId="ConsPlusNormal">
    <w:name w:val="ConsPlusNormal"/>
    <w:rsid w:val="00757DDF"/>
    <w:pPr>
      <w:suppressAutoHyphens/>
      <w:autoSpaceDE w:val="0"/>
      <w:ind w:firstLine="720"/>
      <w:textAlignment w:val="baseline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a4">
    <w:name w:val="Основной текст_"/>
    <w:basedOn w:val="a0"/>
    <w:link w:val="2"/>
    <w:locked/>
    <w:rPr>
      <w:rFonts w:ascii="Times New Roman" w:hAnsi="Times New Roman" w:cs="Times New Roman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locked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a5">
    <w:name w:val="Колонтитул_"/>
    <w:basedOn w:val="a0"/>
    <w:link w:val="1"/>
    <w:locked/>
    <w:rPr>
      <w:rFonts w:ascii="Times New Roman" w:hAnsi="Times New Roman" w:cs="Times New Roman"/>
      <w:sz w:val="20"/>
      <w:szCs w:val="20"/>
      <w:u w:val="none"/>
    </w:rPr>
  </w:style>
  <w:style w:type="character" w:customStyle="1" w:styleId="a6">
    <w:name w:val="Колонтитул"/>
    <w:basedOn w:val="a5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Курсив"/>
    <w:basedOn w:val="a4"/>
    <w:rPr>
      <w:rFonts w:ascii="Times New Roman" w:hAnsi="Times New Roman" w:cs="Times New Roman"/>
      <w:i/>
      <w:iCs/>
      <w:color w:val="000000"/>
      <w:spacing w:val="0"/>
      <w:w w:val="100"/>
      <w:position w:val="0"/>
      <w:sz w:val="27"/>
      <w:szCs w:val="27"/>
      <w:u w:val="none"/>
      <w:lang w:val="ru-RU" w:eastAsia="x-none"/>
    </w:rPr>
  </w:style>
  <w:style w:type="character" w:customStyle="1" w:styleId="3">
    <w:name w:val="Основной текст (3)_"/>
    <w:basedOn w:val="a0"/>
    <w:link w:val="30"/>
    <w:locked/>
    <w:rPr>
      <w:rFonts w:ascii="Times New Roman" w:hAnsi="Times New Roman" w:cs="Times New Roman"/>
      <w:i/>
      <w:iCs/>
      <w:sz w:val="27"/>
      <w:szCs w:val="27"/>
      <w:u w:val="none"/>
    </w:rPr>
  </w:style>
  <w:style w:type="character" w:customStyle="1" w:styleId="31">
    <w:name w:val="Основной текст (3) + Не курсив"/>
    <w:basedOn w:val="3"/>
    <w:rPr>
      <w:rFonts w:ascii="Times New Roman" w:hAnsi="Times New Roman" w:cs="Times New Roman"/>
      <w:i/>
      <w:iCs/>
      <w:color w:val="000000"/>
      <w:spacing w:val="0"/>
      <w:w w:val="100"/>
      <w:position w:val="0"/>
      <w:sz w:val="27"/>
      <w:szCs w:val="27"/>
      <w:u w:val="none"/>
      <w:lang w:val="ru-RU" w:eastAsia="x-none"/>
    </w:rPr>
  </w:style>
  <w:style w:type="character" w:customStyle="1" w:styleId="10">
    <w:name w:val="Заголовок №1_"/>
    <w:basedOn w:val="a0"/>
    <w:link w:val="11"/>
    <w:locked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12">
    <w:name w:val="Основной текст1"/>
    <w:basedOn w:val="a4"/>
    <w:rPr>
      <w:rFonts w:ascii="Times New Roman" w:hAnsi="Times New Roman" w:cs="Times New Roman"/>
      <w:color w:val="000000"/>
      <w:spacing w:val="0"/>
      <w:w w:val="100"/>
      <w:position w:val="0"/>
      <w:sz w:val="27"/>
      <w:szCs w:val="27"/>
      <w:u w:val="single"/>
      <w:lang w:val="ru-RU" w:eastAsia="x-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</w:pPr>
    <w:rPr>
      <w:rFonts w:ascii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60" w:line="322" w:lineRule="exact"/>
      <w:ind w:hanging="620"/>
      <w:jc w:val="center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1">
    <w:name w:val="Колонтитул1"/>
    <w:basedOn w:val="a"/>
    <w:link w:val="a5"/>
    <w:pPr>
      <w:shd w:val="clear" w:color="auto" w:fill="FFFFFF"/>
      <w:spacing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hAnsi="Times New Roman" w:cs="Times New Roman"/>
      <w:i/>
      <w:i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20" w:after="420" w:line="240" w:lineRule="atLeast"/>
      <w:outlineLvl w:val="0"/>
    </w:pPr>
    <w:rPr>
      <w:rFonts w:ascii="Times New Roman" w:hAnsi="Times New Roman" w:cs="Times New Roman"/>
      <w:b/>
      <w:bCs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2C143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C1433"/>
    <w:rPr>
      <w:rFonts w:ascii="Segoe UI" w:hAnsi="Segoe UI" w:cs="Segoe U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F943A0"/>
    <w:rPr>
      <w:rFonts w:cs="Times New Roman"/>
      <w:color w:val="000000"/>
    </w:rPr>
  </w:style>
  <w:style w:type="paragraph" w:styleId="ac">
    <w:name w:val="footer"/>
    <w:basedOn w:val="a"/>
    <w:link w:val="ad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F943A0"/>
    <w:rPr>
      <w:rFonts w:cs="Times New Roman"/>
      <w:color w:val="000000"/>
    </w:rPr>
  </w:style>
  <w:style w:type="character" w:customStyle="1" w:styleId="apple-converted-space">
    <w:name w:val="apple-converted-space"/>
    <w:basedOn w:val="a0"/>
    <w:rsid w:val="0000182B"/>
    <w:rPr>
      <w:rFonts w:cs="Times New Roman"/>
    </w:rPr>
  </w:style>
  <w:style w:type="table" w:styleId="ae">
    <w:name w:val="Table Grid"/>
    <w:basedOn w:val="a1"/>
    <w:uiPriority w:val="39"/>
    <w:rsid w:val="00AF3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D020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8D0206"/>
    <w:rPr>
      <w:rFonts w:eastAsia="Times New Roman" w:cs="Times New Roman"/>
      <w:sz w:val="20"/>
      <w:szCs w:val="20"/>
    </w:rPr>
  </w:style>
  <w:style w:type="paragraph" w:styleId="af">
    <w:name w:val="Body Text"/>
    <w:basedOn w:val="a"/>
    <w:link w:val="af0"/>
    <w:uiPriority w:val="99"/>
    <w:rsid w:val="005D3AC9"/>
    <w:pPr>
      <w:widowControl/>
      <w:jc w:val="both"/>
    </w:pPr>
    <w:rPr>
      <w:rFonts w:ascii="Times New Roman" w:hAnsi="Times New Roman" w:cs="Times New Roman"/>
      <w:b/>
      <w:color w:val="auto"/>
    </w:rPr>
  </w:style>
  <w:style w:type="character" w:customStyle="1" w:styleId="af0">
    <w:name w:val="Основной текст Знак"/>
    <w:basedOn w:val="a0"/>
    <w:link w:val="af"/>
    <w:uiPriority w:val="99"/>
    <w:locked/>
    <w:rsid w:val="005D3AC9"/>
    <w:rPr>
      <w:rFonts w:ascii="Times New Roman" w:hAnsi="Times New Roman" w:cs="Times New Roman"/>
      <w:b/>
    </w:rPr>
  </w:style>
  <w:style w:type="paragraph" w:customStyle="1" w:styleId="s1">
    <w:name w:val="s_1"/>
    <w:basedOn w:val="a"/>
    <w:rsid w:val="005D3AC9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1">
    <w:name w:val="Normal (Web)"/>
    <w:basedOn w:val="a"/>
    <w:uiPriority w:val="99"/>
    <w:unhideWhenUsed/>
    <w:rsid w:val="005D3AC9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af2">
    <w:name w:val="List Paragraph"/>
    <w:basedOn w:val="a"/>
    <w:uiPriority w:val="34"/>
    <w:qFormat/>
    <w:rsid w:val="00645538"/>
    <w:pPr>
      <w:widowControl/>
      <w:ind w:left="720"/>
      <w:contextualSpacing/>
    </w:pPr>
    <w:rPr>
      <w:rFonts w:ascii="Times New Roman" w:eastAsiaTheme="minorEastAsia" w:hAnsi="Times New Roman" w:cs="Times New Roman"/>
      <w:color w:val="auto"/>
      <w:sz w:val="22"/>
      <w:szCs w:val="22"/>
    </w:rPr>
  </w:style>
  <w:style w:type="paragraph" w:customStyle="1" w:styleId="ConsPlusNormal">
    <w:name w:val="ConsPlusNormal"/>
    <w:rsid w:val="00757DDF"/>
    <w:pPr>
      <w:suppressAutoHyphens/>
      <w:autoSpaceDE w:val="0"/>
      <w:ind w:firstLine="720"/>
      <w:textAlignment w:val="baseline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47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tusp09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65E31-3A1B-4F7A-B37A-A115555E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&lt;4D6963726F736F667420576F7264202D20C0E4ECE8EDE8F1F2F0E0F2E8E2EDFBE920F0E5E3EBE0ECE5EDF220E3EEF12EF3F1EBF3E3E820EFEE20F0E0E1EEF2E520F120EEE1F0E0F9E5EDE8FFECE820E3F0E0E6E4E0ED2D312E646F63&gt;</vt:lpstr>
    </vt:vector>
  </TitlesOfParts>
  <Company>SPecialiST RePack</Company>
  <LinksUpToDate>false</LinksUpToDate>
  <CharactersWithSpaces>13041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&lt;4D6963726F736F667420576F7264202D20C0E4ECE8EDE8F1F2F0E0F2E8E2EDFBE920F0E5E3EBE0ECE5EDF220E3EEF12EF3F1EBF3E3E820EFEE20F0E0E1EEF2E520F120EEE1F0E0F9E5EDE8FFECE820E3F0E0E6E4E0ED2D312E646F63&gt;</dc:title>
  <dc:creator>Качусова Светлана Александровна</dc:creator>
  <cp:lastModifiedBy>Прасолова</cp:lastModifiedBy>
  <cp:revision>2</cp:revision>
  <cp:lastPrinted>2023-05-30T04:13:00Z</cp:lastPrinted>
  <dcterms:created xsi:type="dcterms:W3CDTF">2023-06-07T08:41:00Z</dcterms:created>
  <dcterms:modified xsi:type="dcterms:W3CDTF">2023-06-07T08:41:00Z</dcterms:modified>
</cp:coreProperties>
</file>