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</w:t>
      </w:r>
      <w:r w:rsidR="00255BD2">
        <w:rPr>
          <w:rFonts w:ascii="Liberation Serif" w:hAnsi="Liberation Serif" w:cs="Liberation Serif"/>
          <w:b/>
          <w:sz w:val="28"/>
          <w:szCs w:val="28"/>
        </w:rPr>
        <w:t xml:space="preserve"> города Волчанска</w:t>
      </w:r>
      <w:r w:rsidRPr="00525371">
        <w:rPr>
          <w:rFonts w:ascii="Liberation Serif" w:hAnsi="Liberation Serif" w:cs="Liberation Serif"/>
          <w:b/>
          <w:sz w:val="28"/>
          <w:szCs w:val="28"/>
        </w:rPr>
        <w:t>» по состоянию на 01.01.202</w:t>
      </w:r>
      <w:r w:rsidR="00255BD2">
        <w:rPr>
          <w:rFonts w:ascii="Liberation Serif" w:hAnsi="Liberation Serif" w:cs="Liberation Serif"/>
          <w:b/>
          <w:sz w:val="28"/>
          <w:szCs w:val="28"/>
        </w:rPr>
        <w:t>3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sz w:val="28"/>
          <w:szCs w:val="28"/>
        </w:rPr>
        <w:t>автономного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sz w:val="28"/>
          <w:szCs w:val="28"/>
        </w:rPr>
        <w:t xml:space="preserve">Комплексный центр социального обслуживания населения </w:t>
      </w:r>
      <w:r w:rsidR="00255BD2">
        <w:rPr>
          <w:rFonts w:ascii="Liberation Serif" w:hAnsi="Liberation Serif" w:cs="Liberation Serif"/>
          <w:sz w:val="28"/>
          <w:szCs w:val="28"/>
        </w:rPr>
        <w:t>города Волчанска</w:t>
      </w:r>
      <w:r>
        <w:rPr>
          <w:rFonts w:ascii="Liberation Serif" w:hAnsi="Liberation Serif" w:cs="Liberation Serif"/>
          <w:sz w:val="28"/>
          <w:szCs w:val="28"/>
        </w:rPr>
        <w:t>» по состоянию на 01.01.202</w:t>
      </w:r>
      <w:r w:rsidR="00255BD2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255BD2">
        <w:rPr>
          <w:rFonts w:ascii="Liberation Serif" w:hAnsi="Liberation Serif" w:cs="Liberation Serif"/>
          <w:sz w:val="28"/>
          <w:szCs w:val="28"/>
        </w:rPr>
        <w:t>3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1FBD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55BD2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37</cp:revision>
  <cp:lastPrinted>2022-03-30T04:57:00Z</cp:lastPrinted>
  <dcterms:created xsi:type="dcterms:W3CDTF">2015-12-29T07:44:00Z</dcterms:created>
  <dcterms:modified xsi:type="dcterms:W3CDTF">2023-05-25T05:13:00Z</dcterms:modified>
</cp:coreProperties>
</file>