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AE5" w:rsidRDefault="004A51BE">
      <w:r w:rsidRPr="004A51BE">
        <w:rPr>
          <w:noProof/>
          <w:lang w:eastAsia="ru-RU"/>
        </w:rPr>
        <w:drawing>
          <wp:inline distT="0" distB="0" distL="0" distR="0">
            <wp:extent cx="5786219" cy="4785360"/>
            <wp:effectExtent l="0" t="0" r="5080" b="0"/>
            <wp:docPr id="1" name="Рисунок 1" descr="C:\Users\Elvira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vira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188" cy="48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1BE" w:rsidRDefault="004A51BE"/>
    <w:p w:rsidR="00A5696B" w:rsidRPr="00C749C8" w:rsidRDefault="004A51BE" w:rsidP="00C749C8">
      <w:pPr>
        <w:spacing w:after="0"/>
        <w:ind w:firstLine="708"/>
        <w:jc w:val="both"/>
        <w:rPr>
          <w:color w:val="002060"/>
          <w:sz w:val="24"/>
          <w:szCs w:val="24"/>
        </w:rPr>
      </w:pPr>
      <w:r w:rsidRPr="00C749C8">
        <w:rPr>
          <w:color w:val="002060"/>
          <w:sz w:val="24"/>
          <w:szCs w:val="24"/>
        </w:rPr>
        <w:t xml:space="preserve">Каждый ребёнок, общаясь с окружающим миром, воспринимает и изучает его с помощью пяти чувств или сенсорных систем: зрения, слуха, осязания, обоняния и вкуса. </w:t>
      </w:r>
    </w:p>
    <w:p w:rsidR="00C749C8" w:rsidRPr="00C749C8" w:rsidRDefault="00A5696B" w:rsidP="00C749C8">
      <w:pPr>
        <w:spacing w:after="0"/>
        <w:ind w:firstLine="708"/>
        <w:jc w:val="both"/>
        <w:rPr>
          <w:color w:val="002060"/>
          <w:sz w:val="24"/>
          <w:szCs w:val="24"/>
        </w:rPr>
      </w:pPr>
      <w:r w:rsidRPr="00C749C8">
        <w:rPr>
          <w:color w:val="002060"/>
          <w:sz w:val="24"/>
          <w:szCs w:val="24"/>
        </w:rPr>
        <w:t>Все больше становится детей</w:t>
      </w:r>
      <w:r w:rsidR="004A51BE" w:rsidRPr="00C749C8">
        <w:rPr>
          <w:color w:val="002060"/>
          <w:sz w:val="24"/>
          <w:szCs w:val="24"/>
        </w:rPr>
        <w:t>, чье поведение носит необычный характер: ребенок закрывает уши, когда раздаются громкие звуки, пугается</w:t>
      </w:r>
      <w:r w:rsidR="003F6CEC" w:rsidRPr="00C749C8">
        <w:rPr>
          <w:color w:val="002060"/>
          <w:sz w:val="24"/>
          <w:szCs w:val="24"/>
        </w:rPr>
        <w:t xml:space="preserve"> окружающих звуков, не чувствуют </w:t>
      </w:r>
      <w:r w:rsidRPr="00C749C8">
        <w:rPr>
          <w:color w:val="002060"/>
          <w:sz w:val="24"/>
          <w:szCs w:val="24"/>
        </w:rPr>
        <w:t>и не управляет своим</w:t>
      </w:r>
      <w:r w:rsidR="003F6CEC" w:rsidRPr="00C749C8">
        <w:rPr>
          <w:color w:val="002060"/>
          <w:sz w:val="24"/>
          <w:szCs w:val="24"/>
        </w:rPr>
        <w:t xml:space="preserve"> тело</w:t>
      </w:r>
      <w:r w:rsidRPr="00C749C8">
        <w:rPr>
          <w:color w:val="002060"/>
          <w:sz w:val="24"/>
          <w:szCs w:val="24"/>
        </w:rPr>
        <w:t>м, поведением</w:t>
      </w:r>
      <w:r w:rsidR="003F6CEC" w:rsidRPr="00C749C8">
        <w:rPr>
          <w:color w:val="002060"/>
          <w:sz w:val="24"/>
          <w:szCs w:val="24"/>
        </w:rPr>
        <w:t>…</w:t>
      </w:r>
    </w:p>
    <w:p w:rsidR="00316FC1" w:rsidRDefault="00316FC1" w:rsidP="00316FC1">
      <w:pPr>
        <w:ind w:firstLine="708"/>
        <w:jc w:val="both"/>
        <w:rPr>
          <w:color w:val="002060"/>
          <w:sz w:val="56"/>
          <w:szCs w:val="56"/>
        </w:rPr>
      </w:pPr>
      <w:r>
        <w:rPr>
          <w:color w:val="002060"/>
          <w:sz w:val="56"/>
          <w:szCs w:val="56"/>
        </w:rPr>
        <w:t xml:space="preserve">           </w:t>
      </w:r>
      <w:r w:rsidR="003F6CEC" w:rsidRPr="003F6CEC">
        <w:rPr>
          <w:noProof/>
          <w:color w:val="002060"/>
          <w:sz w:val="56"/>
          <w:szCs w:val="56"/>
          <w:lang w:eastAsia="ru-RU"/>
        </w:rPr>
        <w:drawing>
          <wp:inline distT="0" distB="0" distL="0" distR="0" wp14:anchorId="6F88902C" wp14:editId="650FE6C3">
            <wp:extent cx="3105150" cy="2122660"/>
            <wp:effectExtent l="0" t="0" r="0" b="0"/>
            <wp:docPr id="2" name="Рисунок 2" descr="C:\Users\Elvira\Desktop\фото Сенсорный сад\c399ce42d9acb5987a610c33036f4b5d550415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vira\Desktop\фото Сенсорный сад\c399ce42d9acb5987a610c33036f4b5d550415c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606" cy="2183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CEC" w:rsidRPr="00316FC1" w:rsidRDefault="00316FC1" w:rsidP="00316FC1">
      <w:pPr>
        <w:ind w:firstLine="708"/>
        <w:jc w:val="both"/>
        <w:rPr>
          <w:i/>
          <w:color w:val="002060"/>
          <w:sz w:val="56"/>
          <w:szCs w:val="56"/>
        </w:rPr>
      </w:pPr>
      <w:r w:rsidRPr="00316FC1">
        <w:rPr>
          <w:i/>
          <w:color w:val="002060"/>
          <w:sz w:val="28"/>
          <w:szCs w:val="28"/>
        </w:rPr>
        <w:t xml:space="preserve">               </w:t>
      </w:r>
      <w:r w:rsidRPr="00316FC1">
        <w:rPr>
          <w:i/>
          <w:color w:val="002060"/>
          <w:sz w:val="24"/>
          <w:szCs w:val="24"/>
        </w:rPr>
        <w:t>ребенок с расстройством аутистического  спектра (РАС)</w:t>
      </w:r>
    </w:p>
    <w:p w:rsidR="003F6CEC" w:rsidRPr="00C749C8" w:rsidRDefault="00B70C5C" w:rsidP="00B70C5C">
      <w:pPr>
        <w:ind w:firstLine="708"/>
        <w:jc w:val="both"/>
        <w:rPr>
          <w:color w:val="002060"/>
          <w:sz w:val="24"/>
          <w:szCs w:val="24"/>
        </w:rPr>
      </w:pPr>
      <w:r w:rsidRPr="00C749C8">
        <w:rPr>
          <w:color w:val="002060"/>
          <w:sz w:val="24"/>
          <w:szCs w:val="24"/>
        </w:rPr>
        <w:lastRenderedPageBreak/>
        <w:t>О</w:t>
      </w:r>
      <w:r w:rsidR="00030BFB" w:rsidRPr="00C749C8">
        <w:rPr>
          <w:color w:val="002060"/>
          <w:sz w:val="24"/>
          <w:szCs w:val="24"/>
        </w:rPr>
        <w:t>бщепринятые средства и методы реабилитации не приносят ожидаемого результата и не приводят детей с повреждением мозга к желаемому уровню социальной адаптации.</w:t>
      </w:r>
    </w:p>
    <w:p w:rsidR="00A5696B" w:rsidRPr="00C749C8" w:rsidRDefault="00B70C5C" w:rsidP="00316FC1">
      <w:pPr>
        <w:ind w:firstLine="708"/>
        <w:jc w:val="both"/>
        <w:rPr>
          <w:color w:val="002060"/>
          <w:sz w:val="24"/>
          <w:szCs w:val="24"/>
        </w:rPr>
      </w:pPr>
      <w:r w:rsidRPr="00C749C8">
        <w:rPr>
          <w:color w:val="002060"/>
          <w:sz w:val="24"/>
          <w:szCs w:val="24"/>
        </w:rPr>
        <w:t xml:space="preserve">Так появился </w:t>
      </w:r>
      <w:r w:rsidR="00030BFB" w:rsidRPr="00316FC1">
        <w:rPr>
          <w:b/>
          <w:color w:val="002060"/>
          <w:sz w:val="24"/>
          <w:szCs w:val="24"/>
        </w:rPr>
        <w:t>«Сенсорно-интегративный подход</w:t>
      </w:r>
      <w:r w:rsidRPr="00316FC1">
        <w:rPr>
          <w:b/>
          <w:color w:val="002060"/>
          <w:sz w:val="24"/>
          <w:szCs w:val="24"/>
        </w:rPr>
        <w:t>»</w:t>
      </w:r>
      <w:r w:rsidR="00030BFB" w:rsidRPr="00C749C8">
        <w:rPr>
          <w:color w:val="002060"/>
          <w:sz w:val="24"/>
          <w:szCs w:val="24"/>
        </w:rPr>
        <w:t xml:space="preserve"> к процессу</w:t>
      </w:r>
      <w:r w:rsidRPr="00C749C8">
        <w:rPr>
          <w:color w:val="002060"/>
          <w:sz w:val="24"/>
          <w:szCs w:val="24"/>
        </w:rPr>
        <w:t xml:space="preserve"> комплексной реабилитации (</w:t>
      </w:r>
      <w:proofErr w:type="spellStart"/>
      <w:r w:rsidRPr="00C749C8">
        <w:rPr>
          <w:color w:val="002060"/>
          <w:sz w:val="24"/>
          <w:szCs w:val="24"/>
        </w:rPr>
        <w:t>абилитации</w:t>
      </w:r>
      <w:proofErr w:type="spellEnd"/>
      <w:r w:rsidRPr="00C749C8">
        <w:rPr>
          <w:color w:val="002060"/>
          <w:sz w:val="24"/>
          <w:szCs w:val="24"/>
        </w:rPr>
        <w:t>) ребенка с нарушениями развития.</w:t>
      </w:r>
      <w:r w:rsidR="00A5696B" w:rsidRPr="00C749C8">
        <w:rPr>
          <w:color w:val="002060"/>
          <w:sz w:val="24"/>
          <w:szCs w:val="24"/>
        </w:rPr>
        <w:t xml:space="preserve"> </w:t>
      </w:r>
      <w:r w:rsidR="00316FC1">
        <w:rPr>
          <w:color w:val="002060"/>
          <w:sz w:val="24"/>
          <w:szCs w:val="24"/>
        </w:rPr>
        <w:t>З</w:t>
      </w:r>
      <w:r w:rsidR="00316FC1" w:rsidRPr="00316FC1">
        <w:rPr>
          <w:color w:val="002060"/>
          <w:sz w:val="24"/>
          <w:szCs w:val="24"/>
        </w:rPr>
        <w:t xml:space="preserve">анятия в сенсорной комнате </w:t>
      </w:r>
      <w:r w:rsidR="00316FC1">
        <w:rPr>
          <w:color w:val="002060"/>
          <w:sz w:val="24"/>
          <w:szCs w:val="24"/>
        </w:rPr>
        <w:t>показаны ребенку</w:t>
      </w:r>
      <w:r w:rsidR="00A5696B" w:rsidRPr="00C749C8">
        <w:rPr>
          <w:color w:val="002060"/>
          <w:sz w:val="24"/>
          <w:szCs w:val="24"/>
        </w:rPr>
        <w:t xml:space="preserve"> с любыми</w:t>
      </w:r>
      <w:r w:rsidR="00316FC1">
        <w:rPr>
          <w:color w:val="002060"/>
          <w:sz w:val="24"/>
          <w:szCs w:val="24"/>
        </w:rPr>
        <w:t xml:space="preserve"> нарушениями развития</w:t>
      </w:r>
      <w:r w:rsidR="00A5696B" w:rsidRPr="00C749C8">
        <w:rPr>
          <w:color w:val="002060"/>
          <w:sz w:val="24"/>
          <w:szCs w:val="24"/>
        </w:rPr>
        <w:t xml:space="preserve">. </w:t>
      </w:r>
      <w:r w:rsidR="00316FC1">
        <w:rPr>
          <w:color w:val="002060"/>
          <w:sz w:val="24"/>
          <w:szCs w:val="24"/>
        </w:rPr>
        <w:t xml:space="preserve">Сенсорные занятия, моделирующие естественную окружающую среду, возможны не только в условиях </w:t>
      </w:r>
      <w:r w:rsidR="00316FC1" w:rsidRPr="00840489">
        <w:rPr>
          <w:b/>
          <w:color w:val="002060"/>
          <w:sz w:val="24"/>
          <w:szCs w:val="24"/>
        </w:rPr>
        <w:t>кабинета, зала</w:t>
      </w:r>
      <w:r w:rsidR="00316FC1">
        <w:rPr>
          <w:color w:val="002060"/>
          <w:sz w:val="24"/>
          <w:szCs w:val="24"/>
        </w:rPr>
        <w:t>, но и в природных условиях.</w:t>
      </w:r>
    </w:p>
    <w:p w:rsidR="003F6CEC" w:rsidRPr="00C749C8" w:rsidRDefault="00BA4D97" w:rsidP="003F6CEC">
      <w:pPr>
        <w:ind w:firstLine="708"/>
        <w:jc w:val="both"/>
        <w:rPr>
          <w:color w:val="002060"/>
          <w:sz w:val="24"/>
          <w:szCs w:val="24"/>
        </w:rPr>
      </w:pPr>
      <w:r w:rsidRPr="00C749C8">
        <w:rPr>
          <w:color w:val="002060"/>
          <w:sz w:val="24"/>
          <w:szCs w:val="24"/>
        </w:rPr>
        <w:t>Один из методов</w:t>
      </w:r>
      <w:r w:rsidR="003F6CEC" w:rsidRPr="00C749C8">
        <w:rPr>
          <w:color w:val="002060"/>
          <w:sz w:val="24"/>
          <w:szCs w:val="24"/>
        </w:rPr>
        <w:t xml:space="preserve"> создания </w:t>
      </w:r>
      <w:r w:rsidRPr="00C749C8">
        <w:rPr>
          <w:color w:val="002060"/>
          <w:sz w:val="24"/>
          <w:szCs w:val="24"/>
        </w:rPr>
        <w:t>«</w:t>
      </w:r>
      <w:r w:rsidR="003F6CEC" w:rsidRPr="00C749C8">
        <w:rPr>
          <w:color w:val="002060"/>
          <w:sz w:val="24"/>
          <w:szCs w:val="24"/>
        </w:rPr>
        <w:t>особых условий</w:t>
      </w:r>
      <w:r w:rsidRPr="00C749C8">
        <w:rPr>
          <w:color w:val="002060"/>
          <w:sz w:val="24"/>
          <w:szCs w:val="24"/>
        </w:rPr>
        <w:t>»</w:t>
      </w:r>
      <w:r w:rsidR="003F6CEC" w:rsidRPr="00C749C8">
        <w:rPr>
          <w:color w:val="002060"/>
          <w:sz w:val="24"/>
          <w:szCs w:val="24"/>
        </w:rPr>
        <w:t>, способствующих вовлечению ребенк</w:t>
      </w:r>
      <w:r w:rsidRPr="00C749C8">
        <w:rPr>
          <w:color w:val="002060"/>
          <w:sz w:val="24"/>
          <w:szCs w:val="24"/>
        </w:rPr>
        <w:t>а в окружающую действительность, является</w:t>
      </w:r>
    </w:p>
    <w:p w:rsidR="00B70C5C" w:rsidRPr="008345DC" w:rsidRDefault="00BA4D97" w:rsidP="00030BFB">
      <w:pPr>
        <w:jc w:val="both"/>
        <w:rPr>
          <w:b/>
          <w:color w:val="00B050"/>
          <w:sz w:val="32"/>
          <w:szCs w:val="32"/>
        </w:rPr>
      </w:pPr>
      <w:r w:rsidRPr="008345DC">
        <w:rPr>
          <w:b/>
          <w:color w:val="00B050"/>
          <w:sz w:val="32"/>
          <w:szCs w:val="32"/>
        </w:rPr>
        <w:t>э</w:t>
      </w:r>
      <w:r w:rsidR="00030BFB" w:rsidRPr="008345DC">
        <w:rPr>
          <w:b/>
          <w:color w:val="00B050"/>
          <w:sz w:val="32"/>
          <w:szCs w:val="32"/>
        </w:rPr>
        <w:t xml:space="preserve">кологическое ландшафтное </w:t>
      </w:r>
      <w:r w:rsidR="00C749C8" w:rsidRPr="008345DC">
        <w:rPr>
          <w:b/>
          <w:color w:val="00B050"/>
          <w:sz w:val="32"/>
          <w:szCs w:val="32"/>
        </w:rPr>
        <w:t xml:space="preserve"> </w:t>
      </w:r>
      <w:r w:rsidR="00030BFB" w:rsidRPr="008345DC">
        <w:rPr>
          <w:b/>
          <w:color w:val="00B050"/>
          <w:sz w:val="32"/>
          <w:szCs w:val="32"/>
        </w:rPr>
        <w:t>моделирование территории - сенсорный сад</w:t>
      </w:r>
      <w:r w:rsidR="008345DC" w:rsidRPr="008345DC">
        <w:rPr>
          <w:b/>
          <w:color w:val="00B050"/>
          <w:sz w:val="32"/>
          <w:szCs w:val="32"/>
        </w:rPr>
        <w:t>.</w:t>
      </w:r>
    </w:p>
    <w:p w:rsidR="00030BFB" w:rsidRDefault="002C09E9" w:rsidP="00030BFB">
      <w:pPr>
        <w:jc w:val="both"/>
        <w:rPr>
          <w:color w:val="00B050"/>
          <w:sz w:val="96"/>
          <w:szCs w:val="96"/>
        </w:rPr>
      </w:pPr>
      <w:r w:rsidRPr="002C09E9">
        <w:rPr>
          <w:noProof/>
          <w:color w:val="00B050"/>
          <w:sz w:val="96"/>
          <w:szCs w:val="96"/>
          <w:lang w:eastAsia="ru-RU"/>
        </w:rPr>
        <w:drawing>
          <wp:inline distT="0" distB="0" distL="0" distR="0">
            <wp:extent cx="5759450" cy="3836680"/>
            <wp:effectExtent l="0" t="0" r="0" b="0"/>
            <wp:docPr id="8" name="Рисунок 8" descr="https://lookbio.ru/wp-content/uploads/2017/06/%D1%84%D0%BE%D1%82%D0%BE-2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ookbio.ru/wp-content/uploads/2017/06/%D1%84%D0%BE%D1%82%D0%BE-2-3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83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D97" w:rsidRPr="00BA4D97" w:rsidRDefault="00BA4D97" w:rsidP="006B6145">
      <w:pPr>
        <w:jc w:val="both"/>
        <w:rPr>
          <w:color w:val="002060"/>
          <w:sz w:val="28"/>
          <w:szCs w:val="28"/>
        </w:rPr>
      </w:pPr>
      <w:r w:rsidRPr="00316FC1">
        <w:rPr>
          <w:b/>
          <w:color w:val="002060"/>
          <w:sz w:val="28"/>
          <w:szCs w:val="28"/>
        </w:rPr>
        <w:t>Природная терапевтическая среда</w:t>
      </w:r>
      <w:r w:rsidR="00316FC1">
        <w:rPr>
          <w:color w:val="002060"/>
          <w:sz w:val="28"/>
          <w:szCs w:val="28"/>
        </w:rPr>
        <w:t xml:space="preserve"> – это </w:t>
      </w:r>
      <w:r w:rsidR="00DC7EC2">
        <w:rPr>
          <w:color w:val="002060"/>
          <w:sz w:val="28"/>
          <w:szCs w:val="28"/>
        </w:rPr>
        <w:t>возможность наблюдать за растениями</w:t>
      </w:r>
      <w:r w:rsidR="006B6145">
        <w:rPr>
          <w:color w:val="002060"/>
          <w:sz w:val="28"/>
          <w:szCs w:val="28"/>
        </w:rPr>
        <w:t>, слыш</w:t>
      </w:r>
      <w:r w:rsidR="00316FC1">
        <w:rPr>
          <w:color w:val="002060"/>
          <w:sz w:val="28"/>
          <w:szCs w:val="28"/>
        </w:rPr>
        <w:t>ать звуки</w:t>
      </w:r>
      <w:r w:rsidR="00840489">
        <w:rPr>
          <w:color w:val="002060"/>
          <w:sz w:val="28"/>
          <w:szCs w:val="28"/>
        </w:rPr>
        <w:t xml:space="preserve"> природы</w:t>
      </w:r>
      <w:r w:rsidR="00316FC1">
        <w:rPr>
          <w:color w:val="002060"/>
          <w:sz w:val="28"/>
          <w:szCs w:val="28"/>
        </w:rPr>
        <w:t xml:space="preserve">, </w:t>
      </w:r>
      <w:r w:rsidR="00DC7EC2">
        <w:rPr>
          <w:color w:val="002060"/>
          <w:sz w:val="28"/>
          <w:szCs w:val="28"/>
        </w:rPr>
        <w:t>чувствовать запахи</w:t>
      </w:r>
      <w:r w:rsidR="00316FC1">
        <w:rPr>
          <w:color w:val="002060"/>
          <w:sz w:val="28"/>
          <w:szCs w:val="28"/>
        </w:rPr>
        <w:t xml:space="preserve">, </w:t>
      </w:r>
      <w:r w:rsidR="00840489">
        <w:rPr>
          <w:color w:val="002060"/>
          <w:sz w:val="28"/>
          <w:szCs w:val="28"/>
        </w:rPr>
        <w:t>ощущать дуновение ветра, капли дождя, снежинок…</w:t>
      </w:r>
      <w:r w:rsidR="00316FC1">
        <w:rPr>
          <w:color w:val="002060"/>
          <w:sz w:val="28"/>
          <w:szCs w:val="28"/>
        </w:rPr>
        <w:t xml:space="preserve">ходить </w:t>
      </w:r>
      <w:r w:rsidR="00840489">
        <w:rPr>
          <w:color w:val="002060"/>
          <w:sz w:val="28"/>
          <w:szCs w:val="28"/>
        </w:rPr>
        <w:t xml:space="preserve">босыми ногами </w:t>
      </w:r>
      <w:r w:rsidR="00316FC1">
        <w:rPr>
          <w:color w:val="002060"/>
          <w:sz w:val="28"/>
          <w:szCs w:val="28"/>
        </w:rPr>
        <w:t>по природным</w:t>
      </w:r>
      <w:r w:rsidR="00840489">
        <w:rPr>
          <w:color w:val="002060"/>
          <w:sz w:val="28"/>
          <w:szCs w:val="28"/>
        </w:rPr>
        <w:t xml:space="preserve"> материалам: песку, гальке, траве…</w:t>
      </w:r>
    </w:p>
    <w:p w:rsidR="00DC7EC2" w:rsidRDefault="00B70C5C" w:rsidP="00867579">
      <w:pPr>
        <w:ind w:firstLine="708"/>
        <w:jc w:val="both"/>
        <w:rPr>
          <w:color w:val="002060"/>
          <w:sz w:val="48"/>
          <w:szCs w:val="48"/>
        </w:rPr>
      </w:pPr>
      <w:r w:rsidRPr="006B6145">
        <w:rPr>
          <w:color w:val="002060"/>
          <w:sz w:val="48"/>
          <w:szCs w:val="48"/>
        </w:rPr>
        <w:t xml:space="preserve">Создание специально организованной стимулирующей природной среды: </w:t>
      </w:r>
      <w:r w:rsidRPr="006B6145">
        <w:rPr>
          <w:color w:val="002060"/>
          <w:sz w:val="48"/>
          <w:szCs w:val="48"/>
        </w:rPr>
        <w:lastRenderedPageBreak/>
        <w:t>тактильной, звуковой, обонятельной</w:t>
      </w:r>
      <w:r w:rsidR="00BA4D97" w:rsidRPr="006B6145">
        <w:rPr>
          <w:color w:val="002060"/>
          <w:sz w:val="48"/>
          <w:szCs w:val="48"/>
        </w:rPr>
        <w:t>… и т.д.</w:t>
      </w:r>
      <w:r w:rsidRPr="006B6145">
        <w:rPr>
          <w:color w:val="002060"/>
          <w:sz w:val="48"/>
          <w:szCs w:val="48"/>
        </w:rPr>
        <w:t xml:space="preserve"> позволит ребенку с нарушением развития получить недостающие </w:t>
      </w:r>
      <w:r w:rsidR="00BA4D97" w:rsidRPr="006B6145">
        <w:rPr>
          <w:color w:val="002060"/>
          <w:sz w:val="48"/>
          <w:szCs w:val="48"/>
        </w:rPr>
        <w:t xml:space="preserve">сенсорные </w:t>
      </w:r>
      <w:r w:rsidRPr="006B6145">
        <w:rPr>
          <w:color w:val="002060"/>
          <w:sz w:val="48"/>
          <w:szCs w:val="48"/>
        </w:rPr>
        <w:t xml:space="preserve">стимулы </w:t>
      </w:r>
      <w:r w:rsidR="00BA4D97" w:rsidRPr="006B6145">
        <w:rPr>
          <w:color w:val="002060"/>
          <w:sz w:val="48"/>
          <w:szCs w:val="48"/>
        </w:rPr>
        <w:t>центральной нервной системы из естественной окружающей природы: журчание воды, пение птиц, шум ветра …то, что д</w:t>
      </w:r>
      <w:r w:rsidR="006B6145" w:rsidRPr="006B6145">
        <w:rPr>
          <w:color w:val="002060"/>
          <w:sz w:val="48"/>
          <w:szCs w:val="48"/>
        </w:rPr>
        <w:t xml:space="preserve">ети </w:t>
      </w:r>
      <w:r w:rsidR="00BA4D97" w:rsidRPr="006B6145">
        <w:rPr>
          <w:color w:val="002060"/>
          <w:sz w:val="48"/>
          <w:szCs w:val="48"/>
        </w:rPr>
        <w:t>с нарушениями  развития не  могут сами получить так же, как обычные дети.</w:t>
      </w:r>
    </w:p>
    <w:p w:rsidR="002C09E9" w:rsidRPr="00EA250D" w:rsidRDefault="00DC7EC2" w:rsidP="002C09E9">
      <w:pPr>
        <w:ind w:firstLine="708"/>
        <w:jc w:val="both"/>
        <w:rPr>
          <w:b/>
          <w:i/>
          <w:color w:val="00B050"/>
          <w:sz w:val="40"/>
          <w:szCs w:val="40"/>
        </w:rPr>
      </w:pPr>
      <w:r w:rsidRPr="00EA250D">
        <w:rPr>
          <w:b/>
          <w:i/>
          <w:color w:val="00B050"/>
          <w:sz w:val="40"/>
          <w:szCs w:val="40"/>
        </w:rPr>
        <w:t>Природная терапевтическая среда</w:t>
      </w:r>
      <w:r w:rsidR="00840489">
        <w:rPr>
          <w:b/>
          <w:i/>
          <w:color w:val="00B050"/>
          <w:sz w:val="40"/>
          <w:szCs w:val="40"/>
        </w:rPr>
        <w:t>, как правило,</w:t>
      </w:r>
      <w:r w:rsidRPr="00EA250D">
        <w:rPr>
          <w:b/>
          <w:i/>
          <w:color w:val="00B050"/>
          <w:sz w:val="40"/>
          <w:szCs w:val="40"/>
        </w:rPr>
        <w:t xml:space="preserve"> состоит</w:t>
      </w:r>
      <w:r w:rsidR="00840489">
        <w:rPr>
          <w:b/>
          <w:i/>
          <w:color w:val="00B050"/>
          <w:sz w:val="40"/>
          <w:szCs w:val="40"/>
        </w:rPr>
        <w:t xml:space="preserve"> </w:t>
      </w:r>
      <w:proofErr w:type="gramStart"/>
      <w:r w:rsidR="00840489">
        <w:rPr>
          <w:b/>
          <w:i/>
          <w:color w:val="00B050"/>
          <w:sz w:val="40"/>
          <w:szCs w:val="40"/>
        </w:rPr>
        <w:t>из</w:t>
      </w:r>
      <w:proofErr w:type="gramEnd"/>
      <w:r w:rsidRPr="00EA250D">
        <w:rPr>
          <w:b/>
          <w:i/>
          <w:color w:val="00B050"/>
          <w:sz w:val="40"/>
          <w:szCs w:val="40"/>
        </w:rPr>
        <w:t>:</w:t>
      </w:r>
    </w:p>
    <w:p w:rsidR="00DC7EC2" w:rsidRDefault="006B6145" w:rsidP="00030BFB">
      <w:pPr>
        <w:jc w:val="both"/>
        <w:rPr>
          <w:color w:val="00B050"/>
          <w:sz w:val="96"/>
          <w:szCs w:val="96"/>
        </w:rPr>
      </w:pPr>
      <w:r>
        <w:rPr>
          <w:color w:val="00B050"/>
          <w:sz w:val="96"/>
          <w:szCs w:val="96"/>
        </w:rPr>
        <w:t xml:space="preserve">    </w:t>
      </w:r>
      <w:r w:rsidRPr="006B6145">
        <w:rPr>
          <w:noProof/>
          <w:color w:val="00B050"/>
          <w:sz w:val="96"/>
          <w:szCs w:val="96"/>
          <w:lang w:eastAsia="ru-RU"/>
        </w:rPr>
        <w:drawing>
          <wp:inline distT="0" distB="0" distL="0" distR="0">
            <wp:extent cx="4658778" cy="3494087"/>
            <wp:effectExtent l="0" t="0" r="8890" b="0"/>
            <wp:docPr id="4" name="Рисунок 4" descr="C:\Users\Elvira\Desktop\фото Сенсорный сад\WhatsApp Image 2022-09-22 at 23.58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vira\Desktop\фото Сенсорный сад\WhatsApp Image 2022-09-22 at 23.58.0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733" cy="3588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53B" w:rsidRDefault="00840489" w:rsidP="00030BFB">
      <w:pPr>
        <w:jc w:val="both"/>
        <w:rPr>
          <w:b/>
          <w:color w:val="44546A" w:themeColor="text2"/>
          <w:sz w:val="32"/>
          <w:szCs w:val="32"/>
        </w:rPr>
      </w:pPr>
      <w:r>
        <w:rPr>
          <w:b/>
          <w:color w:val="00B050"/>
          <w:sz w:val="32"/>
          <w:szCs w:val="32"/>
        </w:rPr>
        <w:t xml:space="preserve">         </w:t>
      </w:r>
      <w:r w:rsidR="00DC7EC2" w:rsidRPr="00C817F4">
        <w:rPr>
          <w:b/>
          <w:color w:val="00B050"/>
          <w:sz w:val="32"/>
          <w:szCs w:val="32"/>
        </w:rPr>
        <w:t xml:space="preserve"> </w:t>
      </w:r>
      <w:r>
        <w:rPr>
          <w:b/>
          <w:color w:val="00B050"/>
          <w:sz w:val="32"/>
          <w:szCs w:val="32"/>
        </w:rPr>
        <w:t xml:space="preserve">  </w:t>
      </w:r>
      <w:r w:rsidR="00C749C8" w:rsidRPr="00C817F4">
        <w:rPr>
          <w:b/>
          <w:color w:val="002060"/>
          <w:sz w:val="32"/>
          <w:szCs w:val="32"/>
        </w:rPr>
        <w:t>1.</w:t>
      </w:r>
      <w:r>
        <w:rPr>
          <w:b/>
          <w:color w:val="002060"/>
          <w:sz w:val="32"/>
          <w:szCs w:val="32"/>
        </w:rPr>
        <w:t>тактильных</w:t>
      </w:r>
      <w:r w:rsidR="00DC7EC2" w:rsidRPr="00C817F4">
        <w:rPr>
          <w:b/>
          <w:color w:val="002060"/>
          <w:sz w:val="32"/>
          <w:szCs w:val="32"/>
        </w:rPr>
        <w:t xml:space="preserve"> </w:t>
      </w:r>
      <w:r>
        <w:rPr>
          <w:b/>
          <w:color w:val="002060"/>
          <w:sz w:val="32"/>
          <w:szCs w:val="32"/>
        </w:rPr>
        <w:t>дорожек</w:t>
      </w:r>
      <w:r>
        <w:rPr>
          <w:b/>
          <w:color w:val="00B050"/>
          <w:sz w:val="32"/>
          <w:szCs w:val="32"/>
        </w:rPr>
        <w:t xml:space="preserve"> </w:t>
      </w:r>
      <w:r w:rsidR="001B053B" w:rsidRPr="001B053B">
        <w:rPr>
          <w:b/>
          <w:color w:val="44546A" w:themeColor="text2"/>
          <w:sz w:val="32"/>
          <w:szCs w:val="32"/>
        </w:rPr>
        <w:t>*с прозрачной крышкой</w:t>
      </w:r>
      <w:r w:rsidR="001B053B">
        <w:rPr>
          <w:b/>
          <w:color w:val="44546A" w:themeColor="text2"/>
          <w:sz w:val="32"/>
          <w:szCs w:val="32"/>
        </w:rPr>
        <w:t xml:space="preserve"> </w:t>
      </w:r>
      <w:proofErr w:type="gramStart"/>
      <w:r w:rsidR="001B053B">
        <w:rPr>
          <w:b/>
          <w:color w:val="44546A" w:themeColor="text2"/>
          <w:sz w:val="32"/>
          <w:szCs w:val="32"/>
        </w:rPr>
        <w:t>от</w:t>
      </w:r>
      <w:proofErr w:type="gramEnd"/>
      <w:r w:rsidR="001B053B">
        <w:rPr>
          <w:b/>
          <w:color w:val="44546A" w:themeColor="text2"/>
          <w:sz w:val="32"/>
          <w:szCs w:val="32"/>
        </w:rPr>
        <w:t xml:space="preserve"> </w:t>
      </w:r>
    </w:p>
    <w:p w:rsidR="001B053B" w:rsidRDefault="001B053B" w:rsidP="00030BFB">
      <w:pPr>
        <w:jc w:val="both"/>
        <w:rPr>
          <w:b/>
          <w:color w:val="44546A" w:themeColor="text2"/>
          <w:sz w:val="32"/>
          <w:szCs w:val="32"/>
        </w:rPr>
      </w:pPr>
      <w:r>
        <w:rPr>
          <w:b/>
          <w:color w:val="44546A" w:themeColor="text2"/>
          <w:sz w:val="32"/>
          <w:szCs w:val="32"/>
        </w:rPr>
        <w:t xml:space="preserve">                погодных явлений </w:t>
      </w:r>
      <w:r w:rsidR="00840489" w:rsidRPr="00840489">
        <w:rPr>
          <w:b/>
          <w:color w:val="44546A" w:themeColor="text2"/>
          <w:sz w:val="32"/>
          <w:szCs w:val="32"/>
        </w:rPr>
        <w:t>(с природным наполнением)</w:t>
      </w:r>
      <w:r>
        <w:rPr>
          <w:b/>
          <w:color w:val="44546A" w:themeColor="text2"/>
          <w:sz w:val="32"/>
          <w:szCs w:val="32"/>
        </w:rPr>
        <w:t xml:space="preserve">  </w:t>
      </w:r>
    </w:p>
    <w:p w:rsidR="006B6145" w:rsidRPr="00DC7EC2" w:rsidRDefault="006B6145" w:rsidP="00030BFB">
      <w:pPr>
        <w:jc w:val="both"/>
        <w:rPr>
          <w:b/>
          <w:color w:val="002060"/>
          <w:sz w:val="28"/>
          <w:szCs w:val="28"/>
        </w:rPr>
      </w:pPr>
      <w:r w:rsidRPr="00840489">
        <w:rPr>
          <w:b/>
          <w:color w:val="44546A" w:themeColor="text2"/>
          <w:sz w:val="32"/>
          <w:szCs w:val="32"/>
        </w:rPr>
        <w:lastRenderedPageBreak/>
        <w:t xml:space="preserve">       </w:t>
      </w:r>
      <w:r w:rsidR="00DC7EC2" w:rsidRPr="00840489">
        <w:rPr>
          <w:b/>
          <w:color w:val="44546A" w:themeColor="text2"/>
          <w:sz w:val="32"/>
          <w:szCs w:val="32"/>
        </w:rPr>
        <w:t xml:space="preserve">              </w:t>
      </w:r>
      <w:r w:rsidRPr="00840489">
        <w:rPr>
          <w:b/>
          <w:color w:val="44546A" w:themeColor="text2"/>
          <w:sz w:val="32"/>
          <w:szCs w:val="32"/>
        </w:rPr>
        <w:t xml:space="preserve"> </w:t>
      </w:r>
      <w:r w:rsidR="00DC7EC2" w:rsidRPr="00840489">
        <w:rPr>
          <w:b/>
          <w:color w:val="44546A" w:themeColor="text2"/>
          <w:sz w:val="32"/>
          <w:szCs w:val="32"/>
        </w:rPr>
        <w:t xml:space="preserve">                                               </w:t>
      </w:r>
      <w:r w:rsidR="00DC7EC2" w:rsidRPr="00DC7EC2">
        <w:rPr>
          <w:b/>
          <w:color w:val="00B050"/>
          <w:sz w:val="32"/>
          <w:szCs w:val="32"/>
        </w:rPr>
        <w:t xml:space="preserve">                         </w:t>
      </w:r>
      <w:r w:rsidR="00DC7EC2" w:rsidRPr="00DC7EC2">
        <w:rPr>
          <w:b/>
          <w:color w:val="002060"/>
          <w:sz w:val="32"/>
          <w:szCs w:val="32"/>
        </w:rPr>
        <w:t xml:space="preserve"> </w:t>
      </w:r>
    </w:p>
    <w:p w:rsidR="00C817F4" w:rsidRPr="00C817F4" w:rsidRDefault="00DC7EC2" w:rsidP="00030BFB">
      <w:pPr>
        <w:jc w:val="both"/>
        <w:rPr>
          <w:noProof/>
          <w:color w:val="00B050"/>
          <w:sz w:val="24"/>
          <w:szCs w:val="24"/>
          <w:lang w:eastAsia="ru-RU"/>
        </w:rPr>
      </w:pPr>
      <w:r>
        <w:rPr>
          <w:color w:val="00B050"/>
          <w:sz w:val="96"/>
          <w:szCs w:val="96"/>
        </w:rPr>
        <w:t xml:space="preserve">    </w:t>
      </w:r>
    </w:p>
    <w:p w:rsidR="005933C6" w:rsidRDefault="005933C6" w:rsidP="00030BFB">
      <w:pPr>
        <w:jc w:val="both"/>
        <w:rPr>
          <w:rFonts w:ascii="Times New Roman" w:hAnsi="Times New Roman" w:cs="Times New Roman"/>
          <w:noProof/>
          <w:color w:val="00B050"/>
          <w:sz w:val="24"/>
          <w:szCs w:val="24"/>
          <w:lang w:eastAsia="ru-RU"/>
        </w:rPr>
      </w:pPr>
    </w:p>
    <w:p w:rsidR="00330174" w:rsidRDefault="005933C6" w:rsidP="00030BFB">
      <w:pPr>
        <w:jc w:val="both"/>
        <w:rPr>
          <w:rFonts w:ascii="Times New Roman" w:hAnsi="Times New Roman" w:cs="Times New Roman"/>
          <w:noProof/>
          <w:color w:val="00B050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color w:val="00B050"/>
          <w:sz w:val="24"/>
          <w:szCs w:val="24"/>
          <w:lang w:eastAsia="ru-RU"/>
        </w:rPr>
        <w:t xml:space="preserve">  </w:t>
      </w:r>
      <w:r w:rsidR="00330174">
        <w:rPr>
          <w:rFonts w:ascii="Times New Roman" w:hAnsi="Times New Roman" w:cs="Times New Roman"/>
          <w:noProof/>
          <w:color w:val="00B050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  <w:r w:rsidR="00330174">
        <w:rPr>
          <w:rFonts w:ascii="Times New Roman" w:hAnsi="Times New Roman" w:cs="Times New Roman"/>
          <w:noProof/>
          <w:color w:val="00B050"/>
          <w:sz w:val="24"/>
          <w:szCs w:val="24"/>
          <w:lang w:eastAsia="ru-RU"/>
        </w:rPr>
        <w:drawing>
          <wp:inline distT="0" distB="0" distL="0" distR="0">
            <wp:extent cx="4882108" cy="3124200"/>
            <wp:effectExtent l="0" t="0" r="0" b="0"/>
            <wp:docPr id="5" name="Рисунок 5" descr="C:\Users\Талисман\Desktop\сенсорный сад 2022\фото Сенсорный сад С интернета\сенсорный сто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лисман\Desktop\сенсорный сад 2022\фото Сенсорный сад С интернета\сенсорный стол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613" cy="3130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B050"/>
          <w:sz w:val="24"/>
          <w:szCs w:val="24"/>
          <w:lang w:eastAsia="ru-RU"/>
        </w:rPr>
        <w:t xml:space="preserve">                                                   </w:t>
      </w:r>
    </w:p>
    <w:p w:rsidR="00330174" w:rsidRDefault="00330174" w:rsidP="00030BFB">
      <w:pPr>
        <w:jc w:val="both"/>
        <w:rPr>
          <w:rFonts w:ascii="Times New Roman" w:hAnsi="Times New Roman" w:cs="Times New Roman"/>
          <w:noProof/>
          <w:color w:val="00B050"/>
          <w:sz w:val="24"/>
          <w:szCs w:val="24"/>
          <w:lang w:eastAsia="ru-RU"/>
        </w:rPr>
      </w:pPr>
    </w:p>
    <w:p w:rsidR="00C817F4" w:rsidRDefault="005933C6" w:rsidP="00030BFB">
      <w:pPr>
        <w:jc w:val="both"/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color w:val="00B050"/>
          <w:sz w:val="24"/>
          <w:szCs w:val="24"/>
          <w:lang w:eastAsia="ru-RU"/>
        </w:rPr>
        <w:t xml:space="preserve">   </w:t>
      </w:r>
      <w:r w:rsidR="00C817F4" w:rsidRPr="00C817F4"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  <w:t xml:space="preserve">2. </w:t>
      </w:r>
      <w:r w:rsidR="00840489"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  <w:t>тактильного</w:t>
      </w:r>
      <w:r w:rsidR="00330174"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  <w:t xml:space="preserve"> стол</w:t>
      </w:r>
      <w:r w:rsidR="00840489"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  <w:t xml:space="preserve">а </w:t>
      </w:r>
      <w:r w:rsidR="001B053B"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  <w:t xml:space="preserve">* с прозрачной крышкой </w:t>
      </w:r>
      <w:r w:rsidR="00840489"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  <w:t>(с природным наполнением)</w:t>
      </w:r>
    </w:p>
    <w:p w:rsidR="00C817F4" w:rsidRDefault="00C817F4" w:rsidP="00030BFB">
      <w:pPr>
        <w:jc w:val="both"/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</w:pPr>
    </w:p>
    <w:p w:rsidR="00C817F4" w:rsidRPr="00C817F4" w:rsidRDefault="00C817F4" w:rsidP="00030BFB">
      <w:pPr>
        <w:jc w:val="both"/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</w:pPr>
    </w:p>
    <w:p w:rsidR="00B70C5C" w:rsidRDefault="005933C6" w:rsidP="00030BFB">
      <w:pPr>
        <w:jc w:val="both"/>
        <w:rPr>
          <w:color w:val="00B050"/>
          <w:sz w:val="96"/>
          <w:szCs w:val="96"/>
        </w:rPr>
      </w:pPr>
      <w:r w:rsidRPr="006B6145">
        <w:rPr>
          <w:noProof/>
          <w:color w:val="00B050"/>
          <w:sz w:val="96"/>
          <w:szCs w:val="96"/>
          <w:lang w:eastAsia="ru-RU"/>
        </w:rPr>
        <w:drawing>
          <wp:inline distT="0" distB="0" distL="0" distR="0" wp14:anchorId="4A933DD0" wp14:editId="0DB72753">
            <wp:extent cx="2489200" cy="1747850"/>
            <wp:effectExtent l="0" t="0" r="6350" b="5080"/>
            <wp:docPr id="6" name="Рисунок 6" descr="C:\Users\Elvira\Desktop\фото Сенсорный сад\rock-fountain-ideas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vira\Desktop\фото Сенсорный сад\rock-fountain-ideas-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112" cy="1757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96"/>
          <w:szCs w:val="96"/>
        </w:rPr>
        <w:t xml:space="preserve"> </w:t>
      </w:r>
      <w:r w:rsidR="00330174">
        <w:rPr>
          <w:color w:val="00B050"/>
          <w:sz w:val="96"/>
          <w:szCs w:val="96"/>
        </w:rPr>
        <w:t xml:space="preserve"> </w:t>
      </w:r>
      <w:r>
        <w:rPr>
          <w:color w:val="00B050"/>
          <w:sz w:val="96"/>
          <w:szCs w:val="96"/>
        </w:rPr>
        <w:t xml:space="preserve"> </w:t>
      </w:r>
      <w:r>
        <w:rPr>
          <w:noProof/>
          <w:color w:val="00B050"/>
          <w:sz w:val="96"/>
          <w:szCs w:val="96"/>
          <w:lang w:eastAsia="ru-RU"/>
        </w:rPr>
        <w:drawing>
          <wp:inline distT="0" distB="0" distL="0" distR="0">
            <wp:extent cx="2751774" cy="1752600"/>
            <wp:effectExtent l="0" t="0" r="0" b="0"/>
            <wp:docPr id="3" name="Рисунок 3" descr="C:\Users\Талисман\Desktop\сенсорный сад 2022\фото Сенсорный сад С интернета\1620499615_52_p_plastikovie_prudi_na_dachegalereya_foto_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лисман\Desktop\сенсорный сад 2022\фото Сенсорный сад С интернета\1620499615_52_p_plastikovie_prudi_na_dachegalereya_foto_6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393" cy="176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489" w:rsidRDefault="006B6145" w:rsidP="00030BFB">
      <w:pPr>
        <w:jc w:val="both"/>
        <w:rPr>
          <w:b/>
          <w:color w:val="002060"/>
          <w:sz w:val="32"/>
          <w:szCs w:val="32"/>
        </w:rPr>
      </w:pPr>
      <w:r w:rsidRPr="001B053B">
        <w:rPr>
          <w:b/>
          <w:color w:val="002060"/>
          <w:sz w:val="32"/>
          <w:szCs w:val="32"/>
        </w:rPr>
        <w:t xml:space="preserve">   </w:t>
      </w:r>
      <w:r w:rsidR="00840489" w:rsidRPr="001B053B">
        <w:rPr>
          <w:b/>
          <w:color w:val="002060"/>
          <w:sz w:val="32"/>
          <w:szCs w:val="32"/>
        </w:rPr>
        <w:t xml:space="preserve">  </w:t>
      </w:r>
      <w:proofErr w:type="gramStart"/>
      <w:r w:rsidR="00840489" w:rsidRPr="001B053B">
        <w:rPr>
          <w:b/>
          <w:color w:val="002060"/>
          <w:sz w:val="32"/>
          <w:szCs w:val="32"/>
        </w:rPr>
        <w:t>3. и</w:t>
      </w:r>
      <w:r w:rsidR="00C749C8" w:rsidRPr="001B053B">
        <w:rPr>
          <w:b/>
          <w:color w:val="002060"/>
          <w:sz w:val="32"/>
          <w:szCs w:val="32"/>
        </w:rPr>
        <w:t>сточник</w:t>
      </w:r>
      <w:r w:rsidR="00840489" w:rsidRPr="001B053B">
        <w:rPr>
          <w:b/>
          <w:color w:val="002060"/>
          <w:sz w:val="32"/>
          <w:szCs w:val="32"/>
        </w:rPr>
        <w:t>а</w:t>
      </w:r>
      <w:r w:rsidR="00C749C8">
        <w:rPr>
          <w:b/>
          <w:color w:val="002060"/>
          <w:sz w:val="32"/>
          <w:szCs w:val="32"/>
        </w:rPr>
        <w:t xml:space="preserve"> воды</w:t>
      </w:r>
      <w:r w:rsidR="00840489">
        <w:rPr>
          <w:b/>
          <w:color w:val="002060"/>
          <w:sz w:val="32"/>
          <w:szCs w:val="32"/>
        </w:rPr>
        <w:t xml:space="preserve"> (искусственного – фонтан   </w:t>
      </w:r>
      <w:r w:rsidR="00840489" w:rsidRPr="00840489">
        <w:rPr>
          <w:b/>
          <w:color w:val="002060"/>
          <w:sz w:val="24"/>
          <w:szCs w:val="24"/>
        </w:rPr>
        <w:t>или</w:t>
      </w:r>
      <w:proofErr w:type="gramEnd"/>
    </w:p>
    <w:p w:rsidR="006B6145" w:rsidRDefault="00840489" w:rsidP="00030BFB">
      <w:pPr>
        <w:jc w:val="both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 xml:space="preserve">                                          природного - водоем</w:t>
      </w:r>
      <w:proofErr w:type="gramStart"/>
      <w:r>
        <w:rPr>
          <w:b/>
          <w:color w:val="002060"/>
          <w:sz w:val="32"/>
          <w:szCs w:val="32"/>
        </w:rPr>
        <w:t xml:space="preserve"> )</w:t>
      </w:r>
      <w:proofErr w:type="gramEnd"/>
    </w:p>
    <w:p w:rsidR="002C09E9" w:rsidRDefault="002C09E9" w:rsidP="00030BFB">
      <w:pPr>
        <w:jc w:val="both"/>
        <w:rPr>
          <w:b/>
          <w:color w:val="002060"/>
          <w:sz w:val="32"/>
          <w:szCs w:val="32"/>
        </w:rPr>
      </w:pPr>
    </w:p>
    <w:p w:rsidR="002C09E9" w:rsidRPr="002C09E9" w:rsidRDefault="002C09E9" w:rsidP="00030BFB">
      <w:pPr>
        <w:jc w:val="both"/>
        <w:rPr>
          <w:b/>
          <w:color w:val="002060"/>
          <w:sz w:val="32"/>
          <w:szCs w:val="32"/>
        </w:rPr>
      </w:pPr>
    </w:p>
    <w:p w:rsidR="00DC7EC2" w:rsidRDefault="00DC7EC2" w:rsidP="00DC7EC2">
      <w:pPr>
        <w:jc w:val="both"/>
        <w:rPr>
          <w:color w:val="002060"/>
          <w:sz w:val="32"/>
          <w:szCs w:val="32"/>
        </w:rPr>
      </w:pPr>
      <w:r>
        <w:rPr>
          <w:color w:val="00B050"/>
          <w:sz w:val="32"/>
          <w:szCs w:val="32"/>
        </w:rPr>
        <w:t xml:space="preserve">             </w:t>
      </w:r>
      <w:r w:rsidRPr="006B6145">
        <w:rPr>
          <w:noProof/>
          <w:color w:val="00B050"/>
          <w:sz w:val="32"/>
          <w:szCs w:val="32"/>
          <w:lang w:eastAsia="ru-RU"/>
        </w:rPr>
        <w:drawing>
          <wp:inline distT="0" distB="0" distL="0" distR="0" wp14:anchorId="31C1CAD6" wp14:editId="728F5239">
            <wp:extent cx="4711425" cy="2646680"/>
            <wp:effectExtent l="0" t="0" r="0" b="1270"/>
            <wp:docPr id="7" name="Рисунок 7" descr="C:\Users\Elvira\Desktop\фото Сенсорный сад\DSC07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vira\Desktop\фото Сенсорный сад\DSC0745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554" cy="2655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6145">
        <w:rPr>
          <w:color w:val="00B050"/>
          <w:sz w:val="32"/>
          <w:szCs w:val="32"/>
        </w:rPr>
        <w:t xml:space="preserve">                                                   </w:t>
      </w:r>
      <w:r>
        <w:rPr>
          <w:color w:val="002060"/>
          <w:sz w:val="32"/>
          <w:szCs w:val="32"/>
        </w:rPr>
        <w:t xml:space="preserve">                                                                                           </w:t>
      </w:r>
    </w:p>
    <w:p w:rsidR="006B6145" w:rsidRDefault="00DC7EC2" w:rsidP="00DC7EC2">
      <w:pPr>
        <w:jc w:val="both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 xml:space="preserve">       </w:t>
      </w:r>
      <w:r w:rsidR="00840489">
        <w:rPr>
          <w:b/>
          <w:color w:val="002060"/>
          <w:sz w:val="32"/>
          <w:szCs w:val="32"/>
        </w:rPr>
        <w:t xml:space="preserve">        </w:t>
      </w:r>
      <w:r w:rsidR="00C817F4">
        <w:rPr>
          <w:b/>
          <w:color w:val="002060"/>
          <w:sz w:val="32"/>
          <w:szCs w:val="32"/>
        </w:rPr>
        <w:t xml:space="preserve"> 4</w:t>
      </w:r>
      <w:r w:rsidR="008345DC">
        <w:rPr>
          <w:b/>
          <w:color w:val="002060"/>
          <w:sz w:val="32"/>
          <w:szCs w:val="32"/>
        </w:rPr>
        <w:t>.</w:t>
      </w:r>
      <w:r w:rsidR="001B053B">
        <w:rPr>
          <w:b/>
          <w:color w:val="002060"/>
          <w:sz w:val="32"/>
          <w:szCs w:val="32"/>
        </w:rPr>
        <w:t xml:space="preserve"> </w:t>
      </w:r>
      <w:r w:rsidR="002C09E9">
        <w:rPr>
          <w:b/>
          <w:color w:val="002060"/>
          <w:sz w:val="32"/>
          <w:szCs w:val="32"/>
        </w:rPr>
        <w:t>г</w:t>
      </w:r>
      <w:r w:rsidRPr="00DC7EC2">
        <w:rPr>
          <w:b/>
          <w:color w:val="002060"/>
          <w:sz w:val="32"/>
          <w:szCs w:val="32"/>
        </w:rPr>
        <w:t>азон</w:t>
      </w:r>
      <w:r w:rsidR="00840489">
        <w:rPr>
          <w:b/>
          <w:color w:val="002060"/>
          <w:sz w:val="32"/>
          <w:szCs w:val="32"/>
        </w:rPr>
        <w:t>ного покрытия</w:t>
      </w:r>
    </w:p>
    <w:p w:rsidR="002C09E9" w:rsidRDefault="002C09E9" w:rsidP="00DC7EC2">
      <w:pPr>
        <w:jc w:val="both"/>
        <w:rPr>
          <w:color w:val="00B050"/>
          <w:sz w:val="32"/>
          <w:szCs w:val="32"/>
        </w:rPr>
      </w:pPr>
      <w:r>
        <w:rPr>
          <w:color w:val="00B050"/>
          <w:sz w:val="32"/>
          <w:szCs w:val="32"/>
        </w:rPr>
        <w:t xml:space="preserve">            </w:t>
      </w:r>
      <w:r w:rsidR="00A5696B" w:rsidRPr="00A5696B">
        <w:rPr>
          <w:noProof/>
          <w:color w:val="00B050"/>
          <w:sz w:val="32"/>
          <w:szCs w:val="32"/>
          <w:lang w:eastAsia="ru-RU"/>
        </w:rPr>
        <w:drawing>
          <wp:inline distT="0" distB="0" distL="0" distR="0">
            <wp:extent cx="4677621" cy="3111500"/>
            <wp:effectExtent l="0" t="0" r="8890" b="0"/>
            <wp:docPr id="11" name="Рисунок 11" descr="https://b1.mskagency.ru/c/296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b1.mskagency.ru/c/29698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150" cy="3113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489" w:rsidRDefault="002C09E9" w:rsidP="00E87BFE">
      <w:pPr>
        <w:rPr>
          <w:b/>
          <w:color w:val="002060"/>
          <w:sz w:val="32"/>
          <w:szCs w:val="32"/>
        </w:rPr>
      </w:pPr>
      <w:r>
        <w:rPr>
          <w:color w:val="00B050"/>
          <w:sz w:val="32"/>
          <w:szCs w:val="32"/>
        </w:rPr>
        <w:t xml:space="preserve">          </w:t>
      </w:r>
      <w:r w:rsidR="00840489">
        <w:rPr>
          <w:color w:val="00B050"/>
          <w:sz w:val="32"/>
          <w:szCs w:val="32"/>
        </w:rPr>
        <w:t xml:space="preserve">       </w:t>
      </w:r>
      <w:r w:rsidR="00840489" w:rsidRPr="00840489">
        <w:rPr>
          <w:b/>
          <w:color w:val="44546A" w:themeColor="text2"/>
          <w:sz w:val="32"/>
          <w:szCs w:val="32"/>
        </w:rPr>
        <w:t>5.</w:t>
      </w:r>
      <w:r w:rsidR="001B053B">
        <w:rPr>
          <w:b/>
          <w:color w:val="44546A" w:themeColor="text2"/>
          <w:sz w:val="32"/>
          <w:szCs w:val="32"/>
        </w:rPr>
        <w:t xml:space="preserve"> </w:t>
      </w:r>
      <w:r w:rsidR="00840489">
        <w:rPr>
          <w:b/>
          <w:color w:val="002060"/>
          <w:sz w:val="32"/>
          <w:szCs w:val="32"/>
        </w:rPr>
        <w:t>клумб</w:t>
      </w:r>
      <w:r w:rsidR="00E87BFE">
        <w:rPr>
          <w:b/>
          <w:color w:val="002060"/>
          <w:sz w:val="32"/>
          <w:szCs w:val="32"/>
        </w:rPr>
        <w:t xml:space="preserve"> с ароматическими </w:t>
      </w:r>
      <w:r w:rsidRPr="002C09E9">
        <w:rPr>
          <w:b/>
          <w:color w:val="002060"/>
          <w:sz w:val="32"/>
          <w:szCs w:val="32"/>
        </w:rPr>
        <w:t>растениями</w:t>
      </w:r>
      <w:r w:rsidR="001B053B">
        <w:rPr>
          <w:b/>
          <w:color w:val="002060"/>
          <w:sz w:val="32"/>
          <w:szCs w:val="32"/>
        </w:rPr>
        <w:t xml:space="preserve"> </w:t>
      </w:r>
    </w:p>
    <w:p w:rsidR="001B053B" w:rsidRDefault="001B053B" w:rsidP="00E87BFE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 xml:space="preserve">                 </w:t>
      </w:r>
      <w:proofErr w:type="gramStart"/>
      <w:r w:rsidR="00840489">
        <w:rPr>
          <w:b/>
          <w:color w:val="002060"/>
          <w:sz w:val="32"/>
          <w:szCs w:val="32"/>
        </w:rPr>
        <w:t>6.</w:t>
      </w:r>
      <w:r>
        <w:rPr>
          <w:b/>
          <w:color w:val="002060"/>
          <w:sz w:val="32"/>
          <w:szCs w:val="32"/>
        </w:rPr>
        <w:t xml:space="preserve"> </w:t>
      </w:r>
      <w:r w:rsidR="00840489">
        <w:rPr>
          <w:b/>
          <w:color w:val="002060"/>
          <w:sz w:val="32"/>
          <w:szCs w:val="32"/>
        </w:rPr>
        <w:t xml:space="preserve">скамеек для сидения </w:t>
      </w:r>
      <w:r>
        <w:rPr>
          <w:b/>
          <w:color w:val="002060"/>
          <w:sz w:val="32"/>
          <w:szCs w:val="32"/>
        </w:rPr>
        <w:t xml:space="preserve">группы детей </w:t>
      </w:r>
      <w:r w:rsidR="00840489">
        <w:rPr>
          <w:b/>
          <w:color w:val="002060"/>
          <w:sz w:val="32"/>
          <w:szCs w:val="32"/>
        </w:rPr>
        <w:t>(созерцание,</w:t>
      </w:r>
      <w:proofErr w:type="gramEnd"/>
    </w:p>
    <w:p w:rsidR="00840489" w:rsidRDefault="001B053B" w:rsidP="00E87BFE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 xml:space="preserve">                     </w:t>
      </w:r>
      <w:r w:rsidR="00840489">
        <w:rPr>
          <w:b/>
          <w:color w:val="002060"/>
          <w:sz w:val="32"/>
          <w:szCs w:val="32"/>
        </w:rPr>
        <w:t xml:space="preserve"> обсуждение</w:t>
      </w:r>
      <w:r>
        <w:rPr>
          <w:b/>
          <w:color w:val="002060"/>
          <w:sz w:val="32"/>
          <w:szCs w:val="32"/>
        </w:rPr>
        <w:t>, слушание звуков природы…)</w:t>
      </w:r>
    </w:p>
    <w:p w:rsidR="00867579" w:rsidRDefault="00867579" w:rsidP="00E87BFE">
      <w:pPr>
        <w:rPr>
          <w:b/>
          <w:color w:val="002060"/>
          <w:sz w:val="32"/>
          <w:szCs w:val="32"/>
        </w:rPr>
      </w:pPr>
    </w:p>
    <w:p w:rsidR="00867579" w:rsidRDefault="00867579" w:rsidP="00E87BFE">
      <w:pPr>
        <w:rPr>
          <w:b/>
          <w:color w:val="002060"/>
          <w:sz w:val="32"/>
          <w:szCs w:val="32"/>
        </w:rPr>
      </w:pPr>
    </w:p>
    <w:p w:rsidR="00867579" w:rsidRDefault="00867579" w:rsidP="00E87BFE">
      <w:pPr>
        <w:rPr>
          <w:b/>
          <w:color w:val="002060"/>
          <w:sz w:val="32"/>
          <w:szCs w:val="32"/>
        </w:rPr>
      </w:pPr>
    </w:p>
    <w:p w:rsidR="00867579" w:rsidRDefault="00867579" w:rsidP="00E87BFE">
      <w:pPr>
        <w:rPr>
          <w:b/>
          <w:color w:val="002060"/>
          <w:sz w:val="32"/>
          <w:szCs w:val="32"/>
        </w:rPr>
      </w:pPr>
    </w:p>
    <w:p w:rsidR="00867579" w:rsidRDefault="00867579" w:rsidP="00E87BFE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Общий вид:</w:t>
      </w:r>
    </w:p>
    <w:p w:rsidR="00867579" w:rsidRDefault="00867579" w:rsidP="00E87BFE">
      <w:pPr>
        <w:rPr>
          <w:b/>
          <w:color w:val="002060"/>
          <w:sz w:val="32"/>
          <w:szCs w:val="32"/>
        </w:rPr>
      </w:pPr>
    </w:p>
    <w:p w:rsidR="00867579" w:rsidRDefault="00867579" w:rsidP="00E87BFE">
      <w:pPr>
        <w:rPr>
          <w:b/>
          <w:color w:val="002060"/>
          <w:sz w:val="32"/>
          <w:szCs w:val="32"/>
        </w:rPr>
      </w:pPr>
      <w:bookmarkStart w:id="0" w:name="_GoBack"/>
      <w:bookmarkEnd w:id="0"/>
    </w:p>
    <w:p w:rsidR="00EA250D" w:rsidRDefault="001B053B" w:rsidP="001B053B">
      <w:pPr>
        <w:jc w:val="both"/>
        <w:rPr>
          <w:b/>
          <w:color w:val="00B050"/>
          <w:sz w:val="56"/>
          <w:szCs w:val="56"/>
        </w:rPr>
      </w:pPr>
      <w:r>
        <w:rPr>
          <w:b/>
          <w:color w:val="00B050"/>
          <w:sz w:val="56"/>
          <w:szCs w:val="56"/>
        </w:rPr>
        <w:t xml:space="preserve">  </w:t>
      </w:r>
      <w:r w:rsidR="00EA250D">
        <w:rPr>
          <w:b/>
          <w:color w:val="00B050"/>
          <w:sz w:val="56"/>
          <w:szCs w:val="56"/>
        </w:rPr>
        <w:t xml:space="preserve">           </w:t>
      </w:r>
      <w:r>
        <w:rPr>
          <w:b/>
          <w:color w:val="00B050"/>
          <w:sz w:val="56"/>
          <w:szCs w:val="56"/>
        </w:rPr>
        <w:t xml:space="preserve">      </w:t>
      </w:r>
      <w:r w:rsidR="00EA250D">
        <w:rPr>
          <w:b/>
          <w:color w:val="00B050"/>
          <w:sz w:val="56"/>
          <w:szCs w:val="56"/>
        </w:rPr>
        <w:t xml:space="preserve">Сенсорный сад </w:t>
      </w:r>
    </w:p>
    <w:p w:rsidR="00A5696B" w:rsidRPr="00EA250D" w:rsidRDefault="00EA250D" w:rsidP="00A5696B">
      <w:pPr>
        <w:ind w:firstLine="708"/>
        <w:jc w:val="both"/>
        <w:rPr>
          <w:b/>
          <w:color w:val="00B050"/>
          <w:sz w:val="56"/>
          <w:szCs w:val="56"/>
        </w:rPr>
      </w:pPr>
      <w:r>
        <w:rPr>
          <w:b/>
          <w:color w:val="00B050"/>
          <w:sz w:val="56"/>
          <w:szCs w:val="56"/>
        </w:rPr>
        <w:t xml:space="preserve">   – удовольствие пяти чувств!</w:t>
      </w:r>
    </w:p>
    <w:sectPr w:rsidR="00A5696B" w:rsidRPr="00EA250D" w:rsidSect="003F6CEC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701"/>
    <w:rsid w:val="00030BFB"/>
    <w:rsid w:val="001B053B"/>
    <w:rsid w:val="002C09E9"/>
    <w:rsid w:val="00316FC1"/>
    <w:rsid w:val="00330174"/>
    <w:rsid w:val="003F6CEC"/>
    <w:rsid w:val="00480317"/>
    <w:rsid w:val="004A51BE"/>
    <w:rsid w:val="005933C6"/>
    <w:rsid w:val="005B2701"/>
    <w:rsid w:val="006B6145"/>
    <w:rsid w:val="006F5AE5"/>
    <w:rsid w:val="00821B98"/>
    <w:rsid w:val="008345DC"/>
    <w:rsid w:val="00840489"/>
    <w:rsid w:val="00867579"/>
    <w:rsid w:val="00A5696B"/>
    <w:rsid w:val="00AE330B"/>
    <w:rsid w:val="00B70C5C"/>
    <w:rsid w:val="00BA4D97"/>
    <w:rsid w:val="00C749C8"/>
    <w:rsid w:val="00C817F4"/>
    <w:rsid w:val="00DC7EC2"/>
    <w:rsid w:val="00E87BFE"/>
    <w:rsid w:val="00EA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9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9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6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</dc:creator>
  <cp:keywords/>
  <dc:description/>
  <cp:lastModifiedBy>Талисман</cp:lastModifiedBy>
  <cp:revision>5</cp:revision>
  <dcterms:created xsi:type="dcterms:W3CDTF">2022-09-22T20:11:00Z</dcterms:created>
  <dcterms:modified xsi:type="dcterms:W3CDTF">2023-01-16T12:21:00Z</dcterms:modified>
</cp:coreProperties>
</file>