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44" w:rsidRPr="00675444" w:rsidRDefault="00675444" w:rsidP="00675444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675444">
        <w:rPr>
          <w:rFonts w:ascii="Times New Roman" w:hAnsi="Times New Roman"/>
          <w:b/>
          <w:bCs/>
          <w:sz w:val="26"/>
          <w:szCs w:val="26"/>
        </w:rPr>
        <w:t>ФКУ «ГБ МСЭ по Свердловской области» Минтруда России</w:t>
      </w:r>
    </w:p>
    <w:p w:rsidR="002B78C6" w:rsidRDefault="002B78C6" w:rsidP="002B78C6">
      <w:pPr>
        <w:tabs>
          <w:tab w:val="left" w:pos="851"/>
          <w:tab w:val="left" w:pos="1134"/>
        </w:tabs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  <w:bCs/>
          <w:sz w:val="28"/>
          <w:szCs w:val="28"/>
        </w:rPr>
      </w:pPr>
    </w:p>
    <w:p w:rsidR="002B78C6" w:rsidRDefault="002B78C6" w:rsidP="002B78C6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bCs/>
          <w:sz w:val="26"/>
          <w:szCs w:val="26"/>
        </w:rPr>
      </w:pPr>
      <w:r w:rsidRPr="00FB518D">
        <w:rPr>
          <w:rFonts w:ascii="Times New Roman" w:hAnsi="Times New Roman"/>
          <w:b/>
          <w:bCs/>
          <w:sz w:val="26"/>
          <w:szCs w:val="26"/>
        </w:rPr>
        <w:t>О пилотном проекте</w:t>
      </w:r>
    </w:p>
    <w:p w:rsidR="002B78C6" w:rsidRPr="00FB518D" w:rsidRDefault="002B78C6" w:rsidP="002B78C6">
      <w:pPr>
        <w:autoSpaceDE w:val="0"/>
        <w:autoSpaceDN w:val="0"/>
        <w:adjustRightInd w:val="0"/>
        <w:spacing w:after="0" w:line="160" w:lineRule="exact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2B78C6" w:rsidRDefault="002B78C6" w:rsidP="002B78C6">
      <w:pPr>
        <w:pStyle w:val="a3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0"/>
        <w:jc w:val="both"/>
        <w:rPr>
          <w:rFonts w:ascii="Times New Roman" w:hAnsi="Times New Roman"/>
          <w:bCs/>
          <w:sz w:val="26"/>
          <w:szCs w:val="26"/>
        </w:rPr>
      </w:pPr>
      <w:r w:rsidRPr="005F677B">
        <w:rPr>
          <w:rFonts w:ascii="Times New Roman" w:hAnsi="Times New Roman"/>
          <w:bCs/>
          <w:sz w:val="26"/>
          <w:szCs w:val="26"/>
        </w:rPr>
        <w:t xml:space="preserve">На территории </w:t>
      </w:r>
      <w:r w:rsidR="00675444">
        <w:rPr>
          <w:rFonts w:ascii="Times New Roman" w:hAnsi="Times New Roman"/>
          <w:bCs/>
          <w:sz w:val="26"/>
          <w:szCs w:val="26"/>
        </w:rPr>
        <w:t>Свердловской</w:t>
      </w:r>
      <w:r>
        <w:rPr>
          <w:rFonts w:ascii="Times New Roman" w:hAnsi="Times New Roman"/>
          <w:bCs/>
          <w:sz w:val="26"/>
          <w:szCs w:val="26"/>
        </w:rPr>
        <w:t xml:space="preserve"> области </w:t>
      </w:r>
      <w:r w:rsidRPr="00873BAA">
        <w:rPr>
          <w:rFonts w:ascii="Times New Roman" w:hAnsi="Times New Roman"/>
          <w:sz w:val="26"/>
          <w:szCs w:val="26"/>
        </w:rPr>
        <w:t xml:space="preserve">с 1 января 2022 г. по 31 декабря 2024 г. реализуется </w:t>
      </w:r>
      <w:r>
        <w:rPr>
          <w:rFonts w:ascii="Times New Roman" w:hAnsi="Times New Roman"/>
          <w:bCs/>
          <w:sz w:val="26"/>
          <w:szCs w:val="26"/>
        </w:rPr>
        <w:t xml:space="preserve">пилотный проект </w:t>
      </w:r>
      <w:r w:rsidRPr="00873BAA">
        <w:rPr>
          <w:rFonts w:ascii="Times New Roman" w:hAnsi="Times New Roman"/>
          <w:bCs/>
          <w:sz w:val="26"/>
          <w:szCs w:val="26"/>
        </w:rPr>
        <w:t xml:space="preserve">по оказанию услуг по комплексной реабилитации </w:t>
      </w:r>
      <w:r>
        <w:rPr>
          <w:rFonts w:ascii="Times New Roman" w:hAnsi="Times New Roman"/>
          <w:bCs/>
          <w:sz w:val="26"/>
          <w:szCs w:val="26"/>
        </w:rPr>
        <w:br/>
      </w:r>
      <w:r w:rsidRPr="00873BAA">
        <w:rPr>
          <w:rFonts w:ascii="Times New Roman" w:hAnsi="Times New Roman"/>
          <w:bCs/>
          <w:sz w:val="26"/>
          <w:szCs w:val="26"/>
        </w:rPr>
        <w:t>и абилитации детей-инвалидов в соответствии со стандартами предоставления данных услуг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2B78C6" w:rsidRDefault="002B78C6" w:rsidP="002B78C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Cs/>
          <w:sz w:val="26"/>
          <w:szCs w:val="26"/>
        </w:rPr>
      </w:pPr>
    </w:p>
    <w:p w:rsidR="002B78C6" w:rsidRPr="00A46825" w:rsidRDefault="002B78C6" w:rsidP="002B78C6">
      <w:pPr>
        <w:pStyle w:val="a3"/>
        <w:numPr>
          <w:ilvl w:val="0"/>
          <w:numId w:val="3"/>
        </w:numPr>
        <w:tabs>
          <w:tab w:val="left" w:pos="0"/>
          <w:tab w:val="left" w:pos="284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142" w:right="-2" w:hanging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A46825">
        <w:rPr>
          <w:rFonts w:ascii="Times New Roman" w:hAnsi="Times New Roman"/>
          <w:sz w:val="26"/>
          <w:szCs w:val="26"/>
        </w:rPr>
        <w:t xml:space="preserve">В </w:t>
      </w:r>
      <w:r w:rsidRPr="00A46825">
        <w:rPr>
          <w:rFonts w:ascii="Times New Roman" w:hAnsi="Times New Roman"/>
          <w:bCs/>
          <w:sz w:val="26"/>
          <w:szCs w:val="26"/>
        </w:rPr>
        <w:t>пилотном проекте могут принять участие</w:t>
      </w:r>
      <w:r w:rsidRPr="00A4682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A46825">
        <w:rPr>
          <w:rFonts w:ascii="Times New Roman" w:hAnsi="Times New Roman"/>
          <w:sz w:val="26"/>
          <w:szCs w:val="26"/>
        </w:rPr>
        <w:t>дети-инвалиды</w:t>
      </w:r>
      <w:r>
        <w:rPr>
          <w:rFonts w:ascii="Times New Roman" w:hAnsi="Times New Roman"/>
          <w:sz w:val="26"/>
          <w:szCs w:val="26"/>
        </w:rPr>
        <w:t xml:space="preserve"> </w:t>
      </w:r>
      <w:r w:rsidRPr="00A46825">
        <w:rPr>
          <w:rFonts w:ascii="Times New Roman" w:hAnsi="Times New Roman"/>
          <w:sz w:val="26"/>
          <w:szCs w:val="26"/>
        </w:rPr>
        <w:t>в возрасте от 4 до 17 лет</w:t>
      </w:r>
      <w:r>
        <w:rPr>
          <w:rFonts w:ascii="Times New Roman" w:hAnsi="Times New Roman"/>
          <w:sz w:val="26"/>
          <w:szCs w:val="26"/>
        </w:rPr>
        <w:t>,</w:t>
      </w:r>
      <w:r w:rsidRPr="00A46825">
        <w:rPr>
          <w:rFonts w:ascii="Times New Roman" w:hAnsi="Times New Roman"/>
          <w:sz w:val="26"/>
          <w:szCs w:val="26"/>
        </w:rPr>
        <w:t xml:space="preserve"> которым категория «ребенок-инвалид» установлена впервые </w:t>
      </w:r>
      <w:r w:rsidR="00675444">
        <w:rPr>
          <w:rFonts w:ascii="Times New Roman" w:hAnsi="Times New Roman"/>
          <w:sz w:val="26"/>
          <w:szCs w:val="26"/>
        </w:rPr>
        <w:t xml:space="preserve">с 1 января 2022 года </w:t>
      </w:r>
      <w:r>
        <w:rPr>
          <w:rFonts w:ascii="Times New Roman" w:hAnsi="Times New Roman"/>
          <w:sz w:val="26"/>
          <w:szCs w:val="26"/>
        </w:rPr>
        <w:t xml:space="preserve">и </w:t>
      </w:r>
      <w:r w:rsidRPr="00A46825">
        <w:rPr>
          <w:rFonts w:ascii="Times New Roman" w:hAnsi="Times New Roman"/>
          <w:sz w:val="26"/>
          <w:szCs w:val="26"/>
        </w:rPr>
        <w:t>которым определена нуждаемость в услугах</w:t>
      </w:r>
      <w:r>
        <w:rPr>
          <w:rFonts w:ascii="Times New Roman" w:hAnsi="Times New Roman"/>
          <w:sz w:val="26"/>
          <w:szCs w:val="26"/>
        </w:rPr>
        <w:t xml:space="preserve"> </w:t>
      </w:r>
      <w:r w:rsidRPr="00873BAA">
        <w:rPr>
          <w:rFonts w:ascii="Times New Roman" w:hAnsi="Times New Roman"/>
          <w:bCs/>
          <w:sz w:val="26"/>
          <w:szCs w:val="26"/>
        </w:rPr>
        <w:t>по комплексной реабилитации и абилитации</w:t>
      </w:r>
      <w:r w:rsidRPr="00A46825">
        <w:rPr>
          <w:rFonts w:ascii="Times New Roman" w:hAnsi="Times New Roman"/>
          <w:sz w:val="26"/>
          <w:szCs w:val="26"/>
        </w:rPr>
        <w:t>.</w:t>
      </w:r>
    </w:p>
    <w:p w:rsidR="002B78C6" w:rsidRDefault="002B78C6" w:rsidP="002B78C6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160" w:lineRule="exact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B78C6" w:rsidRPr="005F677B" w:rsidRDefault="002B78C6" w:rsidP="002B78C6">
      <w:pPr>
        <w:pStyle w:val="a3"/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6"/>
          <w:szCs w:val="26"/>
        </w:rPr>
      </w:pPr>
      <w:r w:rsidRPr="005F677B">
        <w:rPr>
          <w:rFonts w:ascii="Times New Roman" w:hAnsi="Times New Roman"/>
          <w:bCs/>
          <w:sz w:val="26"/>
          <w:szCs w:val="26"/>
        </w:rPr>
        <w:t>В рамках стандарта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предоставления услуг, утвержденного Минтрудом России, предоставляются услуги по основным направлениям реабилитации </w:t>
      </w:r>
      <w:r>
        <w:rPr>
          <w:rFonts w:ascii="Times New Roman" w:hAnsi="Times New Roman"/>
          <w:bCs/>
          <w:sz w:val="26"/>
          <w:szCs w:val="26"/>
        </w:rPr>
        <w:br/>
        <w:t xml:space="preserve">и абилитации: </w:t>
      </w:r>
    </w:p>
    <w:p w:rsidR="002B78C6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284"/>
        <w:jc w:val="both"/>
        <w:rPr>
          <w:rFonts w:ascii="Times New Roman" w:hAnsi="Times New Roman"/>
          <w:bCs/>
          <w:sz w:val="26"/>
          <w:szCs w:val="26"/>
        </w:rPr>
      </w:pPr>
      <w:r w:rsidRPr="00FD7F1C">
        <w:rPr>
          <w:rFonts w:ascii="Times New Roman" w:hAnsi="Times New Roman"/>
          <w:bCs/>
          <w:sz w:val="26"/>
          <w:szCs w:val="26"/>
        </w:rPr>
        <w:t>социально-бытов</w:t>
      </w:r>
      <w:r>
        <w:rPr>
          <w:rFonts w:ascii="Times New Roman" w:hAnsi="Times New Roman"/>
          <w:bCs/>
          <w:sz w:val="26"/>
          <w:szCs w:val="26"/>
        </w:rPr>
        <w:t>ой;</w:t>
      </w:r>
    </w:p>
    <w:p w:rsidR="002B78C6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284"/>
        <w:jc w:val="both"/>
        <w:rPr>
          <w:rFonts w:ascii="Times New Roman" w:hAnsi="Times New Roman"/>
          <w:bCs/>
          <w:sz w:val="26"/>
          <w:szCs w:val="26"/>
        </w:rPr>
      </w:pPr>
      <w:r w:rsidRPr="00FD7F1C">
        <w:rPr>
          <w:rFonts w:ascii="Times New Roman" w:hAnsi="Times New Roman"/>
          <w:bCs/>
          <w:sz w:val="26"/>
          <w:szCs w:val="26"/>
        </w:rPr>
        <w:t>социально-средов</w:t>
      </w:r>
      <w:r>
        <w:rPr>
          <w:rFonts w:ascii="Times New Roman" w:hAnsi="Times New Roman"/>
          <w:bCs/>
          <w:sz w:val="26"/>
          <w:szCs w:val="26"/>
        </w:rPr>
        <w:t>ой;</w:t>
      </w:r>
    </w:p>
    <w:p w:rsidR="002B78C6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284"/>
        <w:jc w:val="both"/>
        <w:rPr>
          <w:rFonts w:ascii="Times New Roman" w:hAnsi="Times New Roman"/>
          <w:bCs/>
          <w:sz w:val="26"/>
          <w:szCs w:val="26"/>
        </w:rPr>
      </w:pPr>
      <w:r w:rsidRPr="00FD7F1C">
        <w:rPr>
          <w:rFonts w:ascii="Times New Roman" w:hAnsi="Times New Roman"/>
          <w:bCs/>
          <w:sz w:val="26"/>
          <w:szCs w:val="26"/>
        </w:rPr>
        <w:t>социально-педагогическ</w:t>
      </w:r>
      <w:r>
        <w:rPr>
          <w:rFonts w:ascii="Times New Roman" w:hAnsi="Times New Roman"/>
          <w:bCs/>
          <w:sz w:val="26"/>
          <w:szCs w:val="26"/>
        </w:rPr>
        <w:t>ой;</w:t>
      </w:r>
    </w:p>
    <w:p w:rsidR="002B78C6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284"/>
        <w:jc w:val="both"/>
        <w:rPr>
          <w:rFonts w:ascii="Times New Roman" w:hAnsi="Times New Roman"/>
          <w:bCs/>
          <w:sz w:val="26"/>
          <w:szCs w:val="26"/>
        </w:rPr>
      </w:pPr>
      <w:r w:rsidRPr="00FD7F1C">
        <w:rPr>
          <w:rFonts w:ascii="Times New Roman" w:hAnsi="Times New Roman"/>
          <w:bCs/>
          <w:sz w:val="26"/>
          <w:szCs w:val="26"/>
        </w:rPr>
        <w:t>социально-психологическ</w:t>
      </w:r>
      <w:r>
        <w:rPr>
          <w:rFonts w:ascii="Times New Roman" w:hAnsi="Times New Roman"/>
          <w:bCs/>
          <w:sz w:val="26"/>
          <w:szCs w:val="26"/>
        </w:rPr>
        <w:t>ой;</w:t>
      </w:r>
    </w:p>
    <w:p w:rsidR="002B78C6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284"/>
        <w:jc w:val="both"/>
        <w:rPr>
          <w:rFonts w:ascii="Times New Roman" w:hAnsi="Times New Roman"/>
          <w:bCs/>
          <w:sz w:val="26"/>
          <w:szCs w:val="26"/>
        </w:rPr>
      </w:pPr>
      <w:r w:rsidRPr="00FD7F1C">
        <w:rPr>
          <w:rFonts w:ascii="Times New Roman" w:hAnsi="Times New Roman"/>
          <w:bCs/>
          <w:sz w:val="26"/>
          <w:szCs w:val="26"/>
        </w:rPr>
        <w:t>социокультурн</w:t>
      </w:r>
      <w:r>
        <w:rPr>
          <w:rFonts w:ascii="Times New Roman" w:hAnsi="Times New Roman"/>
          <w:bCs/>
          <w:sz w:val="26"/>
          <w:szCs w:val="26"/>
        </w:rPr>
        <w:t>ой;</w:t>
      </w:r>
    </w:p>
    <w:p w:rsidR="002B78C6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284"/>
        <w:jc w:val="both"/>
        <w:rPr>
          <w:rFonts w:ascii="Times New Roman" w:hAnsi="Times New Roman"/>
          <w:bCs/>
          <w:sz w:val="26"/>
          <w:szCs w:val="26"/>
        </w:rPr>
      </w:pPr>
      <w:r w:rsidRPr="00FD7F1C">
        <w:rPr>
          <w:rFonts w:ascii="Times New Roman" w:hAnsi="Times New Roman"/>
          <w:bCs/>
          <w:sz w:val="26"/>
          <w:szCs w:val="26"/>
        </w:rPr>
        <w:t>профессиональн</w:t>
      </w:r>
      <w:r>
        <w:rPr>
          <w:rFonts w:ascii="Times New Roman" w:hAnsi="Times New Roman"/>
          <w:bCs/>
          <w:sz w:val="26"/>
          <w:szCs w:val="26"/>
        </w:rPr>
        <w:t xml:space="preserve">ой </w:t>
      </w:r>
      <w:r w:rsidRPr="00FD7F1C">
        <w:rPr>
          <w:rFonts w:ascii="Times New Roman" w:hAnsi="Times New Roman"/>
          <w:bCs/>
          <w:sz w:val="26"/>
          <w:szCs w:val="26"/>
        </w:rPr>
        <w:t>ориентаци</w:t>
      </w:r>
      <w:r>
        <w:rPr>
          <w:rFonts w:ascii="Times New Roman" w:hAnsi="Times New Roman"/>
          <w:bCs/>
          <w:sz w:val="26"/>
          <w:szCs w:val="26"/>
        </w:rPr>
        <w:t>и</w:t>
      </w:r>
      <w:r w:rsidRPr="00FD7F1C">
        <w:rPr>
          <w:rFonts w:ascii="Times New Roman" w:hAnsi="Times New Roman"/>
          <w:bCs/>
          <w:sz w:val="26"/>
          <w:szCs w:val="26"/>
        </w:rPr>
        <w:t>,</w:t>
      </w:r>
    </w:p>
    <w:p w:rsidR="002B78C6" w:rsidRPr="00FE1712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284"/>
        <w:jc w:val="both"/>
        <w:rPr>
          <w:rFonts w:ascii="Times New Roman" w:hAnsi="Times New Roman"/>
          <w:bCs/>
          <w:sz w:val="26"/>
          <w:szCs w:val="26"/>
        </w:rPr>
      </w:pPr>
      <w:r w:rsidRPr="00FD7F1C">
        <w:rPr>
          <w:rFonts w:ascii="Times New Roman" w:hAnsi="Times New Roman"/>
          <w:bCs/>
          <w:sz w:val="26"/>
          <w:szCs w:val="26"/>
        </w:rPr>
        <w:t>реабилитаци</w:t>
      </w:r>
      <w:r>
        <w:rPr>
          <w:rFonts w:ascii="Times New Roman" w:hAnsi="Times New Roman"/>
          <w:bCs/>
          <w:sz w:val="26"/>
          <w:szCs w:val="26"/>
        </w:rPr>
        <w:t>и</w:t>
      </w:r>
      <w:r w:rsidRPr="00FD7F1C">
        <w:rPr>
          <w:rFonts w:ascii="Times New Roman" w:hAnsi="Times New Roman"/>
          <w:bCs/>
          <w:sz w:val="26"/>
          <w:szCs w:val="26"/>
        </w:rPr>
        <w:t xml:space="preserve"> и абилитаци</w:t>
      </w:r>
      <w:r>
        <w:rPr>
          <w:rFonts w:ascii="Times New Roman" w:hAnsi="Times New Roman"/>
          <w:bCs/>
          <w:sz w:val="26"/>
          <w:szCs w:val="26"/>
        </w:rPr>
        <w:t>и методами</w:t>
      </w:r>
      <w:r w:rsidRPr="00FD7F1C">
        <w:rPr>
          <w:rFonts w:ascii="Times New Roman" w:hAnsi="Times New Roman"/>
          <w:bCs/>
          <w:sz w:val="26"/>
          <w:szCs w:val="26"/>
        </w:rPr>
        <w:t xml:space="preserve"> адаптивной физической культур</w:t>
      </w:r>
      <w:r>
        <w:rPr>
          <w:rFonts w:ascii="Times New Roman" w:hAnsi="Times New Roman"/>
          <w:bCs/>
          <w:sz w:val="26"/>
          <w:szCs w:val="26"/>
        </w:rPr>
        <w:t>ы</w:t>
      </w:r>
    </w:p>
    <w:p w:rsidR="002B78C6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160" w:lineRule="exact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675444" w:rsidRPr="005F677B" w:rsidRDefault="00675444" w:rsidP="002B78C6">
      <w:pPr>
        <w:pStyle w:val="a3"/>
        <w:tabs>
          <w:tab w:val="left" w:pos="284"/>
        </w:tabs>
        <w:autoSpaceDE w:val="0"/>
        <w:autoSpaceDN w:val="0"/>
        <w:adjustRightInd w:val="0"/>
        <w:spacing w:after="0" w:line="160" w:lineRule="exact"/>
        <w:ind w:left="0"/>
        <w:jc w:val="center"/>
        <w:rPr>
          <w:rFonts w:ascii="Times New Roman" w:hAnsi="Times New Roman"/>
          <w:bCs/>
          <w:sz w:val="26"/>
          <w:szCs w:val="26"/>
        </w:rPr>
      </w:pPr>
    </w:p>
    <w:p w:rsidR="002B78C6" w:rsidRPr="00FD7F1C" w:rsidRDefault="002B78C6" w:rsidP="002B78C6">
      <w:pPr>
        <w:pStyle w:val="a3"/>
        <w:numPr>
          <w:ilvl w:val="0"/>
          <w:numId w:val="3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По выбору родителей (законных представителей) </w:t>
      </w:r>
      <w:r w:rsidRPr="00FD7F1C">
        <w:rPr>
          <w:rFonts w:ascii="Times New Roman" w:hAnsi="Times New Roman"/>
          <w:bCs/>
          <w:sz w:val="26"/>
          <w:szCs w:val="26"/>
        </w:rPr>
        <w:t xml:space="preserve">услуга может </w:t>
      </w:r>
      <w:r w:rsidRPr="00FD7F1C">
        <w:rPr>
          <w:rFonts w:ascii="Times New Roman" w:hAnsi="Times New Roman"/>
          <w:sz w:val="26"/>
          <w:szCs w:val="26"/>
        </w:rPr>
        <w:t>предоставляться:</w:t>
      </w:r>
    </w:p>
    <w:p w:rsidR="002B78C6" w:rsidRPr="00FD7F1C" w:rsidRDefault="002B78C6" w:rsidP="002B78C6">
      <w:pPr>
        <w:pStyle w:val="2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360"/>
        <w:jc w:val="both"/>
        <w:rPr>
          <w:b w:val="0"/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</w:rPr>
        <w:t>в полустационарной форме</w:t>
      </w:r>
      <w:r w:rsidRPr="00FD7F1C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 xml:space="preserve">с предоставлением </w:t>
      </w:r>
      <w:r w:rsidRPr="00FD7F1C">
        <w:rPr>
          <w:b w:val="0"/>
          <w:sz w:val="26"/>
          <w:szCs w:val="26"/>
          <w:shd w:val="clear" w:color="auto" w:fill="FFFFFF"/>
        </w:rPr>
        <w:t>питани</w:t>
      </w:r>
      <w:r>
        <w:rPr>
          <w:b w:val="0"/>
          <w:sz w:val="26"/>
          <w:szCs w:val="26"/>
          <w:shd w:val="clear" w:color="auto" w:fill="FFFFFF"/>
        </w:rPr>
        <w:t>я</w:t>
      </w:r>
      <w:r w:rsidRPr="00FD7F1C">
        <w:rPr>
          <w:b w:val="0"/>
          <w:sz w:val="26"/>
          <w:szCs w:val="26"/>
          <w:shd w:val="clear" w:color="auto" w:fill="FFFFFF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>ребенку-инвалиду</w:t>
      </w:r>
      <w:r w:rsidRPr="00FD7F1C">
        <w:rPr>
          <w:b w:val="0"/>
          <w:sz w:val="26"/>
          <w:szCs w:val="26"/>
          <w:shd w:val="clear" w:color="auto" w:fill="FFFFFF"/>
        </w:rPr>
        <w:t>;</w:t>
      </w:r>
    </w:p>
    <w:p w:rsidR="002B78C6" w:rsidRPr="00FD7F1C" w:rsidRDefault="002B78C6" w:rsidP="002B78C6">
      <w:pPr>
        <w:pStyle w:val="2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360"/>
        <w:jc w:val="both"/>
        <w:rPr>
          <w:b w:val="0"/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</w:rPr>
        <w:t>в стационарной форме</w:t>
      </w:r>
      <w:r w:rsidRPr="00FD7F1C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>с предоставлением</w:t>
      </w:r>
      <w:r w:rsidRPr="00FD7F1C">
        <w:rPr>
          <w:b w:val="0"/>
          <w:sz w:val="26"/>
          <w:szCs w:val="26"/>
          <w:shd w:val="clear" w:color="auto" w:fill="FFFFFF"/>
        </w:rPr>
        <w:t xml:space="preserve"> проживани</w:t>
      </w:r>
      <w:r>
        <w:rPr>
          <w:b w:val="0"/>
          <w:sz w:val="26"/>
          <w:szCs w:val="26"/>
          <w:shd w:val="clear" w:color="auto" w:fill="FFFFFF"/>
        </w:rPr>
        <w:t>я</w:t>
      </w:r>
      <w:r w:rsidRPr="00FD7F1C">
        <w:rPr>
          <w:b w:val="0"/>
          <w:sz w:val="26"/>
          <w:szCs w:val="26"/>
          <w:shd w:val="clear" w:color="auto" w:fill="FFFFFF"/>
        </w:rPr>
        <w:t xml:space="preserve"> и питани</w:t>
      </w:r>
      <w:r>
        <w:rPr>
          <w:b w:val="0"/>
          <w:sz w:val="26"/>
          <w:szCs w:val="26"/>
          <w:shd w:val="clear" w:color="auto" w:fill="FFFFFF"/>
        </w:rPr>
        <w:t>я</w:t>
      </w:r>
      <w:r w:rsidRPr="00FD7F1C">
        <w:rPr>
          <w:b w:val="0"/>
          <w:sz w:val="26"/>
          <w:szCs w:val="26"/>
          <w:shd w:val="clear" w:color="auto" w:fill="FFFFFF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>ребенку-инвалиду</w:t>
      </w:r>
      <w:r w:rsidRPr="00FD7F1C">
        <w:rPr>
          <w:b w:val="0"/>
          <w:sz w:val="26"/>
          <w:szCs w:val="26"/>
          <w:shd w:val="clear" w:color="auto" w:fill="FFFFFF"/>
        </w:rPr>
        <w:t>;</w:t>
      </w:r>
    </w:p>
    <w:p w:rsidR="002B78C6" w:rsidRDefault="002B78C6" w:rsidP="002B78C6">
      <w:pPr>
        <w:pStyle w:val="2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360"/>
        <w:jc w:val="both"/>
        <w:rPr>
          <w:b w:val="0"/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</w:rPr>
        <w:t>в стационарной форме</w:t>
      </w:r>
      <w:r w:rsidRPr="00FD7F1C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>с предоставлением</w:t>
      </w:r>
      <w:r w:rsidRPr="00FD7F1C">
        <w:rPr>
          <w:b w:val="0"/>
          <w:sz w:val="26"/>
          <w:szCs w:val="26"/>
          <w:shd w:val="clear" w:color="auto" w:fill="FFFFFF"/>
        </w:rPr>
        <w:t xml:space="preserve"> проживани</w:t>
      </w:r>
      <w:r>
        <w:rPr>
          <w:b w:val="0"/>
          <w:sz w:val="26"/>
          <w:szCs w:val="26"/>
          <w:shd w:val="clear" w:color="auto" w:fill="FFFFFF"/>
        </w:rPr>
        <w:t>я</w:t>
      </w:r>
      <w:r w:rsidRPr="00FD7F1C">
        <w:rPr>
          <w:b w:val="0"/>
          <w:sz w:val="26"/>
          <w:szCs w:val="26"/>
          <w:shd w:val="clear" w:color="auto" w:fill="FFFFFF"/>
        </w:rPr>
        <w:t xml:space="preserve"> и питани</w:t>
      </w:r>
      <w:r>
        <w:rPr>
          <w:b w:val="0"/>
          <w:sz w:val="26"/>
          <w:szCs w:val="26"/>
          <w:shd w:val="clear" w:color="auto" w:fill="FFFFFF"/>
        </w:rPr>
        <w:t>я</w:t>
      </w:r>
      <w:r w:rsidRPr="00FD7F1C">
        <w:rPr>
          <w:b w:val="0"/>
          <w:sz w:val="26"/>
          <w:szCs w:val="26"/>
          <w:shd w:val="clear" w:color="auto" w:fill="FFFFFF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>ребенку-инвалиду</w:t>
      </w:r>
      <w:r w:rsidRPr="00FD7F1C">
        <w:rPr>
          <w:b w:val="0"/>
          <w:sz w:val="26"/>
          <w:szCs w:val="26"/>
          <w:shd w:val="clear" w:color="auto" w:fill="FFFFFF"/>
        </w:rPr>
        <w:t xml:space="preserve"> и сопровождающ</w:t>
      </w:r>
      <w:r>
        <w:rPr>
          <w:b w:val="0"/>
          <w:sz w:val="26"/>
          <w:szCs w:val="26"/>
          <w:shd w:val="clear" w:color="auto" w:fill="FFFFFF"/>
        </w:rPr>
        <w:t>ему</w:t>
      </w:r>
      <w:r w:rsidRPr="00FD7F1C">
        <w:rPr>
          <w:b w:val="0"/>
          <w:sz w:val="26"/>
          <w:szCs w:val="26"/>
          <w:shd w:val="clear" w:color="auto" w:fill="FFFFFF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>его</w:t>
      </w:r>
      <w:r w:rsidRPr="00FD7F1C">
        <w:rPr>
          <w:b w:val="0"/>
          <w:sz w:val="26"/>
          <w:szCs w:val="26"/>
          <w:shd w:val="clear" w:color="auto" w:fill="FFFFFF"/>
        </w:rPr>
        <w:t xml:space="preserve"> лиц</w:t>
      </w:r>
      <w:r>
        <w:rPr>
          <w:b w:val="0"/>
          <w:sz w:val="26"/>
          <w:szCs w:val="26"/>
          <w:shd w:val="clear" w:color="auto" w:fill="FFFFFF"/>
        </w:rPr>
        <w:t xml:space="preserve">у </w:t>
      </w:r>
      <w:r w:rsidRPr="00FE1712">
        <w:rPr>
          <w:b w:val="0"/>
          <w:i/>
          <w:sz w:val="26"/>
          <w:szCs w:val="26"/>
          <w:shd w:val="clear" w:color="auto" w:fill="FFFFFF"/>
        </w:rPr>
        <w:t>(при необходимости)</w:t>
      </w:r>
    </w:p>
    <w:p w:rsidR="002B78C6" w:rsidRPr="00FD7F1C" w:rsidRDefault="002B78C6" w:rsidP="002B78C6">
      <w:pPr>
        <w:pStyle w:val="2"/>
        <w:shd w:val="clear" w:color="auto" w:fill="FFFFFF"/>
        <w:tabs>
          <w:tab w:val="left" w:pos="284"/>
        </w:tabs>
        <w:spacing w:before="0" w:beforeAutospacing="0" w:after="0" w:afterAutospacing="0" w:line="160" w:lineRule="exact"/>
        <w:ind w:left="357"/>
        <w:jc w:val="both"/>
        <w:rPr>
          <w:b w:val="0"/>
          <w:sz w:val="26"/>
          <w:szCs w:val="26"/>
          <w:shd w:val="clear" w:color="auto" w:fill="FFFFFF"/>
        </w:rPr>
      </w:pPr>
    </w:p>
    <w:p w:rsidR="002B78C6" w:rsidRPr="00FB518D" w:rsidRDefault="002B78C6" w:rsidP="002B78C6">
      <w:pPr>
        <w:pStyle w:val="2"/>
        <w:numPr>
          <w:ilvl w:val="0"/>
          <w:numId w:val="3"/>
        </w:numPr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0" w:firstLine="0"/>
        <w:jc w:val="both"/>
        <w:rPr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</w:rPr>
        <w:t>У</w:t>
      </w:r>
      <w:r w:rsidRPr="00FD7F1C">
        <w:rPr>
          <w:b w:val="0"/>
          <w:sz w:val="26"/>
          <w:szCs w:val="26"/>
        </w:rPr>
        <w:t>слуга предоставляется на курсовой основе - 21 день</w:t>
      </w:r>
      <w:r>
        <w:rPr>
          <w:b w:val="0"/>
          <w:sz w:val="26"/>
          <w:szCs w:val="26"/>
        </w:rPr>
        <w:t>.</w:t>
      </w:r>
      <w:r>
        <w:rPr>
          <w:b w:val="0"/>
          <w:sz w:val="26"/>
          <w:szCs w:val="26"/>
          <w:shd w:val="clear" w:color="auto" w:fill="FFFFFF"/>
        </w:rPr>
        <w:t xml:space="preserve"> </w:t>
      </w:r>
      <w:r w:rsidRPr="00B33036">
        <w:rPr>
          <w:sz w:val="26"/>
          <w:szCs w:val="26"/>
          <w:shd w:val="clear" w:color="auto" w:fill="FFFFFF"/>
        </w:rPr>
        <w:t>ВАЖНО</w:t>
      </w:r>
      <w:r>
        <w:rPr>
          <w:sz w:val="26"/>
          <w:szCs w:val="26"/>
          <w:shd w:val="clear" w:color="auto" w:fill="FFFFFF"/>
        </w:rPr>
        <w:t xml:space="preserve">! </w:t>
      </w:r>
      <w:r w:rsidRPr="00FB518D">
        <w:rPr>
          <w:b w:val="0"/>
          <w:sz w:val="26"/>
          <w:szCs w:val="26"/>
        </w:rPr>
        <w:t xml:space="preserve">Один раз </w:t>
      </w:r>
      <w:r>
        <w:rPr>
          <w:b w:val="0"/>
          <w:sz w:val="26"/>
          <w:szCs w:val="26"/>
        </w:rPr>
        <w:br/>
      </w:r>
      <w:r w:rsidRPr="00FB518D">
        <w:rPr>
          <w:b w:val="0"/>
          <w:sz w:val="26"/>
          <w:szCs w:val="26"/>
        </w:rPr>
        <w:t>в течение первых 3 дней курса родитель (законный представитель) имеет право перенести срок прохождения курса или сменить организацию</w:t>
      </w:r>
    </w:p>
    <w:p w:rsidR="002B78C6" w:rsidRPr="00FB518D" w:rsidRDefault="002B78C6" w:rsidP="002B78C6">
      <w:pPr>
        <w:pStyle w:val="2"/>
        <w:shd w:val="clear" w:color="auto" w:fill="FFFFFF"/>
        <w:tabs>
          <w:tab w:val="left" w:pos="284"/>
          <w:tab w:val="left" w:pos="993"/>
        </w:tabs>
        <w:spacing w:before="0" w:beforeAutospacing="0" w:after="0" w:afterAutospacing="0" w:line="160" w:lineRule="exact"/>
        <w:jc w:val="both"/>
        <w:rPr>
          <w:sz w:val="26"/>
          <w:szCs w:val="26"/>
          <w:shd w:val="clear" w:color="auto" w:fill="FFFFFF"/>
        </w:rPr>
      </w:pPr>
    </w:p>
    <w:p w:rsidR="002B78C6" w:rsidRDefault="002B78C6" w:rsidP="002B78C6">
      <w:pPr>
        <w:pStyle w:val="2"/>
        <w:numPr>
          <w:ilvl w:val="0"/>
          <w:numId w:val="2"/>
        </w:numPr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0" w:firstLine="0"/>
        <w:jc w:val="both"/>
        <w:rPr>
          <w:b w:val="0"/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  <w:shd w:val="clear" w:color="auto" w:fill="FFFFFF"/>
        </w:rPr>
        <w:t xml:space="preserve">Услуга оплачивается за счет средств Фонда социального страхования Российской Федерации в форме электронного сертификата. </w:t>
      </w:r>
    </w:p>
    <w:p w:rsidR="002B78C6" w:rsidRDefault="002B78C6" w:rsidP="002B78C6">
      <w:pPr>
        <w:pStyle w:val="2"/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jc w:val="both"/>
        <w:rPr>
          <w:b w:val="0"/>
          <w:sz w:val="26"/>
          <w:szCs w:val="26"/>
          <w:shd w:val="clear" w:color="auto" w:fill="FFFFFF"/>
        </w:rPr>
      </w:pPr>
      <w:r w:rsidRPr="00FB518D">
        <w:rPr>
          <w:b w:val="0"/>
          <w:sz w:val="26"/>
          <w:szCs w:val="26"/>
          <w:shd w:val="clear" w:color="auto" w:fill="FFFFFF"/>
        </w:rPr>
        <w:t>Оплата услуги осуществляется в начале курса оказания услуги.</w:t>
      </w:r>
      <w:r>
        <w:rPr>
          <w:b w:val="0"/>
          <w:sz w:val="26"/>
          <w:szCs w:val="26"/>
          <w:shd w:val="clear" w:color="auto" w:fill="FFFFFF"/>
        </w:rPr>
        <w:t xml:space="preserve"> </w:t>
      </w:r>
    </w:p>
    <w:p w:rsidR="002B78C6" w:rsidRPr="00EE3AB0" w:rsidRDefault="00675444" w:rsidP="002B78C6">
      <w:pPr>
        <w:pStyle w:val="a3"/>
        <w:numPr>
          <w:ilvl w:val="0"/>
          <w:numId w:val="4"/>
        </w:numPr>
        <w:tabs>
          <w:tab w:val="left" w:pos="0"/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675444">
        <w:rPr>
          <w:rFonts w:ascii="Times New Roman" w:eastAsia="Times New Roman" w:hAnsi="Times New Roman"/>
          <w:b/>
          <w:bCs/>
          <w:sz w:val="26"/>
          <w:szCs w:val="26"/>
          <w:shd w:val="clear" w:color="auto" w:fill="FFFFFF"/>
          <w:lang w:eastAsia="ru-RU"/>
        </w:rPr>
        <w:t>ВАЖНО!</w:t>
      </w:r>
      <w:r>
        <w:rPr>
          <w:sz w:val="26"/>
          <w:szCs w:val="26"/>
          <w:shd w:val="clear" w:color="auto" w:fill="FFFFFF"/>
        </w:rPr>
        <w:t xml:space="preserve"> </w:t>
      </w:r>
      <w:r w:rsidR="002B78C6">
        <w:rPr>
          <w:rFonts w:ascii="Times New Roman" w:hAnsi="Times New Roman"/>
          <w:sz w:val="26"/>
          <w:szCs w:val="26"/>
        </w:rPr>
        <w:t>Иметь</w:t>
      </w:r>
      <w:r w:rsidR="002B78C6" w:rsidRPr="008339D3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на родителя (законного представителя) именную </w:t>
      </w:r>
      <w:r w:rsidR="002B78C6">
        <w:rPr>
          <w:rFonts w:ascii="Times New Roman" w:hAnsi="Times New Roman"/>
          <w:sz w:val="26"/>
          <w:szCs w:val="26"/>
          <w:shd w:val="clear" w:color="auto" w:fill="FFFFFF"/>
        </w:rPr>
        <w:t xml:space="preserve">банковскую </w:t>
      </w:r>
      <w:r w:rsidR="002B78C6" w:rsidRPr="000A6FA7">
        <w:rPr>
          <w:rFonts w:ascii="Times New Roman" w:hAnsi="Times New Roman"/>
          <w:sz w:val="26"/>
          <w:szCs w:val="26"/>
          <w:shd w:val="clear" w:color="auto" w:fill="FFFFFF"/>
        </w:rPr>
        <w:t>карту национальной пл</w:t>
      </w:r>
      <w:r w:rsidR="002B78C6">
        <w:rPr>
          <w:rFonts w:ascii="Times New Roman" w:hAnsi="Times New Roman"/>
          <w:sz w:val="26"/>
          <w:szCs w:val="26"/>
          <w:shd w:val="clear" w:color="auto" w:fill="FFFFFF"/>
        </w:rPr>
        <w:t xml:space="preserve">атежной системы </w:t>
      </w:r>
      <w:r w:rsidR="002B78C6" w:rsidRPr="00200A79">
        <w:rPr>
          <w:rFonts w:ascii="Times New Roman" w:hAnsi="Times New Roman"/>
          <w:sz w:val="26"/>
          <w:szCs w:val="26"/>
          <w:shd w:val="clear" w:color="auto" w:fill="FFFFFF"/>
        </w:rPr>
        <w:t xml:space="preserve">МИР, </w:t>
      </w:r>
      <w:r w:rsidR="002B78C6" w:rsidRPr="00200A79">
        <w:rPr>
          <w:rFonts w:ascii="Times New Roman" w:hAnsi="Times New Roman"/>
          <w:sz w:val="26"/>
          <w:szCs w:val="26"/>
        </w:rPr>
        <w:t>выпущенной любым банком Российской Федерации</w:t>
      </w:r>
      <w:r w:rsidR="002B78C6">
        <w:rPr>
          <w:rFonts w:ascii="Times New Roman" w:hAnsi="Times New Roman"/>
          <w:sz w:val="26"/>
          <w:szCs w:val="26"/>
        </w:rPr>
        <w:t>!</w:t>
      </w:r>
    </w:p>
    <w:p w:rsidR="002B78C6" w:rsidRDefault="002B78C6" w:rsidP="002B78C6">
      <w:pPr>
        <w:pStyle w:val="2"/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jc w:val="both"/>
        <w:rPr>
          <w:b w:val="0"/>
          <w:sz w:val="26"/>
          <w:szCs w:val="26"/>
          <w:shd w:val="clear" w:color="auto" w:fill="FFFFFF"/>
        </w:rPr>
      </w:pPr>
      <w:r w:rsidRPr="00FB518D">
        <w:rPr>
          <w:b w:val="0"/>
          <w:sz w:val="26"/>
          <w:szCs w:val="26"/>
          <w:shd w:val="clear" w:color="auto" w:fill="FFFFFF"/>
        </w:rPr>
        <w:t>Номинал электронного сертификата комп</w:t>
      </w:r>
      <w:r>
        <w:rPr>
          <w:b w:val="0"/>
          <w:sz w:val="26"/>
          <w:szCs w:val="26"/>
          <w:shd w:val="clear" w:color="auto" w:fill="FFFFFF"/>
        </w:rPr>
        <w:t>енсации в денежном эквиваленте не подлежит</w:t>
      </w:r>
      <w:r w:rsidR="00675444">
        <w:rPr>
          <w:b w:val="0"/>
          <w:sz w:val="26"/>
          <w:szCs w:val="26"/>
          <w:shd w:val="clear" w:color="auto" w:fill="FFFFFF"/>
        </w:rPr>
        <w:t>.</w:t>
      </w:r>
    </w:p>
    <w:p w:rsidR="002B78C6" w:rsidRDefault="002B78C6" w:rsidP="002B78C6">
      <w:pPr>
        <w:pStyle w:val="2"/>
        <w:shd w:val="clear" w:color="auto" w:fill="FFFFFF"/>
        <w:tabs>
          <w:tab w:val="left" w:pos="993"/>
        </w:tabs>
        <w:spacing w:before="0" w:beforeAutospacing="0" w:after="0" w:afterAutospacing="0" w:line="160" w:lineRule="exact"/>
        <w:ind w:firstLine="284"/>
        <w:contextualSpacing/>
        <w:jc w:val="both"/>
        <w:rPr>
          <w:rFonts w:eastAsia="Calibri"/>
          <w:b w:val="0"/>
          <w:bCs w:val="0"/>
          <w:sz w:val="28"/>
          <w:szCs w:val="28"/>
          <w:shd w:val="clear" w:color="auto" w:fill="FFFFFF"/>
          <w:lang w:eastAsia="en-US"/>
        </w:rPr>
      </w:pPr>
    </w:p>
    <w:p w:rsidR="002B78C6" w:rsidRDefault="002B78C6" w:rsidP="002B78C6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339D3">
        <w:rPr>
          <w:rFonts w:ascii="Times New Roman" w:hAnsi="Times New Roman"/>
          <w:b/>
          <w:sz w:val="26"/>
          <w:szCs w:val="26"/>
        </w:rPr>
        <w:t>Электронны</w:t>
      </w:r>
      <w:r>
        <w:rPr>
          <w:rFonts w:ascii="Times New Roman" w:hAnsi="Times New Roman"/>
          <w:b/>
          <w:sz w:val="26"/>
          <w:szCs w:val="26"/>
        </w:rPr>
        <w:t>й сертификат можно использовать</w:t>
      </w:r>
      <w:r w:rsidRPr="008339D3">
        <w:rPr>
          <w:rFonts w:ascii="Times New Roman" w:hAnsi="Times New Roman"/>
          <w:b/>
          <w:sz w:val="26"/>
          <w:szCs w:val="26"/>
        </w:rPr>
        <w:t xml:space="preserve"> </w:t>
      </w:r>
    </w:p>
    <w:p w:rsidR="002B78C6" w:rsidRPr="008339D3" w:rsidRDefault="002B78C6" w:rsidP="002B78C6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160" w:lineRule="exact"/>
        <w:jc w:val="center"/>
        <w:rPr>
          <w:rFonts w:ascii="Times New Roman" w:hAnsi="Times New Roman"/>
          <w:b/>
          <w:sz w:val="26"/>
          <w:szCs w:val="26"/>
        </w:rPr>
      </w:pPr>
    </w:p>
    <w:p w:rsidR="002B78C6" w:rsidRDefault="002B78C6" w:rsidP="002B78C6">
      <w:pPr>
        <w:pStyle w:val="a3"/>
        <w:numPr>
          <w:ilvl w:val="0"/>
          <w:numId w:val="5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ис</w:t>
      </w:r>
      <w:r w:rsidRPr="008339D3">
        <w:rPr>
          <w:rFonts w:ascii="Times New Roman" w:hAnsi="Times New Roman"/>
          <w:sz w:val="26"/>
          <w:szCs w:val="26"/>
        </w:rPr>
        <w:t>течени</w:t>
      </w:r>
      <w:r>
        <w:rPr>
          <w:rFonts w:ascii="Times New Roman" w:hAnsi="Times New Roman"/>
          <w:sz w:val="26"/>
          <w:szCs w:val="26"/>
        </w:rPr>
        <w:t>и</w:t>
      </w:r>
      <w:r w:rsidRPr="008339D3">
        <w:rPr>
          <w:rFonts w:ascii="Times New Roman" w:hAnsi="Times New Roman"/>
          <w:sz w:val="26"/>
          <w:szCs w:val="26"/>
        </w:rPr>
        <w:t xml:space="preserve"> 8</w:t>
      </w:r>
      <w:r>
        <w:rPr>
          <w:rFonts w:ascii="Times New Roman" w:hAnsi="Times New Roman"/>
          <w:sz w:val="26"/>
          <w:szCs w:val="26"/>
        </w:rPr>
        <w:t xml:space="preserve"> рабочих</w:t>
      </w:r>
      <w:r w:rsidRPr="008339D3">
        <w:rPr>
          <w:rFonts w:ascii="Times New Roman" w:hAnsi="Times New Roman"/>
          <w:sz w:val="26"/>
          <w:szCs w:val="26"/>
        </w:rPr>
        <w:t xml:space="preserve"> дней со дня установления ребенку категории «ребенок-инвалид»</w:t>
      </w:r>
    </w:p>
    <w:p w:rsidR="002B78C6" w:rsidRPr="008339D3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160" w:lineRule="atLeast"/>
        <w:ind w:left="0"/>
        <w:jc w:val="both"/>
        <w:rPr>
          <w:rFonts w:ascii="Times New Roman" w:hAnsi="Times New Roman"/>
          <w:sz w:val="26"/>
          <w:szCs w:val="26"/>
        </w:rPr>
      </w:pPr>
    </w:p>
    <w:p w:rsidR="002B78C6" w:rsidRDefault="002B78C6" w:rsidP="002B78C6">
      <w:pPr>
        <w:pStyle w:val="a3"/>
        <w:numPr>
          <w:ilvl w:val="0"/>
          <w:numId w:val="5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Pr="008339D3">
        <w:rPr>
          <w:rFonts w:ascii="Times New Roman" w:hAnsi="Times New Roman"/>
          <w:sz w:val="26"/>
          <w:szCs w:val="26"/>
        </w:rPr>
        <w:t xml:space="preserve"> течение 12 месяцев со дня установления ребе</w:t>
      </w:r>
      <w:r>
        <w:rPr>
          <w:rFonts w:ascii="Times New Roman" w:hAnsi="Times New Roman"/>
          <w:sz w:val="26"/>
          <w:szCs w:val="26"/>
        </w:rPr>
        <w:t>нку категории «ребенок-инвалид»</w:t>
      </w:r>
    </w:p>
    <w:p w:rsidR="002B78C6" w:rsidRPr="008339D3" w:rsidRDefault="002B78C6" w:rsidP="002B78C6">
      <w:pPr>
        <w:pStyle w:val="a3"/>
        <w:tabs>
          <w:tab w:val="left" w:pos="0"/>
          <w:tab w:val="left" w:pos="284"/>
        </w:tabs>
        <w:autoSpaceDE w:val="0"/>
        <w:autoSpaceDN w:val="0"/>
        <w:adjustRightInd w:val="0"/>
        <w:spacing w:after="0" w:line="160" w:lineRule="exact"/>
        <w:ind w:left="0"/>
        <w:jc w:val="both"/>
        <w:rPr>
          <w:rFonts w:ascii="Times New Roman" w:hAnsi="Times New Roman"/>
          <w:sz w:val="26"/>
          <w:szCs w:val="26"/>
        </w:rPr>
      </w:pPr>
    </w:p>
    <w:p w:rsidR="002B78C6" w:rsidRPr="00873BAA" w:rsidRDefault="002B78C6" w:rsidP="002B78C6">
      <w:pPr>
        <w:pStyle w:val="a3"/>
        <w:numPr>
          <w:ilvl w:val="0"/>
          <w:numId w:val="5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В</w:t>
      </w:r>
      <w:r w:rsidRPr="008339D3">
        <w:rPr>
          <w:rFonts w:ascii="Times New Roman" w:hAnsi="Times New Roman"/>
          <w:sz w:val="26"/>
          <w:szCs w:val="26"/>
        </w:rPr>
        <w:t xml:space="preserve"> организаци</w:t>
      </w:r>
      <w:r>
        <w:rPr>
          <w:rFonts w:ascii="Times New Roman" w:hAnsi="Times New Roman"/>
          <w:sz w:val="26"/>
          <w:szCs w:val="26"/>
        </w:rPr>
        <w:t>и</w:t>
      </w:r>
      <w:r w:rsidR="0067544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(-</w:t>
      </w:r>
      <w:proofErr w:type="spellStart"/>
      <w:r w:rsidRPr="008339D3">
        <w:rPr>
          <w:rFonts w:ascii="Times New Roman" w:hAnsi="Times New Roman"/>
          <w:sz w:val="26"/>
          <w:szCs w:val="26"/>
        </w:rPr>
        <w:t>ях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8339D3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рекомендованных федеральным учреждением медико-социальной экспертизы с учетом Ваших пожеланий </w:t>
      </w:r>
    </w:p>
    <w:p w:rsidR="002B78C6" w:rsidRDefault="002B78C6" w:rsidP="002B78C6">
      <w:pPr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after="0"/>
        <w:ind w:right="-2"/>
        <w:jc w:val="center"/>
        <w:rPr>
          <w:rFonts w:ascii="Times New Roman" w:hAnsi="Times New Roman"/>
          <w:b/>
          <w:sz w:val="26"/>
          <w:szCs w:val="26"/>
        </w:rPr>
      </w:pPr>
    </w:p>
    <w:p w:rsidR="00675444" w:rsidRDefault="00675444" w:rsidP="00675444">
      <w:pPr>
        <w:pStyle w:val="a3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" w:firstLine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Услуга предоставляется реабилитационными организациями, прошедшими конкурсный отбор. </w:t>
      </w:r>
    </w:p>
    <w:p w:rsidR="00AC04F7" w:rsidRDefault="00AC04F7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94"/>
        <w:gridCol w:w="3685"/>
        <w:gridCol w:w="2374"/>
      </w:tblGrid>
      <w:tr w:rsidR="00675444" w:rsidRPr="009312B9" w:rsidTr="004B5083">
        <w:tc>
          <w:tcPr>
            <w:tcW w:w="379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Ф.И.О., должность</w:t>
            </w: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Телефон</w:t>
            </w:r>
          </w:p>
        </w:tc>
      </w:tr>
      <w:tr w:rsidR="00675444" w:rsidRPr="009312B9" w:rsidTr="004B5083">
        <w:tc>
          <w:tcPr>
            <w:tcW w:w="3794" w:type="dxa"/>
          </w:tcPr>
          <w:p w:rsidR="00675444" w:rsidRPr="004B5083" w:rsidRDefault="00675444" w:rsidP="0067544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4B5083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ГАУ СО «Областной центр реабилитации инвалидов»,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ул. Белинского, 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д. 173а (здание располагается во дворе жилого дома)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Самошенко</w:t>
            </w:r>
            <w:proofErr w:type="spellEnd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Вячеслав Викторович, заместитель директора;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Батыршина</w:t>
            </w:r>
            <w:proofErr w:type="spellEnd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Наталья Юрьевна,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заведующий консультативно-приемным отделением</w:t>
            </w: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8(343) 270-88-20 (доб.1316);</w:t>
            </w:r>
          </w:p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8(343) 270-88-20 (доб. 1104)</w:t>
            </w:r>
          </w:p>
        </w:tc>
      </w:tr>
      <w:tr w:rsidR="00675444" w:rsidRPr="009312B9" w:rsidTr="004B5083">
        <w:tc>
          <w:tcPr>
            <w:tcW w:w="3794" w:type="dxa"/>
          </w:tcPr>
          <w:p w:rsidR="004B5083" w:rsidRPr="004B5083" w:rsidRDefault="004B5083" w:rsidP="004B5083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4B5083">
              <w:rPr>
                <w:rFonts w:ascii="Times New Roman" w:hAnsi="Times New Roman"/>
                <w:b/>
                <w:bCs/>
              </w:rPr>
              <w:t xml:space="preserve">ГКУСО СО </w:t>
            </w:r>
            <w:r w:rsidRPr="004B5083">
              <w:rPr>
                <w:rFonts w:ascii="Times New Roman" w:hAnsi="Times New Roman"/>
                <w:b/>
                <w:bCs/>
                <w:color w:val="000000" w:themeColor="text1"/>
              </w:rPr>
              <w:t>«Екатеринбургский реабилитационный центр для детей-инвалидов»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обл., г. Екатеринбург, ул. </w:t>
            </w:r>
            <w:proofErr w:type="spellStart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Ляпустина</w:t>
            </w:r>
            <w:proofErr w:type="spellEnd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, стр. 4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Тетюшева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Татьяна Николаевна, заместитель директора</w:t>
            </w: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(343)297-25-06</w:t>
            </w:r>
          </w:p>
        </w:tc>
      </w:tr>
      <w:tr w:rsidR="00675444" w:rsidRPr="009312B9" w:rsidTr="004B5083">
        <w:tc>
          <w:tcPr>
            <w:tcW w:w="3794" w:type="dxa"/>
          </w:tcPr>
          <w:p w:rsidR="00675444" w:rsidRPr="009312B9" w:rsidRDefault="004B5083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ГАУСО СО </w:t>
            </w:r>
            <w:r w:rsidRPr="00416247">
              <w:rPr>
                <w:rFonts w:ascii="Times New Roman" w:hAnsi="Times New Roman"/>
                <w:b/>
              </w:rPr>
              <w:t>«РЦОН</w:t>
            </w:r>
            <w:r>
              <w:rPr>
                <w:rFonts w:ascii="Times New Roman" w:hAnsi="Times New Roman"/>
                <w:b/>
              </w:rPr>
              <w:t xml:space="preserve"> «Талисман» </w:t>
            </w:r>
            <w:r w:rsidR="00675444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города Екатеринбурга»,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Свердловская обл., г. Екатеринбург, </w:t>
            </w: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мкрн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. </w:t>
            </w: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Химмаш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 ул. Грибоедова 14,а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Новоселова Марина Георгиевна, заведующий отделением диагностики и разработки программ социальной реабилитации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(343)258-10-70</w:t>
            </w:r>
          </w:p>
        </w:tc>
      </w:tr>
      <w:tr w:rsidR="00675444" w:rsidRPr="009312B9" w:rsidTr="004B5083">
        <w:tc>
          <w:tcPr>
            <w:tcW w:w="3794" w:type="dxa"/>
          </w:tcPr>
          <w:p w:rsidR="00675444" w:rsidRPr="009312B9" w:rsidRDefault="004B5083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ГАУСО СО </w:t>
            </w:r>
            <w:r w:rsidRPr="00416247">
              <w:rPr>
                <w:rFonts w:ascii="Times New Roman" w:hAnsi="Times New Roman"/>
                <w:b/>
              </w:rPr>
              <w:t>«РЦОН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675444" w:rsidRPr="009312B9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spellStart"/>
            <w:r w:rsidR="00675444" w:rsidRPr="009312B9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="00675444"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» Кировского района города Екатеринбурга», 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обл., Екатеринбург, 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ул. Комсомольская 45, корп. 13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Вавилова Анна Анатольевна, заведующий отделением диагностики и разработки программ социальной реабилитации</w:t>
            </w: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8-929-222-14-19;                                                                             8-922-115-75-07</w:t>
            </w:r>
          </w:p>
        </w:tc>
      </w:tr>
      <w:tr w:rsidR="00675444" w:rsidRPr="009312B9" w:rsidTr="004B5083">
        <w:tc>
          <w:tcPr>
            <w:tcW w:w="3794" w:type="dxa"/>
          </w:tcPr>
          <w:p w:rsidR="00675444" w:rsidRPr="009312B9" w:rsidRDefault="004B5083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ГАУСО СО </w:t>
            </w:r>
            <w:r w:rsidRPr="00416247">
              <w:rPr>
                <w:rFonts w:ascii="Times New Roman" w:hAnsi="Times New Roman"/>
                <w:b/>
              </w:rPr>
              <w:t>«РЦОН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416247">
              <w:rPr>
                <w:rFonts w:ascii="Times New Roman" w:hAnsi="Times New Roman"/>
                <w:b/>
                <w:bCs/>
              </w:rPr>
              <w:t>города Нижний Тагил»</w:t>
            </w:r>
            <w:r w:rsidR="00675444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Свердловская обл., город Нижний Тагил, ул. Зари, д.67а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Зайнулина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Анастасия Юрьевна, социальный педагог отделения диагностики и разработки программ социальной реабилитации;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Елисеева Наталья Александровна, 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социальный педагог отделения диагностики и разработки программ социальной реабилитации</w:t>
            </w: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(3435)33-22-08</w:t>
            </w:r>
          </w:p>
        </w:tc>
      </w:tr>
      <w:tr w:rsidR="00675444" w:rsidRPr="009312B9" w:rsidTr="004B5083">
        <w:tc>
          <w:tcPr>
            <w:tcW w:w="3794" w:type="dxa"/>
          </w:tcPr>
          <w:p w:rsidR="00675444" w:rsidRPr="009312B9" w:rsidRDefault="004B5083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ГАУСО СО </w:t>
            </w:r>
            <w:r w:rsidRPr="00142DFC">
              <w:rPr>
                <w:rFonts w:ascii="Times New Roman" w:hAnsi="Times New Roman"/>
                <w:b/>
              </w:rPr>
              <w:t xml:space="preserve">«РЦОН </w:t>
            </w:r>
            <w:r w:rsidRPr="00142DFC">
              <w:rPr>
                <w:rFonts w:ascii="Times New Roman" w:hAnsi="Times New Roman"/>
                <w:b/>
                <w:bCs/>
              </w:rPr>
              <w:t>города Каменска-Уральского»</w:t>
            </w:r>
            <w:r w:rsidR="00675444" w:rsidRPr="009312B9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 Свердловская обл., г. Каменск-Уральский, ул. Попова, 21 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Куньщикова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Ольга Игоревна, 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специалист по социальной работе отделения консультативной помощи 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и разработки программ социальной реабилитации</w:t>
            </w:r>
          </w:p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(3439)39-91-28</w:t>
            </w:r>
          </w:p>
        </w:tc>
      </w:tr>
      <w:tr w:rsidR="00675444" w:rsidRPr="009312B9" w:rsidTr="004B5083">
        <w:tc>
          <w:tcPr>
            <w:tcW w:w="3794" w:type="dxa"/>
          </w:tcPr>
          <w:p w:rsidR="00675444" w:rsidRPr="009312B9" w:rsidRDefault="004B5083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16247">
              <w:rPr>
                <w:rFonts w:ascii="Times New Roman" w:hAnsi="Times New Roman"/>
                <w:b/>
              </w:rPr>
              <w:t>ГАУСО СО</w:t>
            </w:r>
            <w:r w:rsidRPr="0041624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 СРЦН </w:t>
            </w:r>
            <w:r w:rsidRPr="00416247">
              <w:rPr>
                <w:rFonts w:ascii="Times New Roman" w:hAnsi="Times New Roman"/>
                <w:b/>
                <w:bCs/>
              </w:rPr>
              <w:t>«</w:t>
            </w:r>
            <w:proofErr w:type="gramStart"/>
            <w:r w:rsidRPr="00416247">
              <w:rPr>
                <w:rFonts w:ascii="Times New Roman" w:hAnsi="Times New Roman"/>
                <w:b/>
                <w:bCs/>
              </w:rPr>
              <w:t>Красногорский»</w:t>
            </w:r>
            <w:r w:rsidR="00675444" w:rsidRPr="009312B9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  <w:proofErr w:type="gramEnd"/>
            <w:r w:rsidR="00675444"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обл., г. Каменск-Уральский, ул. Строителей, д. 83</w:t>
            </w:r>
          </w:p>
        </w:tc>
        <w:tc>
          <w:tcPr>
            <w:tcW w:w="3685" w:type="dxa"/>
          </w:tcPr>
          <w:p w:rsidR="00675444" w:rsidRPr="009312B9" w:rsidRDefault="00675444" w:rsidP="006754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Быкова Оксана Борисовна, воспитатель</w:t>
            </w:r>
          </w:p>
        </w:tc>
        <w:tc>
          <w:tcPr>
            <w:tcW w:w="2374" w:type="dxa"/>
          </w:tcPr>
          <w:p w:rsidR="00675444" w:rsidRPr="009312B9" w:rsidRDefault="00675444" w:rsidP="00675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(3439)30-77-10</w:t>
            </w:r>
          </w:p>
        </w:tc>
      </w:tr>
    </w:tbl>
    <w:p w:rsidR="00675444" w:rsidRDefault="00675444"/>
    <w:sectPr w:rsidR="00675444" w:rsidSect="00675444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A2BA6"/>
    <w:multiLevelType w:val="hybridMultilevel"/>
    <w:tmpl w:val="77CC5A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E07769"/>
    <w:multiLevelType w:val="hybridMultilevel"/>
    <w:tmpl w:val="4F2A5290"/>
    <w:lvl w:ilvl="0" w:tplc="D9CAB86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B114D4"/>
    <w:multiLevelType w:val="hybridMultilevel"/>
    <w:tmpl w:val="83D4CF3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304854"/>
    <w:multiLevelType w:val="hybridMultilevel"/>
    <w:tmpl w:val="77D228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375531"/>
    <w:multiLevelType w:val="hybridMultilevel"/>
    <w:tmpl w:val="F55C7316"/>
    <w:lvl w:ilvl="0" w:tplc="769CC8B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8C6"/>
    <w:rsid w:val="002B78C6"/>
    <w:rsid w:val="004B5083"/>
    <w:rsid w:val="00675444"/>
    <w:rsid w:val="00777779"/>
    <w:rsid w:val="00AC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C6EED-4EC7-4B3B-8CF7-D30B5A610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8C6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2B78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78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aliases w:val="Bullet 1,Use Case List Paragraph,Bullet List,FooterText,numbered,Paragraphe de liste1,lp1,Table-Normal,RSHB_Table-Normal,ПС - Нумерованный,A_маркированный_список"/>
    <w:basedOn w:val="a"/>
    <w:link w:val="a4"/>
    <w:uiPriority w:val="34"/>
    <w:qFormat/>
    <w:rsid w:val="002B78C6"/>
    <w:pPr>
      <w:ind w:left="720"/>
      <w:contextualSpacing/>
    </w:pPr>
  </w:style>
  <w:style w:type="character" w:customStyle="1" w:styleId="a4">
    <w:name w:val="Абзац списка Знак"/>
    <w:aliases w:val="Bullet 1 Знак,Use Case List Paragraph Знак,Bullet List Знак,FooterText Знак,numbered Знак,Paragraphe de liste1 Знак,lp1 Знак,Table-Normal Знак,RSHB_Table-Normal Знак,ПС - Нумерованный Знак,A_маркированный_список Знак"/>
    <w:link w:val="a3"/>
    <w:uiPriority w:val="34"/>
    <w:locked/>
    <w:rsid w:val="002B78C6"/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6754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Стецюк Максим Алексеевич</dc:creator>
  <cp:lastModifiedBy>user16</cp:lastModifiedBy>
  <cp:revision>2</cp:revision>
  <dcterms:created xsi:type="dcterms:W3CDTF">2022-06-24T12:33:00Z</dcterms:created>
  <dcterms:modified xsi:type="dcterms:W3CDTF">2022-06-24T12:33:00Z</dcterms:modified>
</cp:coreProperties>
</file>