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1F5A" w:rsidRPr="00764C9E" w:rsidRDefault="00A61F5A" w:rsidP="00A61F5A">
      <w:pPr>
        <w:jc w:val="center"/>
        <w:rPr>
          <w:b/>
          <w:sz w:val="28"/>
          <w:szCs w:val="28"/>
        </w:rPr>
      </w:pPr>
      <w:r>
        <w:rPr>
          <w:b/>
          <w:sz w:val="28"/>
          <w:szCs w:val="28"/>
        </w:rPr>
        <w:t>ГАУ</w:t>
      </w:r>
      <w:r w:rsidRPr="00443286">
        <w:rPr>
          <w:b/>
          <w:sz w:val="28"/>
          <w:szCs w:val="28"/>
        </w:rPr>
        <w:t xml:space="preserve"> “</w:t>
      </w:r>
      <w:r w:rsidRPr="00764C9E">
        <w:rPr>
          <w:b/>
          <w:sz w:val="28"/>
          <w:szCs w:val="28"/>
        </w:rPr>
        <w:t>КЦСОН города Каменска Уральского»</w:t>
      </w:r>
    </w:p>
    <w:p w:rsidR="00A61F5A" w:rsidRPr="009E3D9B" w:rsidRDefault="00A61F5A" w:rsidP="00A61F5A">
      <w:pPr>
        <w:jc w:val="center"/>
        <w:rPr>
          <w:sz w:val="72"/>
          <w:szCs w:val="72"/>
        </w:rPr>
      </w:pPr>
      <w:r w:rsidRPr="009E3D9B">
        <w:rPr>
          <w:sz w:val="72"/>
          <w:szCs w:val="72"/>
        </w:rPr>
        <w:t>Школа пожилого человека</w:t>
      </w:r>
    </w:p>
    <w:p w:rsidR="00A61F5A" w:rsidRPr="009E3D9B" w:rsidRDefault="00A61F5A" w:rsidP="00DE4B15">
      <w:pPr>
        <w:jc w:val="center"/>
        <w:rPr>
          <w:sz w:val="48"/>
          <w:szCs w:val="48"/>
        </w:rPr>
      </w:pPr>
      <w:r w:rsidRPr="009E3D9B">
        <w:rPr>
          <w:sz w:val="48"/>
          <w:szCs w:val="48"/>
        </w:rPr>
        <w:t>По направлению «Краеведение. Моя малая родина»</w:t>
      </w:r>
    </w:p>
    <w:p w:rsidR="00A61F5A" w:rsidRPr="00A93AD1" w:rsidRDefault="00A61F5A" w:rsidP="00DE4B15">
      <w:pPr>
        <w:jc w:val="center"/>
        <w:rPr>
          <w:sz w:val="48"/>
          <w:szCs w:val="48"/>
        </w:rPr>
      </w:pPr>
      <w:r w:rsidRPr="009E3D9B">
        <w:rPr>
          <w:sz w:val="48"/>
          <w:szCs w:val="48"/>
        </w:rPr>
        <w:t xml:space="preserve">Тема: </w:t>
      </w:r>
      <w:r w:rsidRPr="00A61F5A">
        <w:rPr>
          <w:rFonts w:cs="Arial"/>
          <w:sz w:val="48"/>
          <w:szCs w:val="48"/>
        </w:rPr>
        <w:t>«</w:t>
      </w:r>
      <w:r w:rsidR="00DE4B15">
        <w:rPr>
          <w:rFonts w:cs="Arial"/>
          <w:sz w:val="48"/>
          <w:szCs w:val="48"/>
        </w:rPr>
        <w:t>Водоё</w:t>
      </w:r>
      <w:r w:rsidRPr="00A61F5A">
        <w:rPr>
          <w:rFonts w:cs="Arial"/>
          <w:sz w:val="48"/>
          <w:szCs w:val="48"/>
        </w:rPr>
        <w:t>мы нашего края»</w:t>
      </w:r>
    </w:p>
    <w:p w:rsidR="00F502EA" w:rsidRDefault="00A61F5A" w:rsidP="00DE4B15">
      <w:pPr>
        <w:jc w:val="center"/>
        <w:rPr>
          <w:sz w:val="48"/>
          <w:szCs w:val="48"/>
        </w:rPr>
      </w:pPr>
      <w:r w:rsidRPr="009E3D9B">
        <w:rPr>
          <w:sz w:val="48"/>
          <w:szCs w:val="48"/>
        </w:rPr>
        <w:t xml:space="preserve">Руководитель:  специалист по социальной </w:t>
      </w:r>
      <w:r w:rsidR="00F502EA">
        <w:rPr>
          <w:sz w:val="48"/>
          <w:szCs w:val="48"/>
        </w:rPr>
        <w:t>работе Окулова Галина Федоровна</w:t>
      </w:r>
    </w:p>
    <w:p w:rsidR="00F502EA" w:rsidRDefault="00E72E2E">
      <w:pPr>
        <w:rPr>
          <w:sz w:val="48"/>
          <w:szCs w:val="48"/>
        </w:rPr>
      </w:pPr>
      <w:r>
        <w:rPr>
          <w:noProof/>
          <w:sz w:val="48"/>
          <w:szCs w:val="48"/>
        </w:rPr>
        <w:drawing>
          <wp:anchor distT="0" distB="0" distL="114300" distR="114300" simplePos="0" relativeHeight="251662336" behindDoc="0" locked="0" layoutInCell="1" allowOverlap="1">
            <wp:simplePos x="0" y="0"/>
            <wp:positionH relativeFrom="margin">
              <wp:posOffset>-365760</wp:posOffset>
            </wp:positionH>
            <wp:positionV relativeFrom="margin">
              <wp:posOffset>4185285</wp:posOffset>
            </wp:positionV>
            <wp:extent cx="6209665" cy="4162425"/>
            <wp:effectExtent l="19050" t="0" r="635" b="0"/>
            <wp:wrapSquare wrapText="bothSides"/>
            <wp:docPr id="13" name="Рисунок 12" descr="1648670469_83-vsegda-pomnim-com-p-reka-chusovaya-splav-foto-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48670469_83-vsegda-pomnim-com-p-reka-chusovaya-splav-foto-87.jpg"/>
                    <pic:cNvPicPr/>
                  </pic:nvPicPr>
                  <pic:blipFill>
                    <a:blip r:embed="rId5"/>
                    <a:stretch>
                      <a:fillRect/>
                    </a:stretch>
                  </pic:blipFill>
                  <pic:spPr>
                    <a:xfrm>
                      <a:off x="0" y="0"/>
                      <a:ext cx="6209665" cy="4162425"/>
                    </a:xfrm>
                    <a:prstGeom prst="rect">
                      <a:avLst/>
                    </a:prstGeom>
                  </pic:spPr>
                </pic:pic>
              </a:graphicData>
            </a:graphic>
          </wp:anchor>
        </w:drawing>
      </w:r>
      <w:r w:rsidR="00F502EA">
        <w:rPr>
          <w:sz w:val="48"/>
          <w:szCs w:val="48"/>
        </w:rPr>
        <w:br w:type="page"/>
      </w:r>
    </w:p>
    <w:p w:rsidR="00DE4B15" w:rsidRPr="00DE4B15" w:rsidRDefault="00DE4B15" w:rsidP="00F502EA">
      <w:pPr>
        <w:shd w:val="clear" w:color="auto" w:fill="FFFFFF"/>
        <w:spacing w:after="100" w:afterAutospacing="1" w:line="288" w:lineRule="atLeast"/>
        <w:outlineLvl w:val="0"/>
        <w:rPr>
          <w:rFonts w:eastAsia="Times New Roman" w:cs="Helvetica"/>
          <w:b/>
          <w:bCs/>
          <w:kern w:val="36"/>
          <w:sz w:val="32"/>
          <w:szCs w:val="28"/>
          <w:u w:val="single"/>
        </w:rPr>
      </w:pPr>
      <w:r>
        <w:rPr>
          <w:rFonts w:eastAsia="Times New Roman" w:cs="Helvetica"/>
          <w:b/>
          <w:bCs/>
          <w:kern w:val="36"/>
          <w:sz w:val="32"/>
          <w:szCs w:val="28"/>
          <w:u w:val="single"/>
        </w:rPr>
        <w:lastRenderedPageBreak/>
        <w:t xml:space="preserve">Водоёмы Среднего </w:t>
      </w:r>
      <w:r w:rsidRPr="00DE4B15">
        <w:rPr>
          <w:rFonts w:eastAsia="Times New Roman" w:cs="Helvetica"/>
          <w:b/>
          <w:bCs/>
          <w:kern w:val="36"/>
          <w:sz w:val="32"/>
          <w:szCs w:val="28"/>
          <w:u w:val="single"/>
        </w:rPr>
        <w:t>Урала</w:t>
      </w:r>
    </w:p>
    <w:p w:rsidR="00F502EA" w:rsidRPr="00F502EA" w:rsidRDefault="00E20B26" w:rsidP="00F502EA">
      <w:pPr>
        <w:shd w:val="clear" w:color="auto" w:fill="FFFFFF"/>
        <w:spacing w:after="100" w:afterAutospacing="1" w:line="288" w:lineRule="atLeast"/>
        <w:outlineLvl w:val="0"/>
        <w:rPr>
          <w:rFonts w:eastAsia="Times New Roman" w:cs="Helvetica"/>
          <w:b/>
          <w:bCs/>
          <w:kern w:val="36"/>
          <w:sz w:val="28"/>
          <w:szCs w:val="28"/>
        </w:rPr>
      </w:pPr>
      <w:r w:rsidRPr="00E72E2E">
        <w:rPr>
          <w:rFonts w:eastAsia="Times New Roman" w:cs="Helvetica"/>
          <w:b/>
          <w:bCs/>
          <w:kern w:val="36"/>
          <w:sz w:val="28"/>
          <w:szCs w:val="28"/>
        </w:rPr>
        <w:t>5</w:t>
      </w:r>
      <w:r w:rsidR="00F502EA" w:rsidRPr="00F502EA">
        <w:rPr>
          <w:rFonts w:eastAsia="Times New Roman" w:cs="Helvetica"/>
          <w:b/>
          <w:bCs/>
          <w:kern w:val="36"/>
          <w:sz w:val="28"/>
          <w:szCs w:val="28"/>
        </w:rPr>
        <w:t xml:space="preserve"> самых красивых озёр Урала</w:t>
      </w:r>
    </w:p>
    <w:p w:rsidR="00F502EA" w:rsidRPr="00E72E2E" w:rsidRDefault="00F502EA" w:rsidP="00F502EA">
      <w:pPr>
        <w:pStyle w:val="2"/>
        <w:shd w:val="clear" w:color="auto" w:fill="FFFFFF"/>
        <w:spacing w:before="450" w:line="288" w:lineRule="atLeast"/>
        <w:rPr>
          <w:rFonts w:asciiTheme="minorHAnsi" w:hAnsiTheme="minorHAnsi" w:cs="Helvetica"/>
          <w:color w:val="auto"/>
          <w:sz w:val="28"/>
          <w:szCs w:val="28"/>
        </w:rPr>
      </w:pPr>
      <w:r w:rsidRPr="00E72E2E">
        <w:rPr>
          <w:rFonts w:asciiTheme="minorHAnsi" w:hAnsiTheme="minorHAnsi" w:cs="Helvetica"/>
          <w:color w:val="auto"/>
          <w:sz w:val="28"/>
          <w:szCs w:val="28"/>
        </w:rPr>
        <w:t>1. Озеро Тургояк</w:t>
      </w:r>
    </w:p>
    <w:p w:rsidR="00F502EA" w:rsidRPr="00E72E2E" w:rsidRDefault="00F502EA" w:rsidP="00F502EA">
      <w:pPr>
        <w:pStyle w:val="a3"/>
        <w:shd w:val="clear" w:color="auto" w:fill="FFFFFF"/>
        <w:spacing w:before="0" w:beforeAutospacing="0" w:line="356" w:lineRule="atLeast"/>
        <w:rPr>
          <w:rFonts w:asciiTheme="minorHAnsi" w:hAnsiTheme="minorHAnsi" w:cs="Helvetica"/>
          <w:sz w:val="28"/>
          <w:szCs w:val="28"/>
        </w:rPr>
      </w:pPr>
      <w:hyperlink r:id="rId6" w:history="1">
        <w:r w:rsidRPr="00E72E2E">
          <w:rPr>
            <w:rStyle w:val="a4"/>
            <w:rFonts w:asciiTheme="minorHAnsi" w:hAnsiTheme="minorHAnsi" w:cs="Helvetica"/>
            <w:color w:val="auto"/>
            <w:sz w:val="28"/>
            <w:szCs w:val="28"/>
          </w:rPr>
          <w:t>Озеро Тургояк</w:t>
        </w:r>
      </w:hyperlink>
      <w:r w:rsidRPr="00E72E2E">
        <w:rPr>
          <w:rFonts w:asciiTheme="minorHAnsi" w:hAnsiTheme="minorHAnsi" w:cs="Helvetica"/>
          <w:sz w:val="28"/>
          <w:szCs w:val="28"/>
        </w:rPr>
        <w:t xml:space="preserve"> славится своей кристально чистой водой, живописными берегами и загадками истории. Образовалось в глубокой котловине между хребтами </w:t>
      </w:r>
      <w:proofErr w:type="spellStart"/>
      <w:r w:rsidRPr="00E72E2E">
        <w:rPr>
          <w:rFonts w:asciiTheme="minorHAnsi" w:hAnsiTheme="minorHAnsi" w:cs="Helvetica"/>
          <w:sz w:val="28"/>
          <w:szCs w:val="28"/>
        </w:rPr>
        <w:t>Урал-Тау</w:t>
      </w:r>
      <w:proofErr w:type="spellEnd"/>
      <w:r w:rsidRPr="00E72E2E">
        <w:rPr>
          <w:rFonts w:asciiTheme="minorHAnsi" w:hAnsiTheme="minorHAnsi" w:cs="Helvetica"/>
          <w:sz w:val="28"/>
          <w:szCs w:val="28"/>
        </w:rPr>
        <w:t xml:space="preserve"> и </w:t>
      </w:r>
      <w:proofErr w:type="spellStart"/>
      <w:r w:rsidRPr="00E72E2E">
        <w:rPr>
          <w:rFonts w:asciiTheme="minorHAnsi" w:hAnsiTheme="minorHAnsi" w:cs="Helvetica"/>
          <w:sz w:val="28"/>
          <w:szCs w:val="28"/>
        </w:rPr>
        <w:t>Ильменским</w:t>
      </w:r>
      <w:proofErr w:type="spellEnd"/>
      <w:r w:rsidRPr="00E72E2E">
        <w:rPr>
          <w:rFonts w:asciiTheme="minorHAnsi" w:hAnsiTheme="minorHAnsi" w:cs="Helvetica"/>
          <w:sz w:val="28"/>
          <w:szCs w:val="28"/>
        </w:rPr>
        <w:t>. Отличается приличными глубинами: средняя глубина – 19,1 м, максимальная — 36,5 м.</w:t>
      </w:r>
    </w:p>
    <w:p w:rsidR="00F502EA" w:rsidRPr="00E72E2E" w:rsidRDefault="00F502EA" w:rsidP="00F502EA">
      <w:pPr>
        <w:pStyle w:val="a3"/>
        <w:shd w:val="clear" w:color="auto" w:fill="FFFFFF"/>
        <w:spacing w:before="0" w:beforeAutospacing="0" w:line="356" w:lineRule="atLeast"/>
        <w:rPr>
          <w:rFonts w:asciiTheme="minorHAnsi" w:hAnsiTheme="minorHAnsi" w:cs="Helvetica"/>
          <w:sz w:val="28"/>
          <w:szCs w:val="28"/>
        </w:rPr>
      </w:pPr>
      <w:r w:rsidRPr="00DE4B15">
        <w:rPr>
          <w:rFonts w:asciiTheme="minorHAnsi" w:hAnsiTheme="minorHAnsi" w:cs="Helvetica"/>
          <w:i/>
          <w:sz w:val="28"/>
          <w:szCs w:val="28"/>
          <w:u w:val="single"/>
        </w:rPr>
        <w:t>Озеро Тургояк называют младшим братом Байкала</w:t>
      </w:r>
      <w:r w:rsidRPr="00E72E2E">
        <w:rPr>
          <w:rFonts w:asciiTheme="minorHAnsi" w:hAnsiTheme="minorHAnsi" w:cs="Helvetica"/>
          <w:sz w:val="28"/>
          <w:szCs w:val="28"/>
        </w:rPr>
        <w:t>. Вода в озере на редкость чистая, прозрачная и мягкая, насыщенная кислородом. Прозрачность составляет от 10 до 17,5 м.</w:t>
      </w:r>
    </w:p>
    <w:p w:rsidR="00DE4B15" w:rsidRDefault="00DE4B15" w:rsidP="00DE4B15">
      <w:pPr>
        <w:pStyle w:val="a3"/>
        <w:shd w:val="clear" w:color="auto" w:fill="FFFFFF"/>
        <w:spacing w:before="0" w:beforeAutospacing="0" w:line="356" w:lineRule="atLeast"/>
        <w:rPr>
          <w:rFonts w:asciiTheme="minorHAnsi" w:hAnsiTheme="minorHAnsi" w:cs="Helvetica"/>
          <w:sz w:val="28"/>
          <w:szCs w:val="28"/>
        </w:rPr>
      </w:pPr>
      <w:r>
        <w:rPr>
          <w:rFonts w:asciiTheme="minorHAnsi" w:hAnsiTheme="minorHAnsi" w:cs="Helvetica"/>
          <w:noProof/>
          <w:sz w:val="28"/>
          <w:szCs w:val="28"/>
        </w:rPr>
        <w:drawing>
          <wp:anchor distT="0" distB="0" distL="114300" distR="114300" simplePos="0" relativeHeight="251658240" behindDoc="0" locked="0" layoutInCell="1" allowOverlap="1">
            <wp:simplePos x="0" y="0"/>
            <wp:positionH relativeFrom="margin">
              <wp:posOffset>-99060</wp:posOffset>
            </wp:positionH>
            <wp:positionV relativeFrom="margin">
              <wp:posOffset>5004435</wp:posOffset>
            </wp:positionV>
            <wp:extent cx="5940425" cy="3933825"/>
            <wp:effectExtent l="19050" t="0" r="3175" b="0"/>
            <wp:wrapSquare wrapText="bothSides"/>
            <wp:docPr id="2" name="Рисунок 1" descr="20047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04712.jpg"/>
                    <pic:cNvPicPr/>
                  </pic:nvPicPr>
                  <pic:blipFill>
                    <a:blip r:embed="rId7"/>
                    <a:stretch>
                      <a:fillRect/>
                    </a:stretch>
                  </pic:blipFill>
                  <pic:spPr>
                    <a:xfrm>
                      <a:off x="0" y="0"/>
                      <a:ext cx="5940425" cy="3933825"/>
                    </a:xfrm>
                    <a:prstGeom prst="rect">
                      <a:avLst/>
                    </a:prstGeom>
                  </pic:spPr>
                </pic:pic>
              </a:graphicData>
            </a:graphic>
          </wp:anchor>
        </w:drawing>
      </w:r>
      <w:r w:rsidR="00F502EA" w:rsidRPr="00E72E2E">
        <w:rPr>
          <w:rFonts w:asciiTheme="minorHAnsi" w:hAnsiTheme="minorHAnsi" w:cs="Helvetica"/>
          <w:sz w:val="28"/>
          <w:szCs w:val="28"/>
        </w:rPr>
        <w:t xml:space="preserve">Неудивительно, что озеро Тургояк приметили наши далекие предки. На его берегах открыто несколько археологических памятников. Самый интересный из них находится на острове Веры, где обнаружены культовые сооружения. Сначала считалось, что они XIX века, сооруженные старообрядцами, однако оказалось, что люди использовали остров для поклонений на протяжении нескольких тысячелетий. Мегалитические сооружения датировали 4 тысячелетием </w:t>
      </w:r>
      <w:proofErr w:type="gramStart"/>
      <w:r w:rsidR="00F502EA" w:rsidRPr="00E72E2E">
        <w:rPr>
          <w:rFonts w:asciiTheme="minorHAnsi" w:hAnsiTheme="minorHAnsi" w:cs="Helvetica"/>
          <w:sz w:val="28"/>
          <w:szCs w:val="28"/>
        </w:rPr>
        <w:t>до</w:t>
      </w:r>
      <w:proofErr w:type="gramEnd"/>
      <w:r w:rsidR="00F502EA" w:rsidRPr="00E72E2E">
        <w:rPr>
          <w:rFonts w:asciiTheme="minorHAnsi" w:hAnsiTheme="minorHAnsi" w:cs="Helvetica"/>
          <w:sz w:val="28"/>
          <w:szCs w:val="28"/>
        </w:rPr>
        <w:t xml:space="preserve"> н.э.</w:t>
      </w:r>
    </w:p>
    <w:p w:rsidR="00F502EA" w:rsidRPr="00DE4B15" w:rsidRDefault="00F502EA" w:rsidP="00DE4B15">
      <w:pPr>
        <w:pStyle w:val="a3"/>
        <w:shd w:val="clear" w:color="auto" w:fill="FFFFFF"/>
        <w:spacing w:before="0" w:beforeAutospacing="0" w:line="356" w:lineRule="atLeast"/>
        <w:rPr>
          <w:rFonts w:asciiTheme="minorHAnsi" w:hAnsiTheme="minorHAnsi" w:cs="Helvetica"/>
          <w:b/>
          <w:sz w:val="28"/>
          <w:szCs w:val="28"/>
        </w:rPr>
      </w:pPr>
      <w:r w:rsidRPr="00DE4B15">
        <w:rPr>
          <w:rFonts w:asciiTheme="minorHAnsi" w:hAnsiTheme="minorHAnsi" w:cs="Helvetica"/>
          <w:b/>
          <w:sz w:val="28"/>
          <w:szCs w:val="28"/>
        </w:rPr>
        <w:lastRenderedPageBreak/>
        <w:t xml:space="preserve">2. Озеро </w:t>
      </w:r>
      <w:proofErr w:type="spellStart"/>
      <w:r w:rsidRPr="00DE4B15">
        <w:rPr>
          <w:rFonts w:asciiTheme="minorHAnsi" w:hAnsiTheme="minorHAnsi" w:cs="Helvetica"/>
          <w:b/>
          <w:sz w:val="28"/>
          <w:szCs w:val="28"/>
        </w:rPr>
        <w:t>Увильды</w:t>
      </w:r>
      <w:proofErr w:type="spellEnd"/>
    </w:p>
    <w:p w:rsidR="00DE4B15" w:rsidRDefault="00F502EA" w:rsidP="00F502EA">
      <w:pPr>
        <w:pStyle w:val="a3"/>
        <w:shd w:val="clear" w:color="auto" w:fill="FFFFFF"/>
        <w:spacing w:before="0" w:beforeAutospacing="0" w:line="356" w:lineRule="atLeast"/>
        <w:rPr>
          <w:rFonts w:asciiTheme="minorHAnsi" w:hAnsiTheme="minorHAnsi" w:cs="Helvetica"/>
          <w:b/>
          <w:sz w:val="28"/>
          <w:szCs w:val="28"/>
        </w:rPr>
      </w:pPr>
      <w:proofErr w:type="spellStart"/>
      <w:r w:rsidRPr="00E72E2E">
        <w:rPr>
          <w:rFonts w:asciiTheme="minorHAnsi" w:hAnsiTheme="minorHAnsi" w:cs="Helvetica"/>
          <w:sz w:val="28"/>
          <w:szCs w:val="28"/>
        </w:rPr>
        <w:t>Увильды</w:t>
      </w:r>
      <w:proofErr w:type="spellEnd"/>
      <w:r w:rsidRPr="00E72E2E">
        <w:rPr>
          <w:rFonts w:asciiTheme="minorHAnsi" w:hAnsiTheme="minorHAnsi" w:cs="Helvetica"/>
          <w:sz w:val="28"/>
          <w:szCs w:val="28"/>
        </w:rPr>
        <w:t xml:space="preserve"> - это самое большое озеро Челябинской области и Урала. А ещё оно считается самым глубоким в Челябинской области. Неспроста в прошлом в народе его называли </w:t>
      </w:r>
      <w:r w:rsidRPr="00DE4B15">
        <w:rPr>
          <w:rFonts w:asciiTheme="minorHAnsi" w:hAnsiTheme="minorHAnsi" w:cs="Helvetica"/>
          <w:b/>
          <w:sz w:val="28"/>
          <w:szCs w:val="28"/>
        </w:rPr>
        <w:t>«морем».</w:t>
      </w:r>
      <w:r w:rsidR="00DE4B15">
        <w:rPr>
          <w:rFonts w:asciiTheme="minorHAnsi" w:hAnsiTheme="minorHAnsi" w:cs="Helvetica"/>
          <w:b/>
          <w:sz w:val="28"/>
          <w:szCs w:val="28"/>
        </w:rPr>
        <w:t xml:space="preserve"> </w:t>
      </w:r>
    </w:p>
    <w:p w:rsidR="00F502EA" w:rsidRPr="00E72E2E" w:rsidRDefault="00DE4B15" w:rsidP="00F502EA">
      <w:pPr>
        <w:pStyle w:val="a3"/>
        <w:shd w:val="clear" w:color="auto" w:fill="FFFFFF"/>
        <w:spacing w:before="0" w:beforeAutospacing="0" w:line="356" w:lineRule="atLeast"/>
        <w:rPr>
          <w:rFonts w:asciiTheme="minorHAnsi" w:hAnsiTheme="minorHAnsi" w:cs="Helvetica"/>
          <w:sz w:val="28"/>
          <w:szCs w:val="28"/>
        </w:rPr>
      </w:pPr>
      <w:r w:rsidRPr="00DE4B15">
        <w:rPr>
          <w:rFonts w:asciiTheme="minorHAnsi" w:hAnsiTheme="minorHAnsi" w:cs="Helvetica"/>
          <w:b/>
          <w:sz w:val="28"/>
          <w:szCs w:val="28"/>
          <w:u w:val="single"/>
        </w:rPr>
        <w:t xml:space="preserve"> </w:t>
      </w:r>
      <w:hyperlink r:id="rId8" w:history="1">
        <w:r w:rsidR="00F502EA" w:rsidRPr="00E72E2E">
          <w:rPr>
            <w:rStyle w:val="a4"/>
            <w:rFonts w:asciiTheme="minorHAnsi" w:hAnsiTheme="minorHAnsi" w:cs="Helvetica"/>
            <w:color w:val="auto"/>
            <w:sz w:val="28"/>
            <w:szCs w:val="28"/>
          </w:rPr>
          <w:t xml:space="preserve">Озеро </w:t>
        </w:r>
        <w:proofErr w:type="spellStart"/>
        <w:r w:rsidR="00F502EA" w:rsidRPr="00E72E2E">
          <w:rPr>
            <w:rStyle w:val="a4"/>
            <w:rFonts w:asciiTheme="minorHAnsi" w:hAnsiTheme="minorHAnsi" w:cs="Helvetica"/>
            <w:color w:val="auto"/>
            <w:sz w:val="28"/>
            <w:szCs w:val="28"/>
          </w:rPr>
          <w:t>Увильды</w:t>
        </w:r>
        <w:proofErr w:type="spellEnd"/>
      </w:hyperlink>
      <w:r w:rsidR="00F502EA" w:rsidRPr="00E72E2E">
        <w:rPr>
          <w:rFonts w:asciiTheme="minorHAnsi" w:hAnsiTheme="minorHAnsi" w:cs="Helvetica"/>
          <w:sz w:val="28"/>
          <w:szCs w:val="28"/>
        </w:rPr>
        <w:t xml:space="preserve"> по праву </w:t>
      </w:r>
      <w:r w:rsidR="00F502EA" w:rsidRPr="00DE4B15">
        <w:rPr>
          <w:rFonts w:asciiTheme="minorHAnsi" w:hAnsiTheme="minorHAnsi" w:cs="Helvetica"/>
          <w:sz w:val="28"/>
          <w:szCs w:val="28"/>
          <w:u w:val="single"/>
        </w:rPr>
        <w:t>считается одним из красивейших озёр Урала. </w:t>
      </w:r>
      <w:r w:rsidR="00F502EA" w:rsidRPr="00E72E2E">
        <w:rPr>
          <w:rFonts w:asciiTheme="minorHAnsi" w:hAnsiTheme="minorHAnsi" w:cs="Helvetica"/>
          <w:sz w:val="28"/>
          <w:szCs w:val="28"/>
        </w:rPr>
        <w:t xml:space="preserve">Впечатляет и прозрачность его воды. На дне на глубине нескольких метров виден каждый камушек. А ещё озеро интересно своими многочисленными островами. </w:t>
      </w:r>
      <w:proofErr w:type="spellStart"/>
      <w:r w:rsidR="00F502EA" w:rsidRPr="00E72E2E">
        <w:rPr>
          <w:rFonts w:asciiTheme="minorHAnsi" w:hAnsiTheme="minorHAnsi" w:cs="Helvetica"/>
          <w:sz w:val="28"/>
          <w:szCs w:val="28"/>
        </w:rPr>
        <w:t>Увильды</w:t>
      </w:r>
      <w:proofErr w:type="spellEnd"/>
      <w:r w:rsidR="00F502EA" w:rsidRPr="00E72E2E">
        <w:rPr>
          <w:rFonts w:asciiTheme="minorHAnsi" w:hAnsiTheme="minorHAnsi" w:cs="Helvetica"/>
          <w:sz w:val="28"/>
          <w:szCs w:val="28"/>
        </w:rPr>
        <w:t xml:space="preserve"> (вместе с Тургояком) относят к числу наиболее ценных водоёмов мира.</w:t>
      </w:r>
    </w:p>
    <w:p w:rsidR="00F502EA" w:rsidRPr="00E72E2E" w:rsidRDefault="00F502EA" w:rsidP="00F502EA">
      <w:pPr>
        <w:rPr>
          <w:sz w:val="28"/>
          <w:szCs w:val="28"/>
        </w:rPr>
      </w:pPr>
      <w:r w:rsidRPr="00E72E2E">
        <w:rPr>
          <w:noProof/>
          <w:sz w:val="28"/>
          <w:szCs w:val="28"/>
        </w:rPr>
        <w:drawing>
          <wp:anchor distT="0" distB="0" distL="114300" distR="114300" simplePos="0" relativeHeight="251663360" behindDoc="0" locked="0" layoutInCell="1" allowOverlap="1">
            <wp:simplePos x="0" y="0"/>
            <wp:positionH relativeFrom="margin">
              <wp:posOffset>-118110</wp:posOffset>
            </wp:positionH>
            <wp:positionV relativeFrom="margin">
              <wp:posOffset>3528060</wp:posOffset>
            </wp:positionV>
            <wp:extent cx="5940425" cy="4457700"/>
            <wp:effectExtent l="19050" t="0" r="3175" b="0"/>
            <wp:wrapSquare wrapText="bothSides"/>
            <wp:docPr id="3" name="Рисунок 2" descr="uvild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vildi-1.jpg"/>
                    <pic:cNvPicPr/>
                  </pic:nvPicPr>
                  <pic:blipFill>
                    <a:blip r:embed="rId9"/>
                    <a:stretch>
                      <a:fillRect/>
                    </a:stretch>
                  </pic:blipFill>
                  <pic:spPr>
                    <a:xfrm>
                      <a:off x="0" y="0"/>
                      <a:ext cx="5940425" cy="4457700"/>
                    </a:xfrm>
                    <a:prstGeom prst="rect">
                      <a:avLst/>
                    </a:prstGeom>
                  </pic:spPr>
                </pic:pic>
              </a:graphicData>
            </a:graphic>
          </wp:anchor>
        </w:drawing>
      </w:r>
    </w:p>
    <w:p w:rsidR="00F502EA" w:rsidRPr="00E72E2E" w:rsidRDefault="00F502EA">
      <w:pPr>
        <w:rPr>
          <w:sz w:val="28"/>
          <w:szCs w:val="28"/>
        </w:rPr>
      </w:pPr>
      <w:r w:rsidRPr="00E72E2E">
        <w:rPr>
          <w:sz w:val="28"/>
          <w:szCs w:val="28"/>
        </w:rPr>
        <w:br w:type="page"/>
      </w:r>
    </w:p>
    <w:p w:rsidR="00F502EA" w:rsidRPr="00E72E2E" w:rsidRDefault="00F502EA" w:rsidP="00F502EA">
      <w:pPr>
        <w:pStyle w:val="2"/>
        <w:shd w:val="clear" w:color="auto" w:fill="FFFFFF"/>
        <w:spacing w:before="450" w:line="288" w:lineRule="atLeast"/>
        <w:rPr>
          <w:rFonts w:asciiTheme="minorHAnsi" w:hAnsiTheme="minorHAnsi" w:cs="Helvetica"/>
          <w:color w:val="auto"/>
          <w:sz w:val="28"/>
          <w:szCs w:val="28"/>
        </w:rPr>
      </w:pPr>
      <w:r w:rsidRPr="00E72E2E">
        <w:rPr>
          <w:rFonts w:asciiTheme="minorHAnsi" w:hAnsiTheme="minorHAnsi" w:cs="Helvetica"/>
          <w:color w:val="auto"/>
          <w:sz w:val="28"/>
          <w:szCs w:val="28"/>
        </w:rPr>
        <w:lastRenderedPageBreak/>
        <w:t xml:space="preserve">3. Озеро </w:t>
      </w:r>
      <w:proofErr w:type="spellStart"/>
      <w:r w:rsidRPr="00E72E2E">
        <w:rPr>
          <w:rFonts w:asciiTheme="minorHAnsi" w:hAnsiTheme="minorHAnsi" w:cs="Helvetica"/>
          <w:color w:val="auto"/>
          <w:sz w:val="28"/>
          <w:szCs w:val="28"/>
        </w:rPr>
        <w:t>Зюраткуль</w:t>
      </w:r>
      <w:proofErr w:type="spellEnd"/>
    </w:p>
    <w:p w:rsidR="00F502EA" w:rsidRPr="00E72E2E" w:rsidRDefault="00F502EA" w:rsidP="00F502EA">
      <w:pPr>
        <w:pStyle w:val="a3"/>
        <w:shd w:val="clear" w:color="auto" w:fill="FFFFFF"/>
        <w:spacing w:before="0" w:beforeAutospacing="0" w:line="356" w:lineRule="atLeast"/>
        <w:rPr>
          <w:rFonts w:asciiTheme="minorHAnsi" w:hAnsiTheme="minorHAnsi" w:cs="Helvetica"/>
          <w:sz w:val="28"/>
          <w:szCs w:val="28"/>
        </w:rPr>
      </w:pPr>
      <w:r w:rsidRPr="00E72E2E">
        <w:rPr>
          <w:rFonts w:asciiTheme="minorHAnsi" w:hAnsiTheme="minorHAnsi" w:cs="Helvetica"/>
          <w:sz w:val="28"/>
          <w:szCs w:val="28"/>
        </w:rPr>
        <w:t>Это озеро, расположенное на высоте 724 м над уровнем моря</w:t>
      </w:r>
      <w:r w:rsidRPr="00DE4B15">
        <w:rPr>
          <w:rFonts w:asciiTheme="minorHAnsi" w:hAnsiTheme="minorHAnsi" w:cs="Helvetica"/>
          <w:sz w:val="28"/>
          <w:szCs w:val="28"/>
          <w:u w:val="single"/>
        </w:rPr>
        <w:t>, считается самым высокогорным из крупных озер Урала.</w:t>
      </w:r>
      <w:r w:rsidRPr="00E72E2E">
        <w:rPr>
          <w:rFonts w:asciiTheme="minorHAnsi" w:hAnsiTheme="minorHAnsi" w:cs="Helvetica"/>
          <w:sz w:val="28"/>
          <w:szCs w:val="28"/>
        </w:rPr>
        <w:t xml:space="preserve"> Справедливости ради стоит отметить, что в</w:t>
      </w:r>
      <w:r w:rsidR="00DE4B15">
        <w:rPr>
          <w:rFonts w:asciiTheme="minorHAnsi" w:hAnsiTheme="minorHAnsi" w:cs="Helvetica"/>
          <w:sz w:val="28"/>
          <w:szCs w:val="28"/>
        </w:rPr>
        <w:t xml:space="preserve"> </w:t>
      </w:r>
      <w:hyperlink r:id="rId10" w:history="1">
        <w:r w:rsidRPr="00E72E2E">
          <w:rPr>
            <w:rStyle w:val="a4"/>
            <w:rFonts w:asciiTheme="minorHAnsi" w:hAnsiTheme="minorHAnsi" w:cs="Helvetica"/>
            <w:color w:val="auto"/>
            <w:sz w:val="28"/>
            <w:szCs w:val="28"/>
          </w:rPr>
          <w:t>Уральских горах</w:t>
        </w:r>
      </w:hyperlink>
      <w:r w:rsidRPr="00E72E2E">
        <w:rPr>
          <w:rFonts w:asciiTheme="minorHAnsi" w:hAnsiTheme="minorHAnsi" w:cs="Helvetica"/>
          <w:sz w:val="28"/>
          <w:szCs w:val="28"/>
        </w:rPr>
        <w:t> есть озера и на большей высоте, но они совсем невелики по размерам.</w:t>
      </w:r>
    </w:p>
    <w:p w:rsidR="00F502EA" w:rsidRPr="00E72E2E" w:rsidRDefault="00F502EA" w:rsidP="00F502EA">
      <w:pPr>
        <w:pStyle w:val="a3"/>
        <w:shd w:val="clear" w:color="auto" w:fill="FFFFFF"/>
        <w:spacing w:before="0" w:beforeAutospacing="0" w:line="356" w:lineRule="atLeast"/>
        <w:rPr>
          <w:rFonts w:asciiTheme="minorHAnsi" w:hAnsiTheme="minorHAnsi" w:cs="Helvetica"/>
          <w:sz w:val="28"/>
          <w:szCs w:val="28"/>
        </w:rPr>
      </w:pPr>
      <w:r w:rsidRPr="00E72E2E">
        <w:rPr>
          <w:rFonts w:asciiTheme="minorHAnsi" w:hAnsiTheme="minorHAnsi" w:cs="Helvetica"/>
          <w:sz w:val="28"/>
          <w:szCs w:val="28"/>
        </w:rPr>
        <w:t>Средняя глубина озера 4 м, максимальная – 8 м. По берегам поднимаются высокие горы:</w:t>
      </w:r>
      <w:r w:rsidR="00DE4B15">
        <w:rPr>
          <w:rFonts w:asciiTheme="minorHAnsi" w:hAnsiTheme="minorHAnsi" w:cs="Helvetica"/>
          <w:sz w:val="28"/>
          <w:szCs w:val="28"/>
        </w:rPr>
        <w:t xml:space="preserve"> </w:t>
      </w:r>
      <w:hyperlink r:id="rId11" w:history="1">
        <w:r w:rsidRPr="00E72E2E">
          <w:rPr>
            <w:rStyle w:val="a4"/>
            <w:rFonts w:asciiTheme="minorHAnsi" w:hAnsiTheme="minorHAnsi" w:cs="Helvetica"/>
            <w:color w:val="auto"/>
            <w:sz w:val="28"/>
            <w:szCs w:val="28"/>
          </w:rPr>
          <w:t xml:space="preserve">хребты </w:t>
        </w:r>
        <w:proofErr w:type="spellStart"/>
        <w:r w:rsidRPr="00E72E2E">
          <w:rPr>
            <w:rStyle w:val="a4"/>
            <w:rFonts w:asciiTheme="minorHAnsi" w:hAnsiTheme="minorHAnsi" w:cs="Helvetica"/>
            <w:color w:val="auto"/>
            <w:sz w:val="28"/>
            <w:szCs w:val="28"/>
          </w:rPr>
          <w:t>Зюраткуль</w:t>
        </w:r>
        <w:proofErr w:type="spellEnd"/>
      </w:hyperlink>
      <w:r w:rsidRPr="00E72E2E">
        <w:rPr>
          <w:rFonts w:asciiTheme="minorHAnsi" w:hAnsiTheme="minorHAnsi" w:cs="Helvetica"/>
          <w:sz w:val="28"/>
          <w:szCs w:val="28"/>
        </w:rPr>
        <w:t>,</w:t>
      </w:r>
      <w:r w:rsidR="00DE4B15">
        <w:rPr>
          <w:rFonts w:asciiTheme="minorHAnsi" w:hAnsiTheme="minorHAnsi" w:cs="Helvetica"/>
          <w:sz w:val="28"/>
          <w:szCs w:val="28"/>
        </w:rPr>
        <w:t xml:space="preserve"> </w:t>
      </w:r>
      <w:hyperlink r:id="rId12" w:history="1">
        <w:proofErr w:type="spellStart"/>
        <w:r w:rsidRPr="00E72E2E">
          <w:rPr>
            <w:rStyle w:val="a4"/>
            <w:rFonts w:asciiTheme="minorHAnsi" w:hAnsiTheme="minorHAnsi" w:cs="Helvetica"/>
            <w:color w:val="auto"/>
            <w:sz w:val="28"/>
            <w:szCs w:val="28"/>
          </w:rPr>
          <w:t>Уреньга</w:t>
        </w:r>
        <w:proofErr w:type="spellEnd"/>
      </w:hyperlink>
      <w:r w:rsidRPr="00E72E2E">
        <w:rPr>
          <w:rFonts w:asciiTheme="minorHAnsi" w:hAnsiTheme="minorHAnsi" w:cs="Helvetica"/>
          <w:sz w:val="28"/>
          <w:szCs w:val="28"/>
        </w:rPr>
        <w:t>,</w:t>
      </w:r>
      <w:r w:rsidR="00DE4B15">
        <w:rPr>
          <w:rFonts w:asciiTheme="minorHAnsi" w:hAnsiTheme="minorHAnsi" w:cs="Helvetica"/>
          <w:sz w:val="28"/>
          <w:szCs w:val="28"/>
        </w:rPr>
        <w:t xml:space="preserve"> </w:t>
      </w:r>
      <w:hyperlink r:id="rId13" w:history="1">
        <w:proofErr w:type="spellStart"/>
        <w:r w:rsidRPr="00E72E2E">
          <w:rPr>
            <w:rStyle w:val="a4"/>
            <w:rFonts w:asciiTheme="minorHAnsi" w:hAnsiTheme="minorHAnsi" w:cs="Helvetica"/>
            <w:color w:val="auto"/>
            <w:sz w:val="28"/>
            <w:szCs w:val="28"/>
          </w:rPr>
          <w:t>Нургуш</w:t>
        </w:r>
        <w:proofErr w:type="spellEnd"/>
      </w:hyperlink>
      <w:r w:rsidRPr="00E72E2E">
        <w:rPr>
          <w:rFonts w:asciiTheme="minorHAnsi" w:hAnsiTheme="minorHAnsi" w:cs="Helvetica"/>
          <w:sz w:val="28"/>
          <w:szCs w:val="28"/>
        </w:rPr>
        <w:t>,</w:t>
      </w:r>
      <w:r w:rsidR="00DE4B15">
        <w:rPr>
          <w:rFonts w:asciiTheme="minorHAnsi" w:hAnsiTheme="minorHAnsi" w:cs="Helvetica"/>
          <w:sz w:val="28"/>
          <w:szCs w:val="28"/>
        </w:rPr>
        <w:t xml:space="preserve"> </w:t>
      </w:r>
      <w:hyperlink r:id="rId14" w:history="1">
        <w:proofErr w:type="spellStart"/>
        <w:r w:rsidRPr="00E72E2E">
          <w:rPr>
            <w:rStyle w:val="a4"/>
            <w:rFonts w:asciiTheme="minorHAnsi" w:hAnsiTheme="minorHAnsi" w:cs="Helvetica"/>
            <w:color w:val="auto"/>
            <w:sz w:val="28"/>
            <w:szCs w:val="28"/>
          </w:rPr>
          <w:t>Москаль</w:t>
        </w:r>
        <w:proofErr w:type="spellEnd"/>
      </w:hyperlink>
      <w:r w:rsidRPr="00E72E2E">
        <w:rPr>
          <w:rFonts w:asciiTheme="minorHAnsi" w:hAnsiTheme="minorHAnsi" w:cs="Helvetica"/>
          <w:sz w:val="28"/>
          <w:szCs w:val="28"/>
        </w:rPr>
        <w:t xml:space="preserve">, гора Лукаш. Гора Большой </w:t>
      </w:r>
      <w:proofErr w:type="spellStart"/>
      <w:r w:rsidRPr="00E72E2E">
        <w:rPr>
          <w:rFonts w:asciiTheme="minorHAnsi" w:hAnsiTheme="minorHAnsi" w:cs="Helvetica"/>
          <w:sz w:val="28"/>
          <w:szCs w:val="28"/>
        </w:rPr>
        <w:t>Нургуш</w:t>
      </w:r>
      <w:proofErr w:type="spellEnd"/>
      <w:r w:rsidRPr="00E72E2E">
        <w:rPr>
          <w:rFonts w:asciiTheme="minorHAnsi" w:hAnsiTheme="minorHAnsi" w:cs="Helvetica"/>
          <w:sz w:val="28"/>
          <w:szCs w:val="28"/>
        </w:rPr>
        <w:t xml:space="preserve"> (1406 м) является высшей точкой Челябинской области. За красоту это озеро называют </w:t>
      </w:r>
      <w:r w:rsidRPr="00DE4B15">
        <w:rPr>
          <w:rFonts w:asciiTheme="minorHAnsi" w:hAnsiTheme="minorHAnsi" w:cs="Helvetica"/>
          <w:i/>
          <w:sz w:val="28"/>
          <w:szCs w:val="28"/>
          <w:u w:val="single"/>
        </w:rPr>
        <w:t xml:space="preserve">«Уральской </w:t>
      </w:r>
      <w:proofErr w:type="spellStart"/>
      <w:r w:rsidRPr="00DE4B15">
        <w:rPr>
          <w:rFonts w:asciiTheme="minorHAnsi" w:hAnsiTheme="minorHAnsi" w:cs="Helvetica"/>
          <w:i/>
          <w:sz w:val="28"/>
          <w:szCs w:val="28"/>
          <w:u w:val="single"/>
        </w:rPr>
        <w:t>Рицей</w:t>
      </w:r>
      <w:proofErr w:type="spellEnd"/>
      <w:r w:rsidRPr="00DE4B15">
        <w:rPr>
          <w:rFonts w:asciiTheme="minorHAnsi" w:hAnsiTheme="minorHAnsi" w:cs="Helvetica"/>
          <w:i/>
          <w:sz w:val="28"/>
          <w:szCs w:val="28"/>
          <w:u w:val="single"/>
        </w:rPr>
        <w:t>».</w:t>
      </w:r>
    </w:p>
    <w:p w:rsidR="00F502EA" w:rsidRPr="00E72E2E" w:rsidRDefault="00F502EA" w:rsidP="00F502EA">
      <w:pPr>
        <w:pStyle w:val="a3"/>
        <w:shd w:val="clear" w:color="auto" w:fill="FFFFFF"/>
        <w:spacing w:before="0" w:beforeAutospacing="0" w:line="356" w:lineRule="atLeast"/>
        <w:rPr>
          <w:rFonts w:asciiTheme="minorHAnsi" w:hAnsiTheme="minorHAnsi" w:cs="Helvetica"/>
          <w:sz w:val="28"/>
          <w:szCs w:val="28"/>
        </w:rPr>
      </w:pPr>
      <w:r w:rsidRPr="00E72E2E">
        <w:rPr>
          <w:rFonts w:asciiTheme="minorHAnsi" w:hAnsiTheme="minorHAnsi" w:cs="Helvetica"/>
          <w:sz w:val="28"/>
          <w:szCs w:val="28"/>
        </w:rPr>
        <w:t xml:space="preserve">В водоем впадает около трех десятков речек и ключей, а вытекает лишь река Большая </w:t>
      </w:r>
      <w:proofErr w:type="spellStart"/>
      <w:r w:rsidRPr="00E72E2E">
        <w:rPr>
          <w:rFonts w:asciiTheme="minorHAnsi" w:hAnsiTheme="minorHAnsi" w:cs="Helvetica"/>
          <w:sz w:val="28"/>
          <w:szCs w:val="28"/>
        </w:rPr>
        <w:t>Сатка</w:t>
      </w:r>
      <w:proofErr w:type="spellEnd"/>
      <w:r w:rsidRPr="00E72E2E">
        <w:rPr>
          <w:rFonts w:asciiTheme="minorHAnsi" w:hAnsiTheme="minorHAnsi" w:cs="Helvetica"/>
          <w:sz w:val="28"/>
          <w:szCs w:val="28"/>
        </w:rPr>
        <w:t xml:space="preserve">. </w:t>
      </w:r>
      <w:proofErr w:type="spellStart"/>
      <w:r w:rsidRPr="00E72E2E">
        <w:rPr>
          <w:rFonts w:asciiTheme="minorHAnsi" w:hAnsiTheme="minorHAnsi" w:cs="Helvetica"/>
          <w:sz w:val="28"/>
          <w:szCs w:val="28"/>
        </w:rPr>
        <w:t>На</w:t>
      </w:r>
      <w:hyperlink r:id="rId15" w:history="1">
        <w:r w:rsidRPr="00E72E2E">
          <w:rPr>
            <w:rStyle w:val="a4"/>
            <w:rFonts w:asciiTheme="minorHAnsi" w:hAnsiTheme="minorHAnsi" w:cs="Helvetica"/>
            <w:color w:val="auto"/>
            <w:sz w:val="28"/>
            <w:szCs w:val="28"/>
          </w:rPr>
          <w:t>озере</w:t>
        </w:r>
        <w:proofErr w:type="spellEnd"/>
        <w:r w:rsidRPr="00E72E2E">
          <w:rPr>
            <w:rStyle w:val="a4"/>
            <w:rFonts w:asciiTheme="minorHAnsi" w:hAnsiTheme="minorHAnsi" w:cs="Helvetica"/>
            <w:color w:val="auto"/>
            <w:sz w:val="28"/>
            <w:szCs w:val="28"/>
          </w:rPr>
          <w:t xml:space="preserve"> </w:t>
        </w:r>
        <w:proofErr w:type="spellStart"/>
        <w:r w:rsidRPr="00E72E2E">
          <w:rPr>
            <w:rStyle w:val="a4"/>
            <w:rFonts w:asciiTheme="minorHAnsi" w:hAnsiTheme="minorHAnsi" w:cs="Helvetica"/>
            <w:color w:val="auto"/>
            <w:sz w:val="28"/>
            <w:szCs w:val="28"/>
          </w:rPr>
          <w:t>Зюраткуль</w:t>
        </w:r>
        <w:proofErr w:type="spellEnd"/>
      </w:hyperlink>
      <w:r w:rsidRPr="00E72E2E">
        <w:rPr>
          <w:rFonts w:asciiTheme="minorHAnsi" w:hAnsiTheme="minorHAnsi" w:cs="Helvetica"/>
          <w:sz w:val="28"/>
          <w:szCs w:val="28"/>
        </w:rPr>
        <w:t> неплохая рыбалка. 3 ноября 1993 года здесь был создан</w:t>
      </w:r>
      <w:r w:rsidR="00DE4B15">
        <w:rPr>
          <w:rFonts w:asciiTheme="minorHAnsi" w:hAnsiTheme="minorHAnsi" w:cs="Helvetica"/>
          <w:sz w:val="28"/>
          <w:szCs w:val="28"/>
        </w:rPr>
        <w:t xml:space="preserve"> </w:t>
      </w:r>
      <w:hyperlink r:id="rId16" w:history="1">
        <w:r w:rsidRPr="00E72E2E">
          <w:rPr>
            <w:rStyle w:val="a4"/>
            <w:rFonts w:asciiTheme="minorHAnsi" w:hAnsiTheme="minorHAnsi" w:cs="Helvetica"/>
            <w:color w:val="auto"/>
            <w:sz w:val="28"/>
            <w:szCs w:val="28"/>
          </w:rPr>
          <w:t>национальный парк «</w:t>
        </w:r>
        <w:proofErr w:type="spellStart"/>
        <w:r w:rsidRPr="00E72E2E">
          <w:rPr>
            <w:rStyle w:val="a4"/>
            <w:rFonts w:asciiTheme="minorHAnsi" w:hAnsiTheme="minorHAnsi" w:cs="Helvetica"/>
            <w:color w:val="auto"/>
            <w:sz w:val="28"/>
            <w:szCs w:val="28"/>
          </w:rPr>
          <w:t>Зюраткуль</w:t>
        </w:r>
        <w:proofErr w:type="spellEnd"/>
        <w:r w:rsidRPr="00E72E2E">
          <w:rPr>
            <w:rStyle w:val="a4"/>
            <w:rFonts w:asciiTheme="minorHAnsi" w:hAnsiTheme="minorHAnsi" w:cs="Helvetica"/>
            <w:color w:val="auto"/>
            <w:sz w:val="28"/>
            <w:szCs w:val="28"/>
          </w:rPr>
          <w:t>»</w:t>
        </w:r>
      </w:hyperlink>
      <w:r w:rsidRPr="00E72E2E">
        <w:rPr>
          <w:rFonts w:asciiTheme="minorHAnsi" w:hAnsiTheme="minorHAnsi" w:cs="Helvetica"/>
          <w:sz w:val="28"/>
          <w:szCs w:val="28"/>
        </w:rPr>
        <w:t> – один из наиболее известных и посещаемых</w:t>
      </w:r>
      <w:r w:rsidR="00DE4B15">
        <w:rPr>
          <w:rFonts w:asciiTheme="minorHAnsi" w:hAnsiTheme="minorHAnsi" w:cs="Helvetica"/>
          <w:sz w:val="28"/>
          <w:szCs w:val="28"/>
        </w:rPr>
        <w:t xml:space="preserve"> </w:t>
      </w:r>
      <w:hyperlink r:id="rId17" w:history="1">
        <w:r w:rsidRPr="00E72E2E">
          <w:rPr>
            <w:rStyle w:val="a4"/>
            <w:rFonts w:asciiTheme="minorHAnsi" w:hAnsiTheme="minorHAnsi" w:cs="Helvetica"/>
            <w:color w:val="auto"/>
            <w:sz w:val="28"/>
            <w:szCs w:val="28"/>
          </w:rPr>
          <w:t>национальных парков Урала</w:t>
        </w:r>
      </w:hyperlink>
      <w:r w:rsidRPr="00E72E2E">
        <w:rPr>
          <w:rFonts w:asciiTheme="minorHAnsi" w:hAnsiTheme="minorHAnsi" w:cs="Helvetica"/>
          <w:sz w:val="28"/>
          <w:szCs w:val="28"/>
        </w:rPr>
        <w:t>.</w:t>
      </w:r>
    </w:p>
    <w:p w:rsidR="00F502EA" w:rsidRPr="00E72E2E" w:rsidRDefault="00F502EA" w:rsidP="00F502EA">
      <w:pPr>
        <w:pStyle w:val="a3"/>
        <w:shd w:val="clear" w:color="auto" w:fill="FFFFFF"/>
        <w:spacing w:before="0" w:beforeAutospacing="0" w:line="356" w:lineRule="atLeast"/>
        <w:rPr>
          <w:rFonts w:asciiTheme="minorHAnsi" w:hAnsiTheme="minorHAnsi" w:cs="Helvetica"/>
          <w:sz w:val="28"/>
          <w:szCs w:val="28"/>
        </w:rPr>
      </w:pPr>
      <w:hyperlink r:id="rId18" w:history="1">
        <w:r w:rsidRPr="00E72E2E">
          <w:rPr>
            <w:rStyle w:val="a4"/>
            <w:rFonts w:asciiTheme="minorHAnsi" w:hAnsiTheme="minorHAnsi" w:cs="Helvetica"/>
            <w:color w:val="auto"/>
            <w:sz w:val="28"/>
            <w:szCs w:val="28"/>
          </w:rPr>
          <w:t xml:space="preserve">Озеро </w:t>
        </w:r>
        <w:proofErr w:type="spellStart"/>
        <w:r w:rsidRPr="00E72E2E">
          <w:rPr>
            <w:rStyle w:val="a4"/>
            <w:rFonts w:asciiTheme="minorHAnsi" w:hAnsiTheme="minorHAnsi" w:cs="Helvetica"/>
            <w:color w:val="auto"/>
            <w:sz w:val="28"/>
            <w:szCs w:val="28"/>
          </w:rPr>
          <w:t>Зюраткуль</w:t>
        </w:r>
        <w:proofErr w:type="spellEnd"/>
      </w:hyperlink>
      <w:r w:rsidRPr="00E72E2E">
        <w:rPr>
          <w:rFonts w:asciiTheme="minorHAnsi" w:hAnsiTheme="minorHAnsi" w:cs="Helvetica"/>
          <w:sz w:val="28"/>
          <w:szCs w:val="28"/>
        </w:rPr>
        <w:t> находится в</w:t>
      </w:r>
      <w:r w:rsidR="00DE4B15">
        <w:rPr>
          <w:rFonts w:asciiTheme="minorHAnsi" w:hAnsiTheme="minorHAnsi" w:cs="Helvetica"/>
          <w:sz w:val="28"/>
          <w:szCs w:val="28"/>
        </w:rPr>
        <w:t xml:space="preserve"> </w:t>
      </w:r>
      <w:hyperlink r:id="rId19" w:history="1">
        <w:proofErr w:type="spellStart"/>
        <w:r w:rsidRPr="00E72E2E">
          <w:rPr>
            <w:rStyle w:val="a4"/>
            <w:rFonts w:asciiTheme="minorHAnsi" w:hAnsiTheme="minorHAnsi" w:cs="Helvetica"/>
            <w:color w:val="auto"/>
            <w:sz w:val="28"/>
            <w:szCs w:val="28"/>
          </w:rPr>
          <w:t>Саткинском</w:t>
        </w:r>
        <w:proofErr w:type="spellEnd"/>
      </w:hyperlink>
      <w:r w:rsidRPr="00E72E2E">
        <w:rPr>
          <w:rFonts w:asciiTheme="minorHAnsi" w:hAnsiTheme="minorHAnsi" w:cs="Helvetica"/>
          <w:sz w:val="28"/>
          <w:szCs w:val="28"/>
        </w:rPr>
        <w:t> районе Челябинской области.</w:t>
      </w:r>
    </w:p>
    <w:p w:rsidR="00F502EA" w:rsidRPr="00E72E2E" w:rsidRDefault="00DE4B15" w:rsidP="00F502EA">
      <w:pPr>
        <w:rPr>
          <w:sz w:val="28"/>
          <w:szCs w:val="28"/>
        </w:rPr>
      </w:pPr>
      <w:r>
        <w:rPr>
          <w:noProof/>
          <w:sz w:val="28"/>
          <w:szCs w:val="28"/>
        </w:rPr>
        <w:drawing>
          <wp:anchor distT="0" distB="0" distL="114300" distR="114300" simplePos="0" relativeHeight="251659264" behindDoc="0" locked="0" layoutInCell="1" allowOverlap="1">
            <wp:simplePos x="0" y="0"/>
            <wp:positionH relativeFrom="margin">
              <wp:posOffset>-232410</wp:posOffset>
            </wp:positionH>
            <wp:positionV relativeFrom="margin">
              <wp:posOffset>4299585</wp:posOffset>
            </wp:positionV>
            <wp:extent cx="5940425" cy="3848100"/>
            <wp:effectExtent l="19050" t="0" r="3175" b="0"/>
            <wp:wrapSquare wrapText="bothSides"/>
            <wp:docPr id="4" name="Рисунок 3" descr="zuratkul-ozero-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uratkul-ozero-7.jpg"/>
                    <pic:cNvPicPr/>
                  </pic:nvPicPr>
                  <pic:blipFill>
                    <a:blip r:embed="rId20"/>
                    <a:stretch>
                      <a:fillRect/>
                    </a:stretch>
                  </pic:blipFill>
                  <pic:spPr>
                    <a:xfrm>
                      <a:off x="0" y="0"/>
                      <a:ext cx="5940425" cy="3848100"/>
                    </a:xfrm>
                    <a:prstGeom prst="rect">
                      <a:avLst/>
                    </a:prstGeom>
                  </pic:spPr>
                </pic:pic>
              </a:graphicData>
            </a:graphic>
          </wp:anchor>
        </w:drawing>
      </w:r>
    </w:p>
    <w:p w:rsidR="00F502EA" w:rsidRPr="00E72E2E" w:rsidRDefault="00F502EA">
      <w:pPr>
        <w:rPr>
          <w:sz w:val="28"/>
          <w:szCs w:val="28"/>
        </w:rPr>
      </w:pPr>
      <w:r w:rsidRPr="00E72E2E">
        <w:rPr>
          <w:sz w:val="28"/>
          <w:szCs w:val="28"/>
        </w:rPr>
        <w:br w:type="page"/>
      </w:r>
    </w:p>
    <w:p w:rsidR="00F502EA" w:rsidRPr="00E72E2E" w:rsidRDefault="00F502EA" w:rsidP="00F502EA">
      <w:pPr>
        <w:pStyle w:val="2"/>
        <w:shd w:val="clear" w:color="auto" w:fill="FFFFFF"/>
        <w:spacing w:before="450" w:line="288" w:lineRule="atLeast"/>
        <w:rPr>
          <w:rFonts w:asciiTheme="minorHAnsi" w:hAnsiTheme="minorHAnsi" w:cs="Helvetica"/>
          <w:color w:val="auto"/>
          <w:sz w:val="28"/>
          <w:szCs w:val="28"/>
        </w:rPr>
      </w:pPr>
      <w:r w:rsidRPr="00E72E2E">
        <w:rPr>
          <w:rFonts w:asciiTheme="minorHAnsi" w:hAnsiTheme="minorHAnsi" w:cs="Helvetica"/>
          <w:color w:val="auto"/>
          <w:sz w:val="28"/>
          <w:szCs w:val="28"/>
        </w:rPr>
        <w:lastRenderedPageBreak/>
        <w:t xml:space="preserve">4. Озеро </w:t>
      </w:r>
      <w:proofErr w:type="spellStart"/>
      <w:r w:rsidRPr="00E72E2E">
        <w:rPr>
          <w:rFonts w:asciiTheme="minorHAnsi" w:hAnsiTheme="minorHAnsi" w:cs="Helvetica"/>
          <w:color w:val="auto"/>
          <w:sz w:val="28"/>
          <w:szCs w:val="28"/>
        </w:rPr>
        <w:t>Аракуль</w:t>
      </w:r>
      <w:proofErr w:type="spellEnd"/>
    </w:p>
    <w:p w:rsidR="00F502EA" w:rsidRPr="00E72E2E" w:rsidRDefault="00F502EA" w:rsidP="00F502EA">
      <w:pPr>
        <w:pStyle w:val="a3"/>
        <w:shd w:val="clear" w:color="auto" w:fill="FFFFFF"/>
        <w:spacing w:before="0" w:beforeAutospacing="0" w:line="356" w:lineRule="atLeast"/>
        <w:rPr>
          <w:rFonts w:asciiTheme="minorHAnsi" w:hAnsiTheme="minorHAnsi" w:cs="Helvetica"/>
          <w:sz w:val="28"/>
          <w:szCs w:val="28"/>
        </w:rPr>
      </w:pPr>
      <w:r w:rsidRPr="00E72E2E">
        <w:rPr>
          <w:rFonts w:asciiTheme="minorHAnsi" w:hAnsiTheme="minorHAnsi" w:cs="Helvetica"/>
          <w:sz w:val="28"/>
          <w:szCs w:val="28"/>
        </w:rPr>
        <w:t xml:space="preserve">Его размеры примерно 2 на 3 км, средняя глубина — 5,3 м, наибольшая — 12 м. Из-за обилия родников вода в озере чистая и прозрачная. В озеро впадают небольшие речки </w:t>
      </w:r>
      <w:proofErr w:type="spellStart"/>
      <w:r w:rsidRPr="00E72E2E">
        <w:rPr>
          <w:rFonts w:asciiTheme="minorHAnsi" w:hAnsiTheme="minorHAnsi" w:cs="Helvetica"/>
          <w:sz w:val="28"/>
          <w:szCs w:val="28"/>
        </w:rPr>
        <w:t>Каганка</w:t>
      </w:r>
      <w:proofErr w:type="spellEnd"/>
      <w:r w:rsidRPr="00E72E2E">
        <w:rPr>
          <w:rFonts w:asciiTheme="minorHAnsi" w:hAnsiTheme="minorHAnsi" w:cs="Helvetica"/>
          <w:sz w:val="28"/>
          <w:szCs w:val="28"/>
        </w:rPr>
        <w:t xml:space="preserve"> и Ольховка, а вытекает речка </w:t>
      </w:r>
      <w:proofErr w:type="spellStart"/>
      <w:r w:rsidRPr="00E72E2E">
        <w:rPr>
          <w:rFonts w:asciiTheme="minorHAnsi" w:hAnsiTheme="minorHAnsi" w:cs="Helvetica"/>
          <w:sz w:val="28"/>
          <w:szCs w:val="28"/>
        </w:rPr>
        <w:t>Аракулька</w:t>
      </w:r>
      <w:proofErr w:type="spellEnd"/>
      <w:r w:rsidRPr="00E72E2E">
        <w:rPr>
          <w:rFonts w:asciiTheme="minorHAnsi" w:hAnsiTheme="minorHAnsi" w:cs="Helvetica"/>
          <w:sz w:val="28"/>
          <w:szCs w:val="28"/>
        </w:rPr>
        <w:t xml:space="preserve">, которая </w:t>
      </w:r>
      <w:proofErr w:type="spellStart"/>
      <w:r w:rsidRPr="00E72E2E">
        <w:rPr>
          <w:rFonts w:asciiTheme="minorHAnsi" w:hAnsiTheme="minorHAnsi" w:cs="Helvetica"/>
          <w:sz w:val="28"/>
          <w:szCs w:val="28"/>
        </w:rPr>
        <w:t>соединяет</w:t>
      </w:r>
      <w:hyperlink r:id="rId21" w:history="1">
        <w:r w:rsidRPr="00E72E2E">
          <w:rPr>
            <w:rStyle w:val="a4"/>
            <w:rFonts w:asciiTheme="minorHAnsi" w:hAnsiTheme="minorHAnsi" w:cs="Helvetica"/>
            <w:color w:val="auto"/>
            <w:sz w:val="28"/>
            <w:szCs w:val="28"/>
          </w:rPr>
          <w:t>озеро</w:t>
        </w:r>
        <w:proofErr w:type="spellEnd"/>
        <w:r w:rsidRPr="00E72E2E">
          <w:rPr>
            <w:rStyle w:val="a4"/>
            <w:rFonts w:asciiTheme="minorHAnsi" w:hAnsiTheme="minorHAnsi" w:cs="Helvetica"/>
            <w:color w:val="auto"/>
            <w:sz w:val="28"/>
            <w:szCs w:val="28"/>
          </w:rPr>
          <w:t xml:space="preserve"> </w:t>
        </w:r>
        <w:proofErr w:type="spellStart"/>
        <w:r w:rsidRPr="00E72E2E">
          <w:rPr>
            <w:rStyle w:val="a4"/>
            <w:rFonts w:asciiTheme="minorHAnsi" w:hAnsiTheme="minorHAnsi" w:cs="Helvetica"/>
            <w:color w:val="auto"/>
            <w:sz w:val="28"/>
            <w:szCs w:val="28"/>
          </w:rPr>
          <w:t>Аракуль</w:t>
        </w:r>
        <w:proofErr w:type="spellEnd"/>
      </w:hyperlink>
      <w:r w:rsidRPr="00E72E2E">
        <w:rPr>
          <w:rFonts w:asciiTheme="minorHAnsi" w:hAnsiTheme="minorHAnsi" w:cs="Helvetica"/>
          <w:sz w:val="28"/>
          <w:szCs w:val="28"/>
        </w:rPr>
        <w:t xml:space="preserve"> с озером Силач и </w:t>
      </w:r>
      <w:proofErr w:type="spellStart"/>
      <w:r w:rsidRPr="00E72E2E">
        <w:rPr>
          <w:rFonts w:asciiTheme="minorHAnsi" w:hAnsiTheme="minorHAnsi" w:cs="Helvetica"/>
          <w:sz w:val="28"/>
          <w:szCs w:val="28"/>
        </w:rPr>
        <w:t>Каслинской</w:t>
      </w:r>
      <w:proofErr w:type="spellEnd"/>
      <w:r w:rsidRPr="00E72E2E">
        <w:rPr>
          <w:rFonts w:asciiTheme="minorHAnsi" w:hAnsiTheme="minorHAnsi" w:cs="Helvetica"/>
          <w:sz w:val="28"/>
          <w:szCs w:val="28"/>
        </w:rPr>
        <w:t xml:space="preserve"> системой озер. Единственный остров озера прозвали островом Любви.</w:t>
      </w:r>
    </w:p>
    <w:p w:rsidR="00F502EA" w:rsidRPr="00E72E2E" w:rsidRDefault="00F502EA" w:rsidP="00F502EA">
      <w:pPr>
        <w:pStyle w:val="a3"/>
        <w:shd w:val="clear" w:color="auto" w:fill="FFFFFF"/>
        <w:spacing w:before="0" w:beforeAutospacing="0" w:line="356" w:lineRule="atLeast"/>
        <w:rPr>
          <w:rFonts w:asciiTheme="minorHAnsi" w:hAnsiTheme="minorHAnsi" w:cs="Helvetica"/>
          <w:sz w:val="28"/>
          <w:szCs w:val="28"/>
        </w:rPr>
      </w:pPr>
      <w:r w:rsidRPr="00E72E2E">
        <w:rPr>
          <w:rFonts w:asciiTheme="minorHAnsi" w:hAnsiTheme="minorHAnsi" w:cs="Helvetica"/>
          <w:sz w:val="28"/>
          <w:szCs w:val="28"/>
        </w:rPr>
        <w:t xml:space="preserve">От озера на вершине горы видны скалы </w:t>
      </w:r>
      <w:proofErr w:type="spellStart"/>
      <w:r w:rsidRPr="00DE4B15">
        <w:rPr>
          <w:rFonts w:asciiTheme="minorHAnsi" w:hAnsiTheme="minorHAnsi" w:cs="Helvetica"/>
          <w:b/>
          <w:sz w:val="28"/>
          <w:szCs w:val="28"/>
          <w:u w:val="single"/>
        </w:rPr>
        <w:t>Аракульского</w:t>
      </w:r>
      <w:proofErr w:type="spellEnd"/>
      <w:r w:rsidRPr="00DE4B15">
        <w:rPr>
          <w:rFonts w:asciiTheme="minorHAnsi" w:hAnsiTheme="minorHAnsi" w:cs="Helvetica"/>
          <w:b/>
          <w:sz w:val="28"/>
          <w:szCs w:val="28"/>
          <w:u w:val="single"/>
        </w:rPr>
        <w:t xml:space="preserve"> Шихана</w:t>
      </w:r>
      <w:r w:rsidRPr="00E72E2E">
        <w:rPr>
          <w:rFonts w:asciiTheme="minorHAnsi" w:hAnsiTheme="minorHAnsi" w:cs="Helvetica"/>
          <w:sz w:val="28"/>
          <w:szCs w:val="28"/>
        </w:rPr>
        <w:t xml:space="preserve"> – главная достопримечательность здешних мест. Длинная скальная гряда, причудливые углубления в камнях, стоянки человека времен раннего бронзового и железного веков, удивительный рельеф, образованный долгой работой воды и ветра — все это </w:t>
      </w:r>
      <w:proofErr w:type="spellStart"/>
      <w:r w:rsidRPr="00E72E2E">
        <w:rPr>
          <w:rFonts w:asciiTheme="minorHAnsi" w:hAnsiTheme="minorHAnsi" w:cs="Helvetica"/>
          <w:sz w:val="28"/>
          <w:szCs w:val="28"/>
        </w:rPr>
        <w:t>Аракульский</w:t>
      </w:r>
      <w:proofErr w:type="spellEnd"/>
      <w:r w:rsidRPr="00E72E2E">
        <w:rPr>
          <w:rFonts w:asciiTheme="minorHAnsi" w:hAnsiTheme="minorHAnsi" w:cs="Helvetica"/>
          <w:sz w:val="28"/>
          <w:szCs w:val="28"/>
        </w:rPr>
        <w:t xml:space="preserve"> Шихан. Со скал открывается впечатляющий вид на озеро и окрестности.</w:t>
      </w:r>
    </w:p>
    <w:p w:rsidR="00F502EA" w:rsidRPr="00E72E2E" w:rsidRDefault="00F502EA" w:rsidP="00F502EA">
      <w:pPr>
        <w:pStyle w:val="a3"/>
        <w:shd w:val="clear" w:color="auto" w:fill="FFFFFF"/>
        <w:spacing w:before="0" w:beforeAutospacing="0" w:line="356" w:lineRule="atLeast"/>
        <w:rPr>
          <w:rFonts w:asciiTheme="minorHAnsi" w:hAnsiTheme="minorHAnsi" w:cs="Helvetica"/>
          <w:sz w:val="28"/>
          <w:szCs w:val="28"/>
        </w:rPr>
      </w:pPr>
      <w:r w:rsidRPr="00E72E2E">
        <w:rPr>
          <w:rFonts w:asciiTheme="minorHAnsi" w:hAnsiTheme="minorHAnsi" w:cs="Helvetica"/>
          <w:sz w:val="28"/>
          <w:szCs w:val="28"/>
        </w:rPr>
        <w:t xml:space="preserve">Озеро </w:t>
      </w:r>
      <w:proofErr w:type="spellStart"/>
      <w:r w:rsidRPr="00E72E2E">
        <w:rPr>
          <w:rFonts w:asciiTheme="minorHAnsi" w:hAnsiTheme="minorHAnsi" w:cs="Helvetica"/>
          <w:sz w:val="28"/>
          <w:szCs w:val="28"/>
        </w:rPr>
        <w:t>Аракуль</w:t>
      </w:r>
      <w:proofErr w:type="spellEnd"/>
      <w:r w:rsidRPr="00E72E2E">
        <w:rPr>
          <w:rFonts w:asciiTheme="minorHAnsi" w:hAnsiTheme="minorHAnsi" w:cs="Helvetica"/>
          <w:sz w:val="28"/>
          <w:szCs w:val="28"/>
        </w:rPr>
        <w:t xml:space="preserve"> находится на севере Челябинской области, в окрестностях города Верхний Уфалей.</w:t>
      </w:r>
    </w:p>
    <w:p w:rsidR="00F502EA" w:rsidRPr="00E72E2E" w:rsidRDefault="00F502EA" w:rsidP="00F502EA">
      <w:pPr>
        <w:pStyle w:val="a3"/>
        <w:shd w:val="clear" w:color="auto" w:fill="FFFFFF"/>
        <w:spacing w:before="0" w:beforeAutospacing="0" w:line="356" w:lineRule="atLeast"/>
        <w:rPr>
          <w:rFonts w:asciiTheme="minorHAnsi" w:hAnsiTheme="minorHAnsi" w:cs="Helvetica"/>
          <w:sz w:val="28"/>
          <w:szCs w:val="28"/>
        </w:rPr>
      </w:pPr>
      <w:r w:rsidRPr="00E72E2E">
        <w:rPr>
          <w:rFonts w:asciiTheme="minorHAnsi" w:hAnsiTheme="minorHAnsi" w:cs="Helvetica"/>
          <w:noProof/>
          <w:sz w:val="28"/>
          <w:szCs w:val="28"/>
        </w:rPr>
        <w:drawing>
          <wp:inline distT="0" distB="0" distL="0" distR="0">
            <wp:extent cx="5940425" cy="3914775"/>
            <wp:effectExtent l="19050" t="0" r="3175" b="0"/>
            <wp:docPr id="5" name="Рисунок 4" descr="arakul-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akul-29.jpg"/>
                    <pic:cNvPicPr/>
                  </pic:nvPicPr>
                  <pic:blipFill>
                    <a:blip r:embed="rId22"/>
                    <a:stretch>
                      <a:fillRect/>
                    </a:stretch>
                  </pic:blipFill>
                  <pic:spPr>
                    <a:xfrm>
                      <a:off x="0" y="0"/>
                      <a:ext cx="5940425" cy="3914775"/>
                    </a:xfrm>
                    <a:prstGeom prst="rect">
                      <a:avLst/>
                    </a:prstGeom>
                  </pic:spPr>
                </pic:pic>
              </a:graphicData>
            </a:graphic>
          </wp:inline>
        </w:drawing>
      </w:r>
    </w:p>
    <w:p w:rsidR="00F502EA" w:rsidRPr="00E72E2E" w:rsidRDefault="00F502EA" w:rsidP="00F502EA">
      <w:pPr>
        <w:rPr>
          <w:sz w:val="28"/>
          <w:szCs w:val="28"/>
        </w:rPr>
      </w:pPr>
    </w:p>
    <w:p w:rsidR="00F502EA" w:rsidRPr="00E72E2E" w:rsidRDefault="00F502EA">
      <w:pPr>
        <w:rPr>
          <w:sz w:val="28"/>
          <w:szCs w:val="28"/>
        </w:rPr>
      </w:pPr>
      <w:r w:rsidRPr="00E72E2E">
        <w:rPr>
          <w:sz w:val="28"/>
          <w:szCs w:val="28"/>
        </w:rPr>
        <w:br w:type="page"/>
      </w:r>
    </w:p>
    <w:p w:rsidR="00F502EA" w:rsidRPr="00E72E2E" w:rsidRDefault="00F502EA" w:rsidP="00F502EA">
      <w:pPr>
        <w:pStyle w:val="2"/>
        <w:shd w:val="clear" w:color="auto" w:fill="FFFFFF"/>
        <w:spacing w:before="450" w:line="288" w:lineRule="atLeast"/>
        <w:rPr>
          <w:rFonts w:asciiTheme="minorHAnsi" w:hAnsiTheme="minorHAnsi" w:cs="Helvetica"/>
          <w:color w:val="auto"/>
          <w:sz w:val="28"/>
          <w:szCs w:val="28"/>
        </w:rPr>
      </w:pPr>
      <w:r w:rsidRPr="00E72E2E">
        <w:rPr>
          <w:rFonts w:asciiTheme="minorHAnsi" w:hAnsiTheme="minorHAnsi" w:cs="Helvetica"/>
          <w:color w:val="auto"/>
          <w:sz w:val="28"/>
          <w:szCs w:val="28"/>
        </w:rPr>
        <w:lastRenderedPageBreak/>
        <w:t>5. Озеро Иткуль</w:t>
      </w:r>
    </w:p>
    <w:p w:rsidR="00F502EA" w:rsidRPr="00E72E2E" w:rsidRDefault="00F502EA" w:rsidP="00F502EA">
      <w:pPr>
        <w:pStyle w:val="a3"/>
        <w:shd w:val="clear" w:color="auto" w:fill="FFFFFF"/>
        <w:spacing w:before="0" w:beforeAutospacing="0" w:line="356" w:lineRule="atLeast"/>
        <w:rPr>
          <w:rFonts w:asciiTheme="minorHAnsi" w:hAnsiTheme="minorHAnsi" w:cs="Helvetica"/>
          <w:sz w:val="28"/>
          <w:szCs w:val="28"/>
        </w:rPr>
      </w:pPr>
      <w:hyperlink r:id="rId23" w:history="1">
        <w:r w:rsidRPr="00E72E2E">
          <w:rPr>
            <w:rStyle w:val="a4"/>
            <w:rFonts w:asciiTheme="minorHAnsi" w:hAnsiTheme="minorHAnsi" w:cs="Helvetica"/>
            <w:color w:val="auto"/>
            <w:sz w:val="28"/>
            <w:szCs w:val="28"/>
          </w:rPr>
          <w:t>Озеро Иткуль</w:t>
        </w:r>
      </w:hyperlink>
      <w:r w:rsidRPr="00E72E2E">
        <w:rPr>
          <w:rFonts w:asciiTheme="minorHAnsi" w:hAnsiTheme="minorHAnsi" w:cs="Helvetica"/>
          <w:sz w:val="28"/>
          <w:szCs w:val="28"/>
        </w:rPr>
        <w:t> имеет овальную форму. С севера на юг озеро вытянуто на 7 км, с запада на восток – до 5 км. Средняя глубина составляет 7,8 м, максимальная – 16,6 м. Вода чистая и прозрачная (дно видно на глубину до 4-5 м). Озеро богато рыбой.</w:t>
      </w:r>
    </w:p>
    <w:p w:rsidR="00F502EA" w:rsidRPr="00E72E2E" w:rsidRDefault="00F502EA" w:rsidP="00F502EA">
      <w:pPr>
        <w:pStyle w:val="a3"/>
        <w:shd w:val="clear" w:color="auto" w:fill="FFFFFF"/>
        <w:spacing w:before="0" w:beforeAutospacing="0" w:line="356" w:lineRule="atLeast"/>
        <w:rPr>
          <w:rFonts w:asciiTheme="minorHAnsi" w:hAnsiTheme="minorHAnsi" w:cs="Helvetica"/>
          <w:sz w:val="28"/>
          <w:szCs w:val="28"/>
        </w:rPr>
      </w:pPr>
      <w:r w:rsidRPr="00E72E2E">
        <w:rPr>
          <w:rFonts w:asciiTheme="minorHAnsi" w:hAnsiTheme="minorHAnsi" w:cs="Helvetica"/>
          <w:sz w:val="28"/>
          <w:szCs w:val="28"/>
        </w:rPr>
        <w:t>Иткуль окружен невысокими, но живописными горками. По берегам озера встречается красивая, разноцветная галька. В песке можно найти и кристаллы гранатов.</w:t>
      </w:r>
    </w:p>
    <w:p w:rsidR="00F502EA" w:rsidRPr="00E72E2E" w:rsidRDefault="00F502EA" w:rsidP="00F502EA">
      <w:pPr>
        <w:pStyle w:val="a3"/>
        <w:shd w:val="clear" w:color="auto" w:fill="FFFFFF"/>
        <w:spacing w:before="0" w:beforeAutospacing="0" w:line="356" w:lineRule="atLeast"/>
        <w:rPr>
          <w:rFonts w:asciiTheme="minorHAnsi" w:hAnsiTheme="minorHAnsi" w:cs="Helvetica"/>
          <w:sz w:val="28"/>
          <w:szCs w:val="28"/>
        </w:rPr>
      </w:pPr>
      <w:r w:rsidRPr="00E72E2E">
        <w:rPr>
          <w:rFonts w:asciiTheme="minorHAnsi" w:hAnsiTheme="minorHAnsi" w:cs="Helvetica"/>
          <w:sz w:val="28"/>
          <w:szCs w:val="28"/>
        </w:rPr>
        <w:t xml:space="preserve">Главная достопримечательность водоема – </w:t>
      </w:r>
      <w:r w:rsidRPr="00DE4B15">
        <w:rPr>
          <w:rFonts w:asciiTheme="minorHAnsi" w:hAnsiTheme="minorHAnsi" w:cs="Helvetica"/>
          <w:sz w:val="28"/>
          <w:szCs w:val="28"/>
          <w:u w:val="single"/>
        </w:rPr>
        <w:t>причудливая скала Шайтан-камень</w:t>
      </w:r>
      <w:r w:rsidRPr="00E72E2E">
        <w:rPr>
          <w:rFonts w:asciiTheme="minorHAnsi" w:hAnsiTheme="minorHAnsi" w:cs="Helvetica"/>
          <w:sz w:val="28"/>
          <w:szCs w:val="28"/>
        </w:rPr>
        <w:t>, поднимающаяся из воды в 20 м от берега. Местные жители почитали Шайтан-камень как священное место.</w:t>
      </w:r>
    </w:p>
    <w:p w:rsidR="00584D05" w:rsidRPr="00E72E2E" w:rsidRDefault="00584D05" w:rsidP="00F502EA">
      <w:pPr>
        <w:rPr>
          <w:sz w:val="28"/>
          <w:szCs w:val="28"/>
        </w:rPr>
      </w:pPr>
    </w:p>
    <w:p w:rsidR="00584D05" w:rsidRPr="00E72E2E" w:rsidRDefault="00DE4B15">
      <w:pPr>
        <w:rPr>
          <w:sz w:val="28"/>
          <w:szCs w:val="28"/>
        </w:rPr>
      </w:pPr>
      <w:r>
        <w:rPr>
          <w:noProof/>
          <w:sz w:val="28"/>
          <w:szCs w:val="28"/>
        </w:rPr>
        <w:drawing>
          <wp:anchor distT="0" distB="0" distL="114300" distR="114300" simplePos="0" relativeHeight="251664384" behindDoc="0" locked="0" layoutInCell="1" allowOverlap="1">
            <wp:simplePos x="0" y="0"/>
            <wp:positionH relativeFrom="margin">
              <wp:posOffset>-32385</wp:posOffset>
            </wp:positionH>
            <wp:positionV relativeFrom="margin">
              <wp:posOffset>3537585</wp:posOffset>
            </wp:positionV>
            <wp:extent cx="5940425" cy="4095750"/>
            <wp:effectExtent l="19050" t="0" r="3175" b="0"/>
            <wp:wrapSquare wrapText="bothSides"/>
            <wp:docPr id="6" name="Рисунок 5" descr="itkul-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kul-2.jpg"/>
                    <pic:cNvPicPr/>
                  </pic:nvPicPr>
                  <pic:blipFill>
                    <a:blip r:embed="rId24"/>
                    <a:stretch>
                      <a:fillRect/>
                    </a:stretch>
                  </pic:blipFill>
                  <pic:spPr>
                    <a:xfrm>
                      <a:off x="0" y="0"/>
                      <a:ext cx="5940425" cy="4095750"/>
                    </a:xfrm>
                    <a:prstGeom prst="rect">
                      <a:avLst/>
                    </a:prstGeom>
                  </pic:spPr>
                </pic:pic>
              </a:graphicData>
            </a:graphic>
          </wp:anchor>
        </w:drawing>
      </w:r>
      <w:r w:rsidR="00584D05" w:rsidRPr="00E72E2E">
        <w:rPr>
          <w:sz w:val="28"/>
          <w:szCs w:val="28"/>
        </w:rPr>
        <w:br w:type="page"/>
      </w:r>
    </w:p>
    <w:p w:rsidR="00584D05" w:rsidRPr="00E72E2E" w:rsidRDefault="00584D05" w:rsidP="00584D05">
      <w:pPr>
        <w:pStyle w:val="1"/>
        <w:shd w:val="clear" w:color="auto" w:fill="FFFFFF"/>
        <w:spacing w:before="0" w:beforeAutospacing="0" w:after="240" w:afterAutospacing="0" w:line="540" w:lineRule="atLeast"/>
        <w:rPr>
          <w:rFonts w:asciiTheme="minorHAnsi" w:hAnsiTheme="minorHAnsi" w:cs="Arial"/>
          <w:sz w:val="28"/>
          <w:szCs w:val="28"/>
        </w:rPr>
      </w:pPr>
      <w:r w:rsidRPr="00E72E2E">
        <w:rPr>
          <w:rFonts w:asciiTheme="minorHAnsi" w:hAnsiTheme="minorHAnsi" w:cs="Arial"/>
          <w:sz w:val="28"/>
          <w:szCs w:val="28"/>
        </w:rPr>
        <w:lastRenderedPageBreak/>
        <w:t>Горячие источники Тюмени</w:t>
      </w:r>
    </w:p>
    <w:p w:rsidR="00584D05" w:rsidRPr="00E72E2E" w:rsidRDefault="00584D05" w:rsidP="00584D05">
      <w:pPr>
        <w:pStyle w:val="a3"/>
        <w:shd w:val="clear" w:color="auto" w:fill="FFFFFF"/>
        <w:spacing w:before="0" w:beforeAutospacing="0" w:after="480" w:afterAutospacing="0" w:line="360" w:lineRule="atLeast"/>
        <w:rPr>
          <w:rFonts w:asciiTheme="minorHAnsi" w:hAnsiTheme="minorHAnsi"/>
          <w:sz w:val="28"/>
          <w:szCs w:val="28"/>
        </w:rPr>
      </w:pPr>
      <w:r w:rsidRPr="00E72E2E">
        <w:rPr>
          <w:rFonts w:asciiTheme="minorHAnsi" w:hAnsiTheme="minorHAnsi"/>
          <w:sz w:val="28"/>
          <w:szCs w:val="28"/>
        </w:rPr>
        <w:t xml:space="preserve">В Тюменской области существует </w:t>
      </w:r>
      <w:r w:rsidRPr="00DE4B15">
        <w:rPr>
          <w:rFonts w:asciiTheme="minorHAnsi" w:hAnsiTheme="minorHAnsi"/>
          <w:sz w:val="28"/>
          <w:szCs w:val="28"/>
          <w:u w:val="single"/>
        </w:rPr>
        <w:t>более 20 термальных источников</w:t>
      </w:r>
      <w:r w:rsidRPr="00E72E2E">
        <w:rPr>
          <w:rFonts w:asciiTheme="minorHAnsi" w:hAnsiTheme="minorHAnsi"/>
          <w:sz w:val="28"/>
          <w:szCs w:val="28"/>
        </w:rPr>
        <w:t xml:space="preserve"> и еще несколько десятков законсервированных скважин.</w:t>
      </w:r>
    </w:p>
    <w:p w:rsidR="00E20B26" w:rsidRPr="00E72E2E" w:rsidRDefault="00E20B26" w:rsidP="00E20B26">
      <w:pPr>
        <w:pStyle w:val="article-renderblock"/>
        <w:shd w:val="clear" w:color="auto" w:fill="FFFFFF"/>
        <w:spacing w:before="90" w:beforeAutospacing="0" w:after="300" w:afterAutospacing="0" w:line="420" w:lineRule="atLeast"/>
        <w:rPr>
          <w:rFonts w:asciiTheme="minorHAnsi" w:hAnsiTheme="minorHAnsi" w:cs="Helvetica"/>
          <w:sz w:val="28"/>
          <w:szCs w:val="28"/>
        </w:rPr>
      </w:pPr>
      <w:r w:rsidRPr="00E72E2E">
        <w:rPr>
          <w:rFonts w:asciiTheme="minorHAnsi" w:hAnsiTheme="minorHAnsi" w:cs="Helvetica"/>
          <w:sz w:val="28"/>
          <w:szCs w:val="28"/>
        </w:rPr>
        <w:t>Десятки миллионов лет назад на месте современной большой Тюменской области все было совершенно по-другому: теплый климат, море, диковинные растения и животные.</w:t>
      </w:r>
    </w:p>
    <w:p w:rsidR="00E20B26" w:rsidRPr="00E72E2E" w:rsidRDefault="00E20B26" w:rsidP="00E20B26">
      <w:pPr>
        <w:pStyle w:val="article-renderblock"/>
        <w:shd w:val="clear" w:color="auto" w:fill="FFFFFF"/>
        <w:spacing w:before="90" w:beforeAutospacing="0" w:after="300" w:afterAutospacing="0" w:line="420" w:lineRule="atLeast"/>
        <w:rPr>
          <w:rFonts w:asciiTheme="minorHAnsi" w:hAnsiTheme="minorHAnsi" w:cs="Helvetica"/>
          <w:sz w:val="28"/>
          <w:szCs w:val="28"/>
        </w:rPr>
      </w:pPr>
      <w:proofErr w:type="gramStart"/>
      <w:r w:rsidRPr="00E72E2E">
        <w:rPr>
          <w:rFonts w:asciiTheme="minorHAnsi" w:hAnsiTheme="minorHAnsi" w:cs="Helvetica"/>
          <w:sz w:val="28"/>
          <w:szCs w:val="28"/>
        </w:rPr>
        <w:t xml:space="preserve">Так называемое </w:t>
      </w:r>
      <w:proofErr w:type="spellStart"/>
      <w:r w:rsidRPr="00E72E2E">
        <w:rPr>
          <w:rFonts w:asciiTheme="minorHAnsi" w:hAnsiTheme="minorHAnsi" w:cs="Helvetica"/>
          <w:sz w:val="28"/>
          <w:szCs w:val="28"/>
        </w:rPr>
        <w:t>Западно-Сибирское</w:t>
      </w:r>
      <w:proofErr w:type="spellEnd"/>
      <w:r w:rsidRPr="00E72E2E">
        <w:rPr>
          <w:rFonts w:asciiTheme="minorHAnsi" w:hAnsiTheme="minorHAnsi" w:cs="Helvetica"/>
          <w:sz w:val="28"/>
          <w:szCs w:val="28"/>
        </w:rPr>
        <w:t xml:space="preserve"> море, по данным исследователей, могло простираться на севере до Обской губы, на западе достигало нынешнего Екатеринбурга, на востоке доходило до Томской и Новосибирской областей (в современном представлении, естественно), а на юге соединялось с Тургайским проливом того периода.</w:t>
      </w:r>
      <w:proofErr w:type="gramEnd"/>
    </w:p>
    <w:p w:rsidR="00E20B26" w:rsidRPr="00E72E2E" w:rsidRDefault="00E20B26" w:rsidP="00E20B26">
      <w:pPr>
        <w:pStyle w:val="article-renderblock"/>
        <w:shd w:val="clear" w:color="auto" w:fill="FFFFFF"/>
        <w:spacing w:before="90" w:beforeAutospacing="0" w:after="300" w:afterAutospacing="0" w:line="420" w:lineRule="atLeast"/>
        <w:rPr>
          <w:rFonts w:asciiTheme="minorHAnsi" w:hAnsiTheme="minorHAnsi" w:cs="Helvetica"/>
          <w:sz w:val="28"/>
          <w:szCs w:val="28"/>
        </w:rPr>
      </w:pPr>
      <w:r w:rsidRPr="00E72E2E">
        <w:rPr>
          <w:rFonts w:asciiTheme="minorHAnsi" w:hAnsiTheme="minorHAnsi" w:cs="Helvetica"/>
          <w:sz w:val="28"/>
          <w:szCs w:val="28"/>
        </w:rPr>
        <w:t>Глубина моря достигала 1,5 километра в южной части и 6 километров – на севере.</w:t>
      </w:r>
    </w:p>
    <w:p w:rsidR="00E20B26" w:rsidRPr="00E72E2E" w:rsidRDefault="00E20B26" w:rsidP="00E20B26">
      <w:pPr>
        <w:pStyle w:val="article-renderblock"/>
        <w:shd w:val="clear" w:color="auto" w:fill="FFFFFF"/>
        <w:spacing w:before="90" w:beforeAutospacing="0" w:after="300" w:afterAutospacing="0" w:line="420" w:lineRule="atLeast"/>
        <w:rPr>
          <w:rFonts w:asciiTheme="minorHAnsi" w:hAnsiTheme="minorHAnsi" w:cs="Helvetica"/>
          <w:sz w:val="28"/>
          <w:szCs w:val="28"/>
        </w:rPr>
      </w:pPr>
      <w:r w:rsidRPr="00E72E2E">
        <w:rPr>
          <w:rFonts w:asciiTheme="minorHAnsi" w:hAnsiTheme="minorHAnsi" w:cs="Helvetica"/>
          <w:noProof/>
          <w:sz w:val="28"/>
          <w:szCs w:val="28"/>
        </w:rPr>
        <w:drawing>
          <wp:inline distT="0" distB="0" distL="0" distR="0">
            <wp:extent cx="5940425" cy="3279775"/>
            <wp:effectExtent l="19050" t="0" r="3175" b="0"/>
            <wp:docPr id="7" name="Рисунок 6" descr="1829587398670698_2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29587398670698_2203.jpg"/>
                    <pic:cNvPicPr/>
                  </pic:nvPicPr>
                  <pic:blipFill>
                    <a:blip r:embed="rId25" cstate="print"/>
                    <a:stretch>
                      <a:fillRect/>
                    </a:stretch>
                  </pic:blipFill>
                  <pic:spPr>
                    <a:xfrm>
                      <a:off x="0" y="0"/>
                      <a:ext cx="5940425" cy="3279775"/>
                    </a:xfrm>
                    <a:prstGeom prst="rect">
                      <a:avLst/>
                    </a:prstGeom>
                  </pic:spPr>
                </pic:pic>
              </a:graphicData>
            </a:graphic>
          </wp:inline>
        </w:drawing>
      </w:r>
    </w:p>
    <w:p w:rsidR="00E20B26" w:rsidRPr="00E72E2E" w:rsidRDefault="00E20B26" w:rsidP="00E20B26">
      <w:pPr>
        <w:pStyle w:val="article-renderblock"/>
        <w:shd w:val="clear" w:color="auto" w:fill="FFFFFF"/>
        <w:spacing w:before="90" w:beforeAutospacing="0" w:after="300" w:afterAutospacing="0" w:line="420" w:lineRule="atLeast"/>
        <w:rPr>
          <w:rFonts w:asciiTheme="minorHAnsi" w:hAnsiTheme="minorHAnsi" w:cs="Helvetica"/>
          <w:sz w:val="28"/>
          <w:szCs w:val="28"/>
        </w:rPr>
      </w:pPr>
    </w:p>
    <w:p w:rsidR="00E20B26" w:rsidRPr="00E72E2E" w:rsidRDefault="00E20B26" w:rsidP="00E20B26">
      <w:pPr>
        <w:pStyle w:val="article-renderblock"/>
        <w:shd w:val="clear" w:color="auto" w:fill="FFFFFF"/>
        <w:spacing w:before="90" w:beforeAutospacing="0" w:after="300" w:afterAutospacing="0" w:line="420" w:lineRule="atLeast"/>
        <w:rPr>
          <w:rFonts w:asciiTheme="minorHAnsi" w:hAnsiTheme="minorHAnsi" w:cs="Helvetica"/>
          <w:sz w:val="28"/>
          <w:szCs w:val="28"/>
        </w:rPr>
      </w:pPr>
    </w:p>
    <w:p w:rsidR="00E20B26" w:rsidRPr="00E72E2E" w:rsidRDefault="00E20B26" w:rsidP="00E20B26">
      <w:pPr>
        <w:pStyle w:val="article-renderblock"/>
        <w:shd w:val="clear" w:color="auto" w:fill="FFFFFF"/>
        <w:spacing w:before="90" w:beforeAutospacing="0" w:after="300" w:afterAutospacing="0" w:line="420" w:lineRule="atLeast"/>
        <w:rPr>
          <w:rFonts w:asciiTheme="minorHAnsi" w:hAnsiTheme="minorHAnsi" w:cs="Helvetica"/>
          <w:sz w:val="28"/>
          <w:szCs w:val="28"/>
        </w:rPr>
      </w:pPr>
    </w:p>
    <w:p w:rsidR="00E20B26" w:rsidRPr="00DE4B15" w:rsidRDefault="00E20B26" w:rsidP="00E20B26">
      <w:pPr>
        <w:pStyle w:val="article-renderblock"/>
        <w:shd w:val="clear" w:color="auto" w:fill="FFFFFF"/>
        <w:spacing w:before="90" w:beforeAutospacing="0" w:after="300" w:afterAutospacing="0" w:line="420" w:lineRule="atLeast"/>
        <w:rPr>
          <w:rFonts w:asciiTheme="minorHAnsi" w:hAnsiTheme="minorHAnsi" w:cs="Helvetica"/>
          <w:b/>
          <w:sz w:val="28"/>
          <w:szCs w:val="28"/>
        </w:rPr>
      </w:pPr>
      <w:r w:rsidRPr="00DE4B15">
        <w:rPr>
          <w:rFonts w:asciiTheme="minorHAnsi" w:hAnsiTheme="minorHAnsi" w:cs="Helvetica"/>
          <w:b/>
          <w:sz w:val="28"/>
          <w:szCs w:val="28"/>
        </w:rPr>
        <w:lastRenderedPageBreak/>
        <w:t>Почему древнее море исчезло?</w:t>
      </w:r>
    </w:p>
    <w:p w:rsidR="00E20B26" w:rsidRPr="00E72E2E" w:rsidRDefault="00E20B26" w:rsidP="00E20B26">
      <w:pPr>
        <w:pStyle w:val="article-renderblock"/>
        <w:shd w:val="clear" w:color="auto" w:fill="FFFFFF"/>
        <w:spacing w:before="90" w:beforeAutospacing="0" w:after="300" w:afterAutospacing="0" w:line="420" w:lineRule="atLeast"/>
        <w:rPr>
          <w:rFonts w:asciiTheme="minorHAnsi" w:hAnsiTheme="minorHAnsi" w:cs="Helvetica"/>
          <w:sz w:val="28"/>
          <w:szCs w:val="28"/>
        </w:rPr>
      </w:pPr>
      <w:r w:rsidRPr="00E72E2E">
        <w:rPr>
          <w:rFonts w:asciiTheme="minorHAnsi" w:hAnsiTheme="minorHAnsi" w:cs="Helvetica"/>
          <w:sz w:val="28"/>
          <w:szCs w:val="28"/>
        </w:rPr>
        <w:t xml:space="preserve">На смену влажному субтропическому климату около 30–40 </w:t>
      </w:r>
      <w:proofErr w:type="spellStart"/>
      <w:proofErr w:type="gramStart"/>
      <w:r w:rsidRPr="00E72E2E">
        <w:rPr>
          <w:rFonts w:asciiTheme="minorHAnsi" w:hAnsiTheme="minorHAnsi" w:cs="Helvetica"/>
          <w:sz w:val="28"/>
          <w:szCs w:val="28"/>
        </w:rPr>
        <w:t>млн</w:t>
      </w:r>
      <w:proofErr w:type="spellEnd"/>
      <w:proofErr w:type="gramEnd"/>
      <w:r w:rsidRPr="00E72E2E">
        <w:rPr>
          <w:rFonts w:asciiTheme="minorHAnsi" w:hAnsiTheme="minorHAnsi" w:cs="Helvetica"/>
          <w:sz w:val="28"/>
          <w:szCs w:val="28"/>
        </w:rPr>
        <w:t xml:space="preserve"> лет назад пришел континентальный этап. Природа, рельеф стали меняться из-за движения земной коры. Горы разрушались, обломки скатывались вниз, растения и обитатели моря, отмирая, также оставались на дне, в этой жиже размножались бактерии. Дно древнего моря все уплотнялось и уплотнялось. И изменения эти происходили миллионы лет.</w:t>
      </w:r>
    </w:p>
    <w:p w:rsidR="00E20B26" w:rsidRPr="00E72E2E" w:rsidRDefault="00E20B26" w:rsidP="00E20B26">
      <w:pPr>
        <w:pStyle w:val="article-renderblock"/>
        <w:shd w:val="clear" w:color="auto" w:fill="FFFFFF"/>
        <w:spacing w:before="90" w:beforeAutospacing="0" w:after="300" w:afterAutospacing="0" w:line="420" w:lineRule="atLeast"/>
        <w:rPr>
          <w:rFonts w:asciiTheme="minorHAnsi" w:hAnsiTheme="minorHAnsi" w:cs="Helvetica"/>
          <w:sz w:val="28"/>
          <w:szCs w:val="28"/>
        </w:rPr>
      </w:pPr>
      <w:r w:rsidRPr="00E72E2E">
        <w:rPr>
          <w:rFonts w:asciiTheme="minorHAnsi" w:hAnsiTheme="minorHAnsi" w:cs="Helvetica"/>
          <w:sz w:val="28"/>
          <w:szCs w:val="28"/>
        </w:rPr>
        <w:t xml:space="preserve">Тем не </w:t>
      </w:r>
      <w:proofErr w:type="gramStart"/>
      <w:r w:rsidRPr="00E72E2E">
        <w:rPr>
          <w:rFonts w:asciiTheme="minorHAnsi" w:hAnsiTheme="minorHAnsi" w:cs="Helvetica"/>
          <w:sz w:val="28"/>
          <w:szCs w:val="28"/>
        </w:rPr>
        <w:t>менее</w:t>
      </w:r>
      <w:proofErr w:type="gramEnd"/>
      <w:r w:rsidRPr="00E72E2E">
        <w:rPr>
          <w:rFonts w:asciiTheme="minorHAnsi" w:hAnsiTheme="minorHAnsi" w:cs="Helvetica"/>
          <w:sz w:val="28"/>
          <w:szCs w:val="28"/>
        </w:rPr>
        <w:t xml:space="preserve"> местами оставалось пористое пространство, в котором сохранялась морская вода. Итогом глобальных изменений стало то, что древнее теплое море оказалось «запечатано» вглубь земной коры.</w:t>
      </w:r>
    </w:p>
    <w:p w:rsidR="00E20B26" w:rsidRPr="00E72E2E" w:rsidRDefault="00E20B26" w:rsidP="00E20B26">
      <w:pPr>
        <w:pStyle w:val="article-renderblock"/>
        <w:shd w:val="clear" w:color="auto" w:fill="FFFFFF"/>
        <w:spacing w:before="90" w:beforeAutospacing="0" w:after="300" w:afterAutospacing="0" w:line="420" w:lineRule="atLeast"/>
        <w:rPr>
          <w:rFonts w:asciiTheme="minorHAnsi" w:hAnsiTheme="minorHAnsi" w:cs="Helvetica"/>
          <w:sz w:val="28"/>
          <w:szCs w:val="28"/>
        </w:rPr>
      </w:pPr>
      <w:r w:rsidRPr="00E72E2E">
        <w:rPr>
          <w:rFonts w:asciiTheme="minorHAnsi" w:hAnsiTheme="minorHAnsi" w:cs="Helvetica"/>
          <w:sz w:val="28"/>
          <w:szCs w:val="28"/>
        </w:rPr>
        <w:t>Говорят, что термальные источники Тюменской области и есть то наследие, которое досталось нам от древнего периода.</w:t>
      </w:r>
    </w:p>
    <w:p w:rsidR="00E20B26" w:rsidRPr="00E72E2E" w:rsidRDefault="00E20B26" w:rsidP="00E20B26">
      <w:pPr>
        <w:pStyle w:val="3"/>
        <w:shd w:val="clear" w:color="auto" w:fill="FFFFFF"/>
        <w:spacing w:before="510" w:after="90" w:line="420" w:lineRule="atLeast"/>
        <w:rPr>
          <w:rFonts w:asciiTheme="minorHAnsi" w:hAnsiTheme="minorHAnsi" w:cs="Helvetica"/>
          <w:color w:val="auto"/>
          <w:sz w:val="28"/>
          <w:szCs w:val="28"/>
        </w:rPr>
      </w:pPr>
      <w:r w:rsidRPr="00E72E2E">
        <w:rPr>
          <w:rFonts w:asciiTheme="minorHAnsi" w:hAnsiTheme="minorHAnsi" w:cs="Helvetica"/>
          <w:color w:val="auto"/>
          <w:sz w:val="28"/>
          <w:szCs w:val="28"/>
        </w:rPr>
        <w:t>Какие доказательства, что море было?</w:t>
      </w:r>
    </w:p>
    <w:p w:rsidR="00E20B26" w:rsidRPr="00E72E2E" w:rsidRDefault="00E20B26" w:rsidP="00E20B26">
      <w:pPr>
        <w:pStyle w:val="article-renderblock"/>
        <w:shd w:val="clear" w:color="auto" w:fill="FFFFFF"/>
        <w:spacing w:before="90" w:beforeAutospacing="0" w:after="300" w:afterAutospacing="0" w:line="420" w:lineRule="atLeast"/>
        <w:rPr>
          <w:rFonts w:asciiTheme="minorHAnsi" w:hAnsiTheme="minorHAnsi" w:cs="Helvetica"/>
          <w:sz w:val="28"/>
          <w:szCs w:val="28"/>
        </w:rPr>
      </w:pPr>
      <w:r w:rsidRPr="00E72E2E">
        <w:rPr>
          <w:rFonts w:asciiTheme="minorHAnsi" w:hAnsiTheme="minorHAnsi" w:cs="Helvetica"/>
          <w:noProof/>
          <w:sz w:val="28"/>
          <w:szCs w:val="28"/>
        </w:rPr>
        <w:drawing>
          <wp:anchor distT="0" distB="0" distL="114300" distR="114300" simplePos="0" relativeHeight="251660288" behindDoc="0" locked="0" layoutInCell="1" allowOverlap="1">
            <wp:simplePos x="0" y="0"/>
            <wp:positionH relativeFrom="margin">
              <wp:align>left</wp:align>
            </wp:positionH>
            <wp:positionV relativeFrom="margin">
              <wp:align>bottom</wp:align>
            </wp:positionV>
            <wp:extent cx="4765675" cy="3171825"/>
            <wp:effectExtent l="19050" t="0" r="0" b="0"/>
            <wp:wrapSquare wrapText="bothSides"/>
            <wp:docPr id="9" name="Рисунок 8" descr="goryachii-istochnik-verhnii-bo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ryachii-istochnik-verhnii-bor-2.jpg"/>
                    <pic:cNvPicPr/>
                  </pic:nvPicPr>
                  <pic:blipFill>
                    <a:blip r:embed="rId26"/>
                    <a:stretch>
                      <a:fillRect/>
                    </a:stretch>
                  </pic:blipFill>
                  <pic:spPr>
                    <a:xfrm>
                      <a:off x="0" y="0"/>
                      <a:ext cx="4765675" cy="3171825"/>
                    </a:xfrm>
                    <a:prstGeom prst="rect">
                      <a:avLst/>
                    </a:prstGeom>
                  </pic:spPr>
                </pic:pic>
              </a:graphicData>
            </a:graphic>
          </wp:anchor>
        </w:drawing>
      </w:r>
      <w:r w:rsidRPr="00E72E2E">
        <w:rPr>
          <w:rFonts w:asciiTheme="minorHAnsi" w:hAnsiTheme="minorHAnsi" w:cs="Helvetica"/>
          <w:sz w:val="28"/>
          <w:szCs w:val="28"/>
        </w:rPr>
        <w:t>Доказательством, что на месте Тюменской области было море, для ученых служат залежи ила и глины (по сути, горные породы с остатками микроорганизмов) на больших глубинах. Ну и как иначе объяснить, что в регионе и по соседству исследователи и любители до сих пор находят в больших количествах окаменевшие морские ракушки, крабов, акульи зубы?</w:t>
      </w:r>
    </w:p>
    <w:p w:rsidR="00E20B26" w:rsidRPr="00E72E2E" w:rsidRDefault="00E20B26" w:rsidP="00E20B26">
      <w:pPr>
        <w:pStyle w:val="article-renderblock"/>
        <w:shd w:val="clear" w:color="auto" w:fill="FFFFFF"/>
        <w:spacing w:before="90" w:beforeAutospacing="0" w:after="300" w:afterAutospacing="0" w:line="420" w:lineRule="atLeast"/>
        <w:rPr>
          <w:rFonts w:asciiTheme="minorHAnsi" w:hAnsiTheme="minorHAnsi" w:cs="Helvetica"/>
          <w:sz w:val="28"/>
          <w:szCs w:val="28"/>
        </w:rPr>
      </w:pPr>
    </w:p>
    <w:p w:rsidR="00E20B26" w:rsidRPr="00E72E2E" w:rsidRDefault="00E20B26" w:rsidP="00E20B26">
      <w:pPr>
        <w:pStyle w:val="article-renderblock"/>
        <w:shd w:val="clear" w:color="auto" w:fill="FFFFFF"/>
        <w:spacing w:before="90" w:beforeAutospacing="0" w:after="300" w:afterAutospacing="0" w:line="420" w:lineRule="atLeast"/>
        <w:rPr>
          <w:rFonts w:asciiTheme="minorHAnsi" w:hAnsiTheme="minorHAnsi" w:cs="Helvetica"/>
          <w:sz w:val="28"/>
          <w:szCs w:val="28"/>
        </w:rPr>
      </w:pPr>
    </w:p>
    <w:p w:rsidR="00E20B26" w:rsidRPr="00E72E2E" w:rsidRDefault="00E20B26" w:rsidP="00E20B26">
      <w:pPr>
        <w:pStyle w:val="article-renderblock"/>
        <w:shd w:val="clear" w:color="auto" w:fill="FFFFFF"/>
        <w:spacing w:before="90" w:beforeAutospacing="0" w:after="300" w:afterAutospacing="0" w:line="420" w:lineRule="atLeast"/>
        <w:rPr>
          <w:rFonts w:asciiTheme="minorHAnsi" w:hAnsiTheme="minorHAnsi" w:cs="Helvetica"/>
          <w:sz w:val="28"/>
          <w:szCs w:val="28"/>
        </w:rPr>
      </w:pPr>
    </w:p>
    <w:p w:rsidR="00E20B26" w:rsidRPr="00E72E2E" w:rsidRDefault="00E20B26" w:rsidP="00E20B26">
      <w:pPr>
        <w:pStyle w:val="article-renderblock"/>
        <w:shd w:val="clear" w:color="auto" w:fill="FFFFFF"/>
        <w:spacing w:before="90" w:beforeAutospacing="0" w:after="300" w:afterAutospacing="0" w:line="420" w:lineRule="atLeast"/>
        <w:rPr>
          <w:rFonts w:asciiTheme="minorHAnsi" w:hAnsiTheme="minorHAnsi" w:cs="Helvetica"/>
          <w:sz w:val="28"/>
          <w:szCs w:val="28"/>
        </w:rPr>
      </w:pPr>
    </w:p>
    <w:p w:rsidR="00E20B26" w:rsidRPr="00E72E2E" w:rsidRDefault="00E20B26" w:rsidP="00E20B26">
      <w:pPr>
        <w:pStyle w:val="article-renderblock"/>
        <w:shd w:val="clear" w:color="auto" w:fill="FFFFFF"/>
        <w:spacing w:before="90" w:beforeAutospacing="0" w:after="300" w:afterAutospacing="0" w:line="420" w:lineRule="atLeast"/>
        <w:rPr>
          <w:rFonts w:asciiTheme="minorHAnsi" w:hAnsiTheme="minorHAnsi" w:cs="Helvetica"/>
          <w:sz w:val="28"/>
          <w:szCs w:val="28"/>
        </w:rPr>
      </w:pPr>
    </w:p>
    <w:p w:rsidR="00E20B26" w:rsidRPr="00E72E2E" w:rsidRDefault="00E20B26" w:rsidP="00E20B26">
      <w:pPr>
        <w:pStyle w:val="article-renderblock"/>
        <w:shd w:val="clear" w:color="auto" w:fill="FFFFFF"/>
        <w:spacing w:before="90" w:beforeAutospacing="0" w:after="300" w:afterAutospacing="0" w:line="420" w:lineRule="atLeast"/>
        <w:rPr>
          <w:rFonts w:asciiTheme="minorHAnsi" w:hAnsiTheme="minorHAnsi" w:cs="Helvetica"/>
          <w:sz w:val="28"/>
          <w:szCs w:val="28"/>
        </w:rPr>
      </w:pPr>
    </w:p>
    <w:p w:rsidR="00E20B26" w:rsidRPr="00E72E2E" w:rsidRDefault="00E20B26" w:rsidP="00E20B26">
      <w:pPr>
        <w:pStyle w:val="article-renderblock"/>
        <w:shd w:val="clear" w:color="auto" w:fill="FFFFFF"/>
        <w:spacing w:before="90" w:beforeAutospacing="0" w:after="300" w:afterAutospacing="0" w:line="420" w:lineRule="atLeast"/>
        <w:rPr>
          <w:rFonts w:asciiTheme="minorHAnsi" w:hAnsiTheme="minorHAnsi" w:cs="Helvetica"/>
          <w:sz w:val="28"/>
          <w:szCs w:val="28"/>
        </w:rPr>
      </w:pPr>
    </w:p>
    <w:p w:rsidR="00E20B26" w:rsidRPr="00E72E2E" w:rsidRDefault="00E20B26" w:rsidP="00E20B26">
      <w:pPr>
        <w:pStyle w:val="3"/>
        <w:shd w:val="clear" w:color="auto" w:fill="FFFFFF"/>
        <w:spacing w:before="510" w:after="90" w:line="420" w:lineRule="atLeast"/>
        <w:rPr>
          <w:rFonts w:asciiTheme="minorHAnsi" w:hAnsiTheme="minorHAnsi" w:cs="Helvetica"/>
          <w:color w:val="auto"/>
          <w:sz w:val="28"/>
          <w:szCs w:val="28"/>
        </w:rPr>
      </w:pPr>
      <w:r w:rsidRPr="00E72E2E">
        <w:rPr>
          <w:rFonts w:asciiTheme="minorHAnsi" w:hAnsiTheme="minorHAnsi" w:cs="Helvetica"/>
          <w:color w:val="auto"/>
          <w:sz w:val="28"/>
          <w:szCs w:val="28"/>
        </w:rPr>
        <w:lastRenderedPageBreak/>
        <w:t>Как о горячей воде под землей узнали люди?</w:t>
      </w:r>
    </w:p>
    <w:p w:rsidR="00E20B26" w:rsidRPr="00E72E2E" w:rsidRDefault="00E20B26" w:rsidP="00E20B26">
      <w:pPr>
        <w:pStyle w:val="article-renderblock"/>
        <w:shd w:val="clear" w:color="auto" w:fill="FFFFFF"/>
        <w:spacing w:before="90" w:beforeAutospacing="0" w:after="300" w:afterAutospacing="0" w:line="420" w:lineRule="atLeast"/>
        <w:rPr>
          <w:rFonts w:asciiTheme="minorHAnsi" w:hAnsiTheme="minorHAnsi" w:cs="Helvetica"/>
          <w:sz w:val="28"/>
          <w:szCs w:val="28"/>
        </w:rPr>
      </w:pPr>
      <w:r w:rsidRPr="00E72E2E">
        <w:rPr>
          <w:rFonts w:asciiTheme="minorHAnsi" w:hAnsiTheme="minorHAnsi" w:cs="Helvetica"/>
          <w:sz w:val="28"/>
          <w:szCs w:val="28"/>
        </w:rPr>
        <w:t>Как нередко бывает, на горячие источники люди наткнулись случайно. В середине прошлого века по распоряжению лидера государства Иосифа Сталина советские геологи бурили скважины по всей Тюменской области в поисках нефти и газа. Однажды поиск увенчался успехом, правда, вместо «черного золота» из-под земли забил фонтан термальной воды. Это случилось в 1949 году.</w:t>
      </w:r>
      <w:r w:rsidR="00DE4B15">
        <w:rPr>
          <w:rFonts w:asciiTheme="minorHAnsi" w:hAnsiTheme="minorHAnsi" w:cs="Helvetica"/>
          <w:sz w:val="28"/>
          <w:szCs w:val="28"/>
        </w:rPr>
        <w:t xml:space="preserve"> </w:t>
      </w:r>
      <w:r w:rsidRPr="00E72E2E">
        <w:rPr>
          <w:rFonts w:asciiTheme="minorHAnsi" w:hAnsiTheme="minorHAnsi" w:cs="Helvetica"/>
          <w:sz w:val="28"/>
          <w:szCs w:val="28"/>
        </w:rPr>
        <w:t>О находке доложили наверх. А оттуда прилетел строгий ответ: «Товарищ Сталин вас не за минералкой отправлял!». В общем, поиск продолжился.</w:t>
      </w:r>
    </w:p>
    <w:p w:rsidR="00E20B26" w:rsidRPr="00E72E2E" w:rsidRDefault="00E20B26" w:rsidP="00E20B26">
      <w:pPr>
        <w:pStyle w:val="article-renderblock"/>
        <w:shd w:val="clear" w:color="auto" w:fill="FFFFFF"/>
        <w:spacing w:before="90" w:beforeAutospacing="0" w:after="300" w:afterAutospacing="0" w:line="420" w:lineRule="atLeast"/>
        <w:rPr>
          <w:rFonts w:asciiTheme="minorHAnsi" w:hAnsiTheme="minorHAnsi" w:cs="Helvetica"/>
          <w:sz w:val="28"/>
          <w:szCs w:val="28"/>
        </w:rPr>
      </w:pPr>
      <w:r w:rsidRPr="00E72E2E">
        <w:rPr>
          <w:rFonts w:asciiTheme="minorHAnsi" w:hAnsiTheme="minorHAnsi" w:cs="Helvetica"/>
          <w:noProof/>
          <w:sz w:val="28"/>
          <w:szCs w:val="28"/>
        </w:rPr>
        <w:drawing>
          <wp:anchor distT="0" distB="0" distL="114300" distR="114300" simplePos="0" relativeHeight="251661312" behindDoc="0" locked="0" layoutInCell="1" allowOverlap="1">
            <wp:simplePos x="0" y="0"/>
            <wp:positionH relativeFrom="margin">
              <wp:posOffset>396240</wp:posOffset>
            </wp:positionH>
            <wp:positionV relativeFrom="margin">
              <wp:posOffset>5747385</wp:posOffset>
            </wp:positionV>
            <wp:extent cx="5181600" cy="3448050"/>
            <wp:effectExtent l="19050" t="0" r="0" b="0"/>
            <wp:wrapSquare wrapText="bothSides"/>
            <wp:docPr id="10" name="Рисунок 9" descr="goryachii-istochnik-sovetskii-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ryachii-istochnik-sovetskii-1 (1).jpg"/>
                    <pic:cNvPicPr/>
                  </pic:nvPicPr>
                  <pic:blipFill>
                    <a:blip r:embed="rId27"/>
                    <a:stretch>
                      <a:fillRect/>
                    </a:stretch>
                  </pic:blipFill>
                  <pic:spPr>
                    <a:xfrm>
                      <a:off x="0" y="0"/>
                      <a:ext cx="5181600" cy="3448050"/>
                    </a:xfrm>
                    <a:prstGeom prst="rect">
                      <a:avLst/>
                    </a:prstGeom>
                  </pic:spPr>
                </pic:pic>
              </a:graphicData>
            </a:graphic>
          </wp:anchor>
        </w:drawing>
      </w:r>
      <w:r w:rsidRPr="00E72E2E">
        <w:rPr>
          <w:rFonts w:asciiTheme="minorHAnsi" w:hAnsiTheme="minorHAnsi" w:cs="Helvetica"/>
          <w:sz w:val="28"/>
          <w:szCs w:val="28"/>
        </w:rPr>
        <w:t>В 1953 году была открыта одна из самых глубоких скважин полезной воды в регионе – в поселке Яр рядом с Тюменью. Ее глубина чуть более 2,5 тысячи метров. Долгие годы тут добывали минеральную воду, здесь действовала водолечебница. А уже в 2000-х был организован горячий источник.</w:t>
      </w:r>
    </w:p>
    <w:p w:rsidR="00E20B26" w:rsidRPr="00E72E2E" w:rsidRDefault="00E20B26" w:rsidP="00E20B26">
      <w:pPr>
        <w:pStyle w:val="3"/>
        <w:shd w:val="clear" w:color="auto" w:fill="FFFFFF"/>
        <w:spacing w:before="510" w:after="90" w:line="420" w:lineRule="atLeast"/>
        <w:rPr>
          <w:rFonts w:asciiTheme="minorHAnsi" w:hAnsiTheme="minorHAnsi" w:cs="Helvetica"/>
          <w:color w:val="auto"/>
          <w:sz w:val="28"/>
          <w:szCs w:val="28"/>
        </w:rPr>
      </w:pPr>
      <w:r w:rsidRPr="00E72E2E">
        <w:rPr>
          <w:rFonts w:asciiTheme="minorHAnsi" w:hAnsiTheme="minorHAnsi" w:cs="Helvetica"/>
          <w:color w:val="auto"/>
          <w:sz w:val="28"/>
          <w:szCs w:val="28"/>
        </w:rPr>
        <w:t>Почему источники – не источники?</w:t>
      </w:r>
    </w:p>
    <w:p w:rsidR="00E20B26" w:rsidRPr="00E72E2E" w:rsidRDefault="00E20B26" w:rsidP="00E20B26">
      <w:pPr>
        <w:pStyle w:val="article-renderblock"/>
        <w:shd w:val="clear" w:color="auto" w:fill="FFFFFF"/>
        <w:spacing w:before="90" w:beforeAutospacing="0" w:after="300" w:afterAutospacing="0" w:line="420" w:lineRule="atLeast"/>
        <w:rPr>
          <w:rFonts w:asciiTheme="minorHAnsi" w:hAnsiTheme="minorHAnsi" w:cs="Helvetica"/>
          <w:sz w:val="28"/>
          <w:szCs w:val="28"/>
        </w:rPr>
      </w:pPr>
      <w:r w:rsidRPr="00E72E2E">
        <w:rPr>
          <w:rFonts w:asciiTheme="minorHAnsi" w:hAnsiTheme="minorHAnsi" w:cs="Helvetica"/>
          <w:sz w:val="28"/>
          <w:szCs w:val="28"/>
        </w:rPr>
        <w:t>Строго говоря, называть горячие источники источниками не совсем верно, с точки зрения геологии. Тюменская термальная вода не может пробить себе путь на поверхность земли (а именно это и отличает источники). Воду внутри «запечатывает» глина.</w:t>
      </w:r>
    </w:p>
    <w:p w:rsidR="00E20B26" w:rsidRPr="00E72E2E" w:rsidRDefault="00E20B26" w:rsidP="00E20B26">
      <w:pPr>
        <w:pStyle w:val="article-renderblock"/>
        <w:shd w:val="clear" w:color="auto" w:fill="FFFFFF"/>
        <w:spacing w:before="90" w:beforeAutospacing="0" w:after="300" w:afterAutospacing="0" w:line="420" w:lineRule="atLeast"/>
        <w:rPr>
          <w:rFonts w:asciiTheme="minorHAnsi" w:hAnsiTheme="minorHAnsi" w:cs="Helvetica"/>
          <w:sz w:val="28"/>
          <w:szCs w:val="28"/>
        </w:rPr>
      </w:pPr>
      <w:r w:rsidRPr="00E72E2E">
        <w:rPr>
          <w:rFonts w:asciiTheme="minorHAnsi" w:hAnsiTheme="minorHAnsi" w:cs="Helvetica"/>
          <w:sz w:val="28"/>
          <w:szCs w:val="28"/>
        </w:rPr>
        <w:lastRenderedPageBreak/>
        <w:t>Чтобы добыть минеральную воду, нужно бурить скважины. При этом</w:t>
      </w:r>
      <w:proofErr w:type="gramStart"/>
      <w:r w:rsidRPr="00E72E2E">
        <w:rPr>
          <w:rFonts w:asciiTheme="minorHAnsi" w:hAnsiTheme="minorHAnsi" w:cs="Helvetica"/>
          <w:sz w:val="28"/>
          <w:szCs w:val="28"/>
        </w:rPr>
        <w:t>,</w:t>
      </w:r>
      <w:proofErr w:type="gramEnd"/>
      <w:r w:rsidRPr="00E72E2E">
        <w:rPr>
          <w:rFonts w:asciiTheme="minorHAnsi" w:hAnsiTheme="minorHAnsi" w:cs="Helvetica"/>
          <w:sz w:val="28"/>
          <w:szCs w:val="28"/>
        </w:rPr>
        <w:t xml:space="preserve"> благодаря высокому пластовому давлению, насосы для добычи воды можно не ставить. По сути, если есть скважина, то вода сама будет изливаться на поверхность, поскольку путь для нее будет свободен.</w:t>
      </w:r>
    </w:p>
    <w:p w:rsidR="00E20B26" w:rsidRPr="00E72E2E" w:rsidRDefault="00E20B26" w:rsidP="00E20B26">
      <w:pPr>
        <w:pStyle w:val="3"/>
        <w:shd w:val="clear" w:color="auto" w:fill="FFFFFF"/>
        <w:spacing w:before="510" w:after="90" w:line="420" w:lineRule="atLeast"/>
        <w:rPr>
          <w:rFonts w:asciiTheme="minorHAnsi" w:hAnsiTheme="minorHAnsi" w:cs="Helvetica"/>
          <w:color w:val="auto"/>
          <w:sz w:val="28"/>
          <w:szCs w:val="28"/>
        </w:rPr>
      </w:pPr>
      <w:r w:rsidRPr="00E72E2E">
        <w:rPr>
          <w:rFonts w:asciiTheme="minorHAnsi" w:hAnsiTheme="minorHAnsi" w:cs="Helvetica"/>
          <w:color w:val="auto"/>
          <w:sz w:val="28"/>
          <w:szCs w:val="28"/>
        </w:rPr>
        <w:t>Почему вода остается горячей?</w:t>
      </w:r>
    </w:p>
    <w:p w:rsidR="00E20B26" w:rsidRPr="00E72E2E" w:rsidRDefault="00E20B26" w:rsidP="00E20B26">
      <w:pPr>
        <w:pStyle w:val="article-renderblock"/>
        <w:shd w:val="clear" w:color="auto" w:fill="FFFFFF"/>
        <w:spacing w:before="90" w:beforeAutospacing="0" w:after="300" w:afterAutospacing="0" w:line="420" w:lineRule="atLeast"/>
        <w:rPr>
          <w:rFonts w:asciiTheme="minorHAnsi" w:hAnsiTheme="minorHAnsi" w:cs="Helvetica"/>
          <w:sz w:val="28"/>
          <w:szCs w:val="28"/>
        </w:rPr>
      </w:pPr>
      <w:r w:rsidRPr="00E72E2E">
        <w:rPr>
          <w:rFonts w:asciiTheme="minorHAnsi" w:hAnsiTheme="minorHAnsi" w:cs="Helvetica"/>
          <w:sz w:val="28"/>
          <w:szCs w:val="28"/>
        </w:rPr>
        <w:t>Геологи объясняют, что чем глубже вода залегает в недрах, тем выше ее температура. На глубине порядка одного километра температура воды будет около 40–50 °C со знаком плюс.</w:t>
      </w:r>
    </w:p>
    <w:p w:rsidR="00E20B26" w:rsidRPr="00E72E2E" w:rsidRDefault="00E20B26" w:rsidP="00E20B26">
      <w:pPr>
        <w:pStyle w:val="article-renderblock"/>
        <w:shd w:val="clear" w:color="auto" w:fill="FFFFFF"/>
        <w:spacing w:before="90" w:beforeAutospacing="0" w:after="300" w:afterAutospacing="0" w:line="420" w:lineRule="atLeast"/>
        <w:rPr>
          <w:rFonts w:asciiTheme="minorHAnsi" w:hAnsiTheme="minorHAnsi" w:cs="Helvetica"/>
          <w:sz w:val="28"/>
          <w:szCs w:val="28"/>
        </w:rPr>
      </w:pPr>
      <w:r w:rsidRPr="00E72E2E">
        <w:rPr>
          <w:rFonts w:asciiTheme="minorHAnsi" w:hAnsiTheme="minorHAnsi" w:cs="Helvetica"/>
          <w:sz w:val="28"/>
          <w:szCs w:val="28"/>
        </w:rPr>
        <w:t>При движении к поверхности земли неизбежны некоторые потери тепла. Но температура термальной воды в Тюменской области все равно остается высокой и колеблется от +36</w:t>
      </w:r>
      <w:proofErr w:type="gramStart"/>
      <w:r w:rsidRPr="00E72E2E">
        <w:rPr>
          <w:rFonts w:asciiTheme="minorHAnsi" w:hAnsiTheme="minorHAnsi" w:cs="Helvetica"/>
          <w:sz w:val="28"/>
          <w:szCs w:val="28"/>
        </w:rPr>
        <w:t xml:space="preserve"> °С</w:t>
      </w:r>
      <w:proofErr w:type="gramEnd"/>
      <w:r w:rsidRPr="00E72E2E">
        <w:rPr>
          <w:rFonts w:asciiTheme="minorHAnsi" w:hAnsiTheme="minorHAnsi" w:cs="Helvetica"/>
          <w:sz w:val="28"/>
          <w:szCs w:val="28"/>
        </w:rPr>
        <w:t xml:space="preserve"> до +48 °С.</w:t>
      </w:r>
    </w:p>
    <w:p w:rsidR="00E20B26" w:rsidRPr="00E72E2E" w:rsidRDefault="00E20B26" w:rsidP="00E20B26">
      <w:pPr>
        <w:pStyle w:val="article-renderblock"/>
        <w:shd w:val="clear" w:color="auto" w:fill="FFFFFF"/>
        <w:spacing w:before="90" w:beforeAutospacing="0" w:after="300" w:afterAutospacing="0" w:line="420" w:lineRule="atLeast"/>
        <w:rPr>
          <w:rFonts w:asciiTheme="minorHAnsi" w:hAnsiTheme="minorHAnsi" w:cs="Helvetica"/>
          <w:sz w:val="28"/>
          <w:szCs w:val="28"/>
        </w:rPr>
      </w:pPr>
      <w:r w:rsidRPr="00E72E2E">
        <w:rPr>
          <w:rFonts w:asciiTheme="minorHAnsi" w:hAnsiTheme="minorHAnsi" w:cs="Helvetica"/>
          <w:sz w:val="28"/>
          <w:szCs w:val="28"/>
        </w:rPr>
        <w:t xml:space="preserve">Одним из самых горячих считается источник «Советский». Он же и самый большой на Урале. Кстати, в бальнеологическом плане такая температура воды </w:t>
      </w:r>
      <w:proofErr w:type="gramStart"/>
      <w:r w:rsidRPr="00E72E2E">
        <w:rPr>
          <w:rFonts w:asciiTheme="minorHAnsi" w:hAnsiTheme="minorHAnsi" w:cs="Helvetica"/>
          <w:sz w:val="28"/>
          <w:szCs w:val="28"/>
        </w:rPr>
        <w:t>подходит</w:t>
      </w:r>
      <w:proofErr w:type="gramEnd"/>
      <w:r w:rsidRPr="00E72E2E">
        <w:rPr>
          <w:rFonts w:asciiTheme="minorHAnsi" w:hAnsiTheme="minorHAnsi" w:cs="Helvetica"/>
          <w:sz w:val="28"/>
          <w:szCs w:val="28"/>
        </w:rPr>
        <w:t xml:space="preserve"> просто отлично, поскольку необходимости в подогреве воды нет даже в холода, а значит, ее лечебные свойства не меняются.</w:t>
      </w:r>
    </w:p>
    <w:p w:rsidR="00E20B26" w:rsidRPr="00E72E2E" w:rsidRDefault="00E20B26" w:rsidP="00E20B26">
      <w:pPr>
        <w:pStyle w:val="article-renderblock"/>
        <w:shd w:val="clear" w:color="auto" w:fill="FFFFFF"/>
        <w:spacing w:before="90" w:beforeAutospacing="0" w:after="300" w:afterAutospacing="0" w:line="420" w:lineRule="atLeast"/>
        <w:rPr>
          <w:rFonts w:asciiTheme="minorHAnsi" w:hAnsiTheme="minorHAnsi" w:cs="Helvetica"/>
          <w:sz w:val="28"/>
          <w:szCs w:val="28"/>
        </w:rPr>
      </w:pPr>
    </w:p>
    <w:p w:rsidR="00E20B26" w:rsidRPr="00E72E2E" w:rsidRDefault="00E20B26" w:rsidP="00E20B26">
      <w:pPr>
        <w:shd w:val="clear" w:color="auto" w:fill="FFFFFF"/>
        <w:spacing w:line="420" w:lineRule="atLeast"/>
        <w:rPr>
          <w:rFonts w:cs="Helvetica"/>
          <w:sz w:val="28"/>
          <w:szCs w:val="28"/>
        </w:rPr>
      </w:pPr>
    </w:p>
    <w:p w:rsidR="00584D05" w:rsidRPr="00E72E2E" w:rsidRDefault="00584D05" w:rsidP="00584D05">
      <w:pPr>
        <w:pStyle w:val="1"/>
        <w:shd w:val="clear" w:color="auto" w:fill="FFFFFF"/>
        <w:spacing w:before="0" w:beforeAutospacing="0" w:after="240" w:afterAutospacing="0" w:line="540" w:lineRule="atLeast"/>
        <w:rPr>
          <w:rFonts w:asciiTheme="minorHAnsi" w:hAnsiTheme="minorHAnsi" w:cs="Arial"/>
          <w:sz w:val="28"/>
          <w:szCs w:val="28"/>
        </w:rPr>
      </w:pPr>
    </w:p>
    <w:p w:rsidR="00E20B26" w:rsidRPr="00E72E2E" w:rsidRDefault="00E20B26" w:rsidP="00F502EA">
      <w:pPr>
        <w:rPr>
          <w:sz w:val="28"/>
          <w:szCs w:val="28"/>
        </w:rPr>
      </w:pPr>
    </w:p>
    <w:p w:rsidR="00E20B26" w:rsidRPr="00E72E2E" w:rsidRDefault="00E20B26">
      <w:pPr>
        <w:rPr>
          <w:sz w:val="28"/>
          <w:szCs w:val="28"/>
        </w:rPr>
      </w:pPr>
      <w:r w:rsidRPr="00E72E2E">
        <w:rPr>
          <w:sz w:val="28"/>
          <w:szCs w:val="28"/>
        </w:rPr>
        <w:br w:type="page"/>
      </w:r>
    </w:p>
    <w:p w:rsidR="00DE4B15" w:rsidRPr="00DE4B15" w:rsidRDefault="00DE4B15" w:rsidP="00F502EA">
      <w:pPr>
        <w:rPr>
          <w:rStyle w:val="a7"/>
          <w:sz w:val="32"/>
          <w:szCs w:val="32"/>
          <w:u w:val="single"/>
          <w:shd w:val="clear" w:color="auto" w:fill="FFFFFF"/>
        </w:rPr>
      </w:pPr>
      <w:r w:rsidRPr="00DE4B15">
        <w:rPr>
          <w:rStyle w:val="a7"/>
          <w:sz w:val="32"/>
          <w:szCs w:val="32"/>
          <w:u w:val="single"/>
          <w:shd w:val="clear" w:color="auto" w:fill="FFFFFF"/>
        </w:rPr>
        <w:lastRenderedPageBreak/>
        <w:t>Река Чусовая</w:t>
      </w:r>
    </w:p>
    <w:p w:rsidR="00E20B26" w:rsidRPr="00E72E2E" w:rsidRDefault="009738FE" w:rsidP="00F502EA">
      <w:pPr>
        <w:rPr>
          <w:sz w:val="28"/>
          <w:szCs w:val="28"/>
          <w:shd w:val="clear" w:color="auto" w:fill="FFFFFF"/>
        </w:rPr>
      </w:pPr>
      <w:r w:rsidRPr="00DE4B15">
        <w:rPr>
          <w:rStyle w:val="a7"/>
          <w:b w:val="0"/>
          <w:sz w:val="28"/>
          <w:szCs w:val="28"/>
          <w:u w:val="single"/>
          <w:shd w:val="clear" w:color="auto" w:fill="FFFFFF"/>
        </w:rPr>
        <w:t>Сплав по реке Чусовая</w:t>
      </w:r>
      <w:r w:rsidRPr="00DE4B15">
        <w:rPr>
          <w:rStyle w:val="apple-converted-space"/>
          <w:sz w:val="28"/>
          <w:szCs w:val="28"/>
          <w:shd w:val="clear" w:color="auto" w:fill="FFFFFF"/>
        </w:rPr>
        <w:t> </w:t>
      </w:r>
      <w:r w:rsidRPr="00DE4B15">
        <w:rPr>
          <w:sz w:val="28"/>
          <w:szCs w:val="28"/>
          <w:shd w:val="clear" w:color="auto" w:fill="FFFFFF"/>
        </w:rPr>
        <w:t>пользуется большой</w:t>
      </w:r>
      <w:r w:rsidRPr="00E72E2E">
        <w:rPr>
          <w:sz w:val="28"/>
          <w:szCs w:val="28"/>
          <w:shd w:val="clear" w:color="auto" w:fill="FFFFFF"/>
        </w:rPr>
        <w:t xml:space="preserve"> популярностью и не случайно. Река Чусовая</w:t>
      </w:r>
      <w:r w:rsidR="00DE4B15">
        <w:rPr>
          <w:sz w:val="28"/>
          <w:szCs w:val="28"/>
          <w:shd w:val="clear" w:color="auto" w:fill="FFFFFF"/>
        </w:rPr>
        <w:t xml:space="preserve"> </w:t>
      </w:r>
      <w:r w:rsidRPr="00E72E2E">
        <w:rPr>
          <w:sz w:val="28"/>
          <w:szCs w:val="28"/>
          <w:shd w:val="clear" w:color="auto" w:fill="FFFFFF"/>
        </w:rPr>
        <w:t>- среди рек России занимает особое место. Чусовая, она из самых живописных рек на Среднем Урале с богатой историей. Внимание туристов привлекают многочисленные величественные скалы, некоторые из них тянуться на километры вдоль реки могучей стеной, что захватывает дух. На некоторые скалы можно забраться и полюбоваться прекрасными видами.</w:t>
      </w:r>
    </w:p>
    <w:p w:rsidR="00E72E2E" w:rsidRPr="00E72E2E" w:rsidRDefault="00E72E2E" w:rsidP="00F502EA">
      <w:pPr>
        <w:rPr>
          <w:rFonts w:cs="Helvetica"/>
          <w:sz w:val="28"/>
          <w:szCs w:val="28"/>
          <w:shd w:val="clear" w:color="auto" w:fill="FFFFFF"/>
        </w:rPr>
      </w:pPr>
      <w:r w:rsidRPr="00E72E2E">
        <w:rPr>
          <w:rFonts w:cs="Helvetica"/>
          <w:sz w:val="28"/>
          <w:szCs w:val="28"/>
          <w:shd w:val="clear" w:color="auto" w:fill="FFFFFF"/>
        </w:rPr>
        <w:t>Чусовая – левый приток реки Камы. Общая протяженность Чусовой - 592 километра. Большую часть пути Чусовая течет по территории Свердловской области.</w:t>
      </w:r>
    </w:p>
    <w:p w:rsidR="00E72E2E" w:rsidRPr="00E72E2E" w:rsidRDefault="00E72E2E" w:rsidP="00E72E2E">
      <w:pPr>
        <w:pStyle w:val="a3"/>
        <w:shd w:val="clear" w:color="auto" w:fill="FFFFFF"/>
        <w:spacing w:before="0" w:beforeAutospacing="0" w:line="356" w:lineRule="atLeast"/>
        <w:rPr>
          <w:rFonts w:asciiTheme="minorHAnsi" w:hAnsiTheme="minorHAnsi" w:cs="Helvetica"/>
          <w:sz w:val="28"/>
          <w:szCs w:val="28"/>
        </w:rPr>
      </w:pPr>
      <w:r w:rsidRPr="00E72E2E">
        <w:rPr>
          <w:rFonts w:asciiTheme="minorHAnsi" w:hAnsiTheme="minorHAnsi" w:cs="Helvetica"/>
          <w:sz w:val="28"/>
          <w:szCs w:val="28"/>
        </w:rPr>
        <w:t>Долина этой реки - одна из самых древних на Урале. Ширина долины достигает 4-6 километров, а глубина вреза - 200-300 метров. Средняя величина падения - 40 см на 1 км.</w:t>
      </w:r>
    </w:p>
    <w:p w:rsidR="00E72E2E" w:rsidRPr="00E72E2E" w:rsidRDefault="00E72E2E" w:rsidP="00E72E2E">
      <w:pPr>
        <w:pStyle w:val="a3"/>
        <w:shd w:val="clear" w:color="auto" w:fill="FFFFFF"/>
        <w:spacing w:before="0" w:beforeAutospacing="0" w:line="356" w:lineRule="atLeast"/>
        <w:rPr>
          <w:rFonts w:asciiTheme="minorHAnsi" w:hAnsiTheme="minorHAnsi" w:cs="Helvetica"/>
          <w:sz w:val="28"/>
          <w:szCs w:val="28"/>
        </w:rPr>
      </w:pPr>
      <w:r w:rsidRPr="00E72E2E">
        <w:rPr>
          <w:rFonts w:asciiTheme="minorHAnsi" w:hAnsiTheme="minorHAnsi" w:cs="Helvetica"/>
          <w:sz w:val="28"/>
          <w:szCs w:val="28"/>
        </w:rPr>
        <w:t>Дно реки покрыто галькой, помимо которой на дне часто встречается отколовшиеся от скал большие глыбы.</w:t>
      </w:r>
    </w:p>
    <w:p w:rsidR="00DE4B15" w:rsidRDefault="00E72E2E" w:rsidP="00DE4B15">
      <w:pPr>
        <w:pStyle w:val="a3"/>
        <w:shd w:val="clear" w:color="auto" w:fill="FFFFFF"/>
        <w:spacing w:before="0" w:beforeAutospacing="0" w:line="356" w:lineRule="atLeast"/>
        <w:rPr>
          <w:rFonts w:asciiTheme="minorHAnsi" w:hAnsiTheme="minorHAnsi" w:cs="Helvetica"/>
          <w:sz w:val="28"/>
          <w:szCs w:val="28"/>
          <w:shd w:val="clear" w:color="auto" w:fill="FFFFFF"/>
        </w:rPr>
      </w:pPr>
      <w:r w:rsidRPr="00E72E2E">
        <w:rPr>
          <w:rFonts w:asciiTheme="minorHAnsi" w:hAnsiTheme="minorHAnsi" w:cs="Helvetica"/>
          <w:noProof/>
          <w:sz w:val="28"/>
          <w:szCs w:val="28"/>
        </w:rPr>
        <w:drawing>
          <wp:anchor distT="0" distB="0" distL="114300" distR="114300" simplePos="0" relativeHeight="251665408" behindDoc="0" locked="0" layoutInCell="1" allowOverlap="1">
            <wp:simplePos x="1095375" y="5086350"/>
            <wp:positionH relativeFrom="margin">
              <wp:align>center</wp:align>
            </wp:positionH>
            <wp:positionV relativeFrom="margin">
              <wp:align>bottom</wp:align>
            </wp:positionV>
            <wp:extent cx="5715000" cy="3810000"/>
            <wp:effectExtent l="19050" t="0" r="0" b="0"/>
            <wp:wrapSquare wrapText="bothSides"/>
            <wp:docPr id="11" name="Рисунок 10" descr="omytn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mytnoi.jpg"/>
                    <pic:cNvPicPr/>
                  </pic:nvPicPr>
                  <pic:blipFill>
                    <a:blip r:embed="rId28"/>
                    <a:stretch>
                      <a:fillRect/>
                    </a:stretch>
                  </pic:blipFill>
                  <pic:spPr>
                    <a:xfrm>
                      <a:off x="0" y="0"/>
                      <a:ext cx="5715000" cy="3810000"/>
                    </a:xfrm>
                    <a:prstGeom prst="rect">
                      <a:avLst/>
                    </a:prstGeom>
                  </pic:spPr>
                </pic:pic>
              </a:graphicData>
            </a:graphic>
          </wp:anchor>
        </w:drawing>
      </w:r>
      <w:r w:rsidRPr="00E72E2E">
        <w:rPr>
          <w:rFonts w:asciiTheme="minorHAnsi" w:hAnsiTheme="minorHAnsi" w:cs="Helvetica"/>
          <w:sz w:val="28"/>
          <w:szCs w:val="28"/>
          <w:shd w:val="clear" w:color="auto" w:fill="FFFFFF"/>
        </w:rPr>
        <w:t>По берегам Чусовой возвышаются сотни живописных скал, у каждой из которых есть свое название. Именно они и привлекают многочисленных туристов-водников. Многие из скал –</w:t>
      </w:r>
      <w:r w:rsidR="00DE4B15">
        <w:rPr>
          <w:rFonts w:asciiTheme="minorHAnsi" w:hAnsiTheme="minorHAnsi" w:cs="Helvetica"/>
          <w:sz w:val="28"/>
          <w:szCs w:val="28"/>
          <w:shd w:val="clear" w:color="auto" w:fill="FFFFFF"/>
        </w:rPr>
        <w:t xml:space="preserve"> </w:t>
      </w:r>
      <w:hyperlink r:id="rId29" w:history="1">
        <w:r w:rsidRPr="00E72E2E">
          <w:rPr>
            <w:rStyle w:val="a4"/>
            <w:rFonts w:asciiTheme="minorHAnsi" w:hAnsiTheme="minorHAnsi" w:cs="Helvetica"/>
            <w:color w:val="auto"/>
            <w:sz w:val="28"/>
            <w:szCs w:val="28"/>
            <w:shd w:val="clear" w:color="auto" w:fill="FFFFFF"/>
          </w:rPr>
          <w:t>памятники природы</w:t>
        </w:r>
      </w:hyperlink>
      <w:r w:rsidRPr="00E72E2E">
        <w:rPr>
          <w:rFonts w:asciiTheme="minorHAnsi" w:hAnsiTheme="minorHAnsi" w:cs="Helvetica"/>
          <w:sz w:val="28"/>
          <w:szCs w:val="28"/>
          <w:shd w:val="clear" w:color="auto" w:fill="FFFFFF"/>
        </w:rPr>
        <w:t xml:space="preserve">. </w:t>
      </w:r>
    </w:p>
    <w:p w:rsidR="00E72E2E" w:rsidRPr="00DE4B15" w:rsidRDefault="00E72E2E" w:rsidP="00DE4B15">
      <w:pPr>
        <w:pStyle w:val="a3"/>
        <w:shd w:val="clear" w:color="auto" w:fill="FFFFFF"/>
        <w:spacing w:before="0" w:beforeAutospacing="0" w:line="356" w:lineRule="atLeast"/>
        <w:rPr>
          <w:rFonts w:asciiTheme="minorHAnsi" w:hAnsiTheme="minorHAnsi" w:cs="Helvetica"/>
          <w:sz w:val="28"/>
          <w:szCs w:val="28"/>
        </w:rPr>
      </w:pPr>
      <w:proofErr w:type="spellStart"/>
      <w:r w:rsidRPr="00E72E2E">
        <w:rPr>
          <w:rFonts w:asciiTheme="minorHAnsi" w:hAnsiTheme="minorHAnsi" w:cs="Helvetica"/>
          <w:sz w:val="28"/>
          <w:szCs w:val="28"/>
          <w:shd w:val="clear" w:color="auto" w:fill="FFFFFF"/>
        </w:rPr>
        <w:lastRenderedPageBreak/>
        <w:t>Чусовские</w:t>
      </w:r>
      <w:proofErr w:type="spellEnd"/>
      <w:r w:rsidRPr="00E72E2E">
        <w:rPr>
          <w:rFonts w:asciiTheme="minorHAnsi" w:hAnsiTheme="minorHAnsi" w:cs="Helvetica"/>
          <w:sz w:val="28"/>
          <w:szCs w:val="28"/>
          <w:shd w:val="clear" w:color="auto" w:fill="FFFFFF"/>
        </w:rPr>
        <w:t xml:space="preserve"> скалы сложены пермскими и девонскими известняками. Реже встречаются скалы из доломита, ангидрита, сланца. На многих скалах видна слоистость, в некоторых местах эти слои </w:t>
      </w:r>
      <w:proofErr w:type="gramStart"/>
      <w:r w:rsidRPr="00E72E2E">
        <w:rPr>
          <w:rFonts w:asciiTheme="minorHAnsi" w:hAnsiTheme="minorHAnsi" w:cs="Helvetica"/>
          <w:sz w:val="28"/>
          <w:szCs w:val="28"/>
          <w:shd w:val="clear" w:color="auto" w:fill="FFFFFF"/>
        </w:rPr>
        <w:t>сильно изогнутые</w:t>
      </w:r>
      <w:proofErr w:type="gramEnd"/>
      <w:r w:rsidRPr="00E72E2E">
        <w:rPr>
          <w:rFonts w:asciiTheme="minorHAnsi" w:hAnsiTheme="minorHAnsi" w:cs="Helvetica"/>
          <w:sz w:val="28"/>
          <w:szCs w:val="28"/>
          <w:shd w:val="clear" w:color="auto" w:fill="FFFFFF"/>
        </w:rPr>
        <w:t>. На скалах можно наблюдать бурые потеки окиси железа и желтовато-красные пятна накипных лишайников.</w:t>
      </w:r>
    </w:p>
    <w:p w:rsidR="00E72E2E" w:rsidRPr="00E72E2E" w:rsidRDefault="00E72E2E" w:rsidP="00F502EA">
      <w:pPr>
        <w:rPr>
          <w:rStyle w:val="apple-converted-space"/>
          <w:rFonts w:cs="Helvetica"/>
          <w:sz w:val="28"/>
          <w:szCs w:val="28"/>
          <w:shd w:val="clear" w:color="auto" w:fill="FFFFFF"/>
        </w:rPr>
      </w:pPr>
      <w:r w:rsidRPr="00E72E2E">
        <w:rPr>
          <w:rFonts w:cs="Helvetica"/>
          <w:sz w:val="28"/>
          <w:szCs w:val="28"/>
          <w:shd w:val="clear" w:color="auto" w:fill="FFFFFF"/>
        </w:rPr>
        <w:t>В скалах встречаются гроты и небольшие пещерки.</w:t>
      </w:r>
      <w:r w:rsidRPr="00E72E2E">
        <w:rPr>
          <w:rStyle w:val="apple-converted-space"/>
          <w:rFonts w:cs="Helvetica"/>
          <w:sz w:val="28"/>
          <w:szCs w:val="28"/>
          <w:shd w:val="clear" w:color="auto" w:fill="FFFFFF"/>
        </w:rPr>
        <w:t> </w:t>
      </w:r>
    </w:p>
    <w:p w:rsidR="00E72E2E" w:rsidRPr="00E72E2E" w:rsidRDefault="00E72E2E" w:rsidP="00F502EA">
      <w:pPr>
        <w:rPr>
          <w:sz w:val="28"/>
          <w:szCs w:val="28"/>
        </w:rPr>
      </w:pPr>
      <w:r w:rsidRPr="00E72E2E">
        <w:rPr>
          <w:rFonts w:cs="Helvetica"/>
          <w:sz w:val="28"/>
          <w:szCs w:val="28"/>
          <w:shd w:val="clear" w:color="auto" w:fill="FFFFFF"/>
        </w:rPr>
        <w:t xml:space="preserve">Издавна скалы на Чусовой называют камнями, а скалы, на которых в большую воду несет течением – бойцами. Это название не случайно – </w:t>
      </w:r>
      <w:proofErr w:type="gramStart"/>
      <w:r w:rsidRPr="00E72E2E">
        <w:rPr>
          <w:rFonts w:cs="Helvetica"/>
          <w:sz w:val="28"/>
          <w:szCs w:val="28"/>
          <w:shd w:val="clear" w:color="auto" w:fill="FFFFFF"/>
        </w:rPr>
        <w:t>о</w:t>
      </w:r>
      <w:proofErr w:type="gramEnd"/>
      <w:r w:rsidRPr="00E72E2E">
        <w:rPr>
          <w:rFonts w:cs="Helvetica"/>
          <w:sz w:val="28"/>
          <w:szCs w:val="28"/>
          <w:shd w:val="clear" w:color="auto" w:fill="FFFFFF"/>
        </w:rPr>
        <w:t xml:space="preserve"> </w:t>
      </w:r>
      <w:proofErr w:type="gramStart"/>
      <w:r w:rsidRPr="00E72E2E">
        <w:rPr>
          <w:rFonts w:cs="Helvetica"/>
          <w:sz w:val="28"/>
          <w:szCs w:val="28"/>
          <w:shd w:val="clear" w:color="auto" w:fill="FFFFFF"/>
        </w:rPr>
        <w:t>бойцы</w:t>
      </w:r>
      <w:proofErr w:type="gramEnd"/>
      <w:r w:rsidRPr="00E72E2E">
        <w:rPr>
          <w:rFonts w:cs="Helvetica"/>
          <w:sz w:val="28"/>
          <w:szCs w:val="28"/>
          <w:shd w:val="clear" w:color="auto" w:fill="FFFFFF"/>
        </w:rPr>
        <w:t xml:space="preserve"> разбивались барки во время весеннего сплава заводской продукции. Об этой странице в истории Чусовой хорошо писал </w:t>
      </w:r>
      <w:hyperlink r:id="rId30" w:history="1">
        <w:r w:rsidRPr="00E72E2E">
          <w:rPr>
            <w:rStyle w:val="a4"/>
            <w:rFonts w:cs="Helvetica"/>
            <w:color w:val="auto"/>
            <w:sz w:val="28"/>
            <w:szCs w:val="28"/>
            <w:shd w:val="clear" w:color="auto" w:fill="FFFFFF"/>
          </w:rPr>
          <w:t xml:space="preserve">Д.Н. </w:t>
        </w:r>
        <w:proofErr w:type="spellStart"/>
        <w:proofErr w:type="gramStart"/>
        <w:r w:rsidRPr="00E72E2E">
          <w:rPr>
            <w:rStyle w:val="a4"/>
            <w:rFonts w:cs="Helvetica"/>
            <w:color w:val="auto"/>
            <w:sz w:val="28"/>
            <w:szCs w:val="28"/>
            <w:shd w:val="clear" w:color="auto" w:fill="FFFFFF"/>
          </w:rPr>
          <w:t>Мамин-Сибиряк</w:t>
        </w:r>
        <w:proofErr w:type="spellEnd"/>
        <w:proofErr w:type="gramEnd"/>
      </w:hyperlink>
    </w:p>
    <w:p w:rsidR="00E72E2E" w:rsidRPr="00E72E2E" w:rsidRDefault="00E72E2E" w:rsidP="00F502EA">
      <w:pPr>
        <w:rPr>
          <w:rFonts w:cs="Helvetica"/>
          <w:sz w:val="28"/>
          <w:szCs w:val="28"/>
          <w:shd w:val="clear" w:color="auto" w:fill="FFFFFF"/>
        </w:rPr>
      </w:pPr>
      <w:r w:rsidRPr="00E72E2E">
        <w:rPr>
          <w:rFonts w:cs="Helvetica"/>
          <w:sz w:val="28"/>
          <w:szCs w:val="28"/>
          <w:shd w:val="clear" w:color="auto" w:fill="FFFFFF"/>
        </w:rPr>
        <w:t>Люди давно приметили для себя Чусовую. Археологи сделали на ее берегах немало открытий. Найдены многочисленные стоянки древнего человека эпохи неолита и бронзы. Тем не менее, можно с большой долей вероятности предположить, что многие открытия еще впереди, поскольку археологами берега реки исследованы достаточно слабо (особенно это касается верхнего и среднего течения реки Чусовая).</w:t>
      </w:r>
    </w:p>
    <w:p w:rsidR="00E72E2E" w:rsidRPr="00E72E2E" w:rsidRDefault="00E72E2E" w:rsidP="00F502EA">
      <w:pPr>
        <w:rPr>
          <w:sz w:val="28"/>
          <w:szCs w:val="28"/>
        </w:rPr>
      </w:pPr>
      <w:r w:rsidRPr="00E72E2E">
        <w:rPr>
          <w:noProof/>
          <w:sz w:val="28"/>
          <w:szCs w:val="28"/>
        </w:rPr>
        <w:drawing>
          <wp:inline distT="0" distB="0" distL="0" distR="0">
            <wp:extent cx="5940425" cy="3779520"/>
            <wp:effectExtent l="19050" t="0" r="3175" b="0"/>
            <wp:docPr id="12" name="Рисунок 11" descr="chusovaya-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usovaya-8.jpg"/>
                    <pic:cNvPicPr/>
                  </pic:nvPicPr>
                  <pic:blipFill>
                    <a:blip r:embed="rId31"/>
                    <a:stretch>
                      <a:fillRect/>
                    </a:stretch>
                  </pic:blipFill>
                  <pic:spPr>
                    <a:xfrm>
                      <a:off x="0" y="0"/>
                      <a:ext cx="5940425" cy="3779520"/>
                    </a:xfrm>
                    <a:prstGeom prst="rect">
                      <a:avLst/>
                    </a:prstGeom>
                  </pic:spPr>
                </pic:pic>
              </a:graphicData>
            </a:graphic>
          </wp:inline>
        </w:drawing>
      </w:r>
    </w:p>
    <w:p w:rsidR="00E72E2E" w:rsidRPr="00E72E2E" w:rsidRDefault="00E72E2E">
      <w:pPr>
        <w:rPr>
          <w:sz w:val="28"/>
          <w:szCs w:val="28"/>
        </w:rPr>
      </w:pPr>
      <w:r w:rsidRPr="00E72E2E">
        <w:rPr>
          <w:sz w:val="28"/>
          <w:szCs w:val="28"/>
        </w:rPr>
        <w:br w:type="page"/>
      </w:r>
    </w:p>
    <w:p w:rsidR="00DE4B15" w:rsidRDefault="00DE4B15" w:rsidP="00DE4B15">
      <w:pPr>
        <w:jc w:val="center"/>
        <w:rPr>
          <w:sz w:val="32"/>
          <w:szCs w:val="32"/>
        </w:rPr>
      </w:pPr>
    </w:p>
    <w:p w:rsidR="00DE4B15" w:rsidRDefault="00DE4B15" w:rsidP="00DE4B15">
      <w:pPr>
        <w:jc w:val="center"/>
        <w:rPr>
          <w:sz w:val="32"/>
          <w:szCs w:val="32"/>
        </w:rPr>
      </w:pPr>
    </w:p>
    <w:p w:rsidR="00DE4B15" w:rsidRDefault="00DE4B15" w:rsidP="00DE4B15">
      <w:pPr>
        <w:jc w:val="center"/>
        <w:rPr>
          <w:sz w:val="32"/>
          <w:szCs w:val="32"/>
        </w:rPr>
      </w:pPr>
    </w:p>
    <w:p w:rsidR="00DE4B15" w:rsidRDefault="00DE4B15" w:rsidP="00DE4B15">
      <w:pPr>
        <w:jc w:val="center"/>
        <w:rPr>
          <w:sz w:val="32"/>
          <w:szCs w:val="32"/>
        </w:rPr>
      </w:pPr>
    </w:p>
    <w:p w:rsidR="00DE4B15" w:rsidRDefault="00DE4B15" w:rsidP="00DE4B15">
      <w:pPr>
        <w:jc w:val="center"/>
        <w:rPr>
          <w:sz w:val="32"/>
          <w:szCs w:val="32"/>
        </w:rPr>
      </w:pPr>
    </w:p>
    <w:p w:rsidR="00E72E2E" w:rsidRPr="00DE4B15" w:rsidRDefault="00E72E2E" w:rsidP="00DE4B15">
      <w:pPr>
        <w:jc w:val="center"/>
        <w:rPr>
          <w:b/>
          <w:sz w:val="96"/>
          <w:szCs w:val="32"/>
        </w:rPr>
      </w:pPr>
      <w:r w:rsidRPr="00DE4B15">
        <w:rPr>
          <w:b/>
          <w:sz w:val="96"/>
          <w:szCs w:val="32"/>
        </w:rPr>
        <w:t>Спасибо за внимание!</w:t>
      </w:r>
    </w:p>
    <w:p w:rsidR="00E72E2E" w:rsidRPr="00E72E2E" w:rsidRDefault="00E72E2E">
      <w:pPr>
        <w:rPr>
          <w:sz w:val="32"/>
          <w:szCs w:val="32"/>
        </w:rPr>
      </w:pPr>
      <w:r w:rsidRPr="00E72E2E">
        <w:rPr>
          <w:sz w:val="32"/>
          <w:szCs w:val="32"/>
        </w:rPr>
        <w:br w:type="page"/>
      </w:r>
    </w:p>
    <w:p w:rsidR="00E72E2E" w:rsidRDefault="00E72E2E" w:rsidP="00F502EA">
      <w:pPr>
        <w:rPr>
          <w:sz w:val="32"/>
          <w:szCs w:val="32"/>
        </w:rPr>
      </w:pPr>
      <w:r>
        <w:rPr>
          <w:sz w:val="32"/>
          <w:szCs w:val="32"/>
        </w:rPr>
        <w:lastRenderedPageBreak/>
        <w:t>Список используемых источников:</w:t>
      </w:r>
    </w:p>
    <w:p w:rsidR="00E72E2E" w:rsidRDefault="00E72E2E" w:rsidP="00E72E2E">
      <w:pPr>
        <w:pStyle w:val="a8"/>
        <w:numPr>
          <w:ilvl w:val="0"/>
          <w:numId w:val="1"/>
        </w:numPr>
        <w:rPr>
          <w:sz w:val="32"/>
          <w:szCs w:val="32"/>
        </w:rPr>
      </w:pPr>
      <w:hyperlink r:id="rId32" w:history="1">
        <w:r w:rsidRPr="00701951">
          <w:rPr>
            <w:rStyle w:val="a4"/>
            <w:sz w:val="32"/>
            <w:szCs w:val="32"/>
          </w:rPr>
          <w:t>https://uraloved.ru/5-samykh-krasivykh-ozjor-urala</w:t>
        </w:r>
      </w:hyperlink>
    </w:p>
    <w:p w:rsidR="00E72E2E" w:rsidRDefault="00E72E2E" w:rsidP="00E72E2E">
      <w:pPr>
        <w:pStyle w:val="a8"/>
        <w:numPr>
          <w:ilvl w:val="0"/>
          <w:numId w:val="1"/>
        </w:numPr>
        <w:rPr>
          <w:sz w:val="32"/>
          <w:szCs w:val="32"/>
        </w:rPr>
      </w:pPr>
      <w:hyperlink r:id="rId33" w:history="1">
        <w:r w:rsidRPr="00701951">
          <w:rPr>
            <w:rStyle w:val="a4"/>
            <w:sz w:val="32"/>
            <w:szCs w:val="32"/>
          </w:rPr>
          <w:t>https://dzen.ru/a/Y7hoPKq_PRqaYB9u</w:t>
        </w:r>
      </w:hyperlink>
    </w:p>
    <w:p w:rsidR="00E72E2E" w:rsidRDefault="00E72E2E" w:rsidP="00E72E2E">
      <w:pPr>
        <w:pStyle w:val="a8"/>
        <w:numPr>
          <w:ilvl w:val="0"/>
          <w:numId w:val="1"/>
        </w:numPr>
        <w:rPr>
          <w:sz w:val="32"/>
          <w:szCs w:val="32"/>
        </w:rPr>
      </w:pPr>
      <w:hyperlink r:id="rId34" w:history="1">
        <w:r w:rsidRPr="00701951">
          <w:rPr>
            <w:rStyle w:val="a4"/>
            <w:sz w:val="32"/>
            <w:szCs w:val="32"/>
          </w:rPr>
          <w:t>https://uraloved.ru/reka-chusovaya</w:t>
        </w:r>
      </w:hyperlink>
    </w:p>
    <w:p w:rsidR="00E72E2E" w:rsidRDefault="00E72E2E" w:rsidP="00E72E2E">
      <w:pPr>
        <w:pStyle w:val="a8"/>
        <w:numPr>
          <w:ilvl w:val="0"/>
          <w:numId w:val="1"/>
        </w:numPr>
        <w:rPr>
          <w:sz w:val="32"/>
          <w:szCs w:val="32"/>
        </w:rPr>
      </w:pPr>
      <w:hyperlink r:id="rId35" w:history="1">
        <w:r w:rsidRPr="00701951">
          <w:rPr>
            <w:rStyle w:val="a4"/>
            <w:sz w:val="32"/>
            <w:szCs w:val="32"/>
          </w:rPr>
          <w:t>https://www.nbcrs.org/regions/sverdlovskaya-oblast/vodnye-resursy-nalichie-rek-ozer</w:t>
        </w:r>
      </w:hyperlink>
    </w:p>
    <w:p w:rsidR="00E72E2E" w:rsidRPr="00E72E2E" w:rsidRDefault="00E72E2E" w:rsidP="00E72E2E">
      <w:pPr>
        <w:pStyle w:val="a8"/>
        <w:rPr>
          <w:sz w:val="32"/>
          <w:szCs w:val="32"/>
        </w:rPr>
      </w:pPr>
    </w:p>
    <w:sectPr w:rsidR="00E72E2E" w:rsidRPr="00E72E2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Helvetica">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CA47C7"/>
    <w:multiLevelType w:val="hybridMultilevel"/>
    <w:tmpl w:val="0960EB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50"/>
  <w:proofState w:spelling="clean" w:grammar="clean"/>
  <w:defaultTabStop w:val="708"/>
  <w:characterSpacingControl w:val="doNotCompress"/>
  <w:compat>
    <w:useFELayout/>
  </w:compat>
  <w:rsids>
    <w:rsidRoot w:val="00A61F5A"/>
    <w:rsid w:val="00584D05"/>
    <w:rsid w:val="009738FE"/>
    <w:rsid w:val="00A61F5A"/>
    <w:rsid w:val="00DE4B15"/>
    <w:rsid w:val="00E20B26"/>
    <w:rsid w:val="00E72E2E"/>
    <w:rsid w:val="00F502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502E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F502E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E20B2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502EA"/>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semiHidden/>
    <w:rsid w:val="00F502EA"/>
    <w:rPr>
      <w:rFonts w:asciiTheme="majorHAnsi" w:eastAsiaTheme="majorEastAsia" w:hAnsiTheme="majorHAnsi" w:cstheme="majorBidi"/>
      <w:b/>
      <w:bCs/>
      <w:color w:val="4F81BD" w:themeColor="accent1"/>
      <w:sz w:val="26"/>
      <w:szCs w:val="26"/>
    </w:rPr>
  </w:style>
  <w:style w:type="paragraph" w:styleId="a3">
    <w:name w:val="Normal (Web)"/>
    <w:basedOn w:val="a"/>
    <w:uiPriority w:val="99"/>
    <w:unhideWhenUsed/>
    <w:rsid w:val="00F502E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F502EA"/>
    <w:rPr>
      <w:color w:val="0000FF"/>
      <w:u w:val="single"/>
    </w:rPr>
  </w:style>
  <w:style w:type="paragraph" w:styleId="a5">
    <w:name w:val="Balloon Text"/>
    <w:basedOn w:val="a"/>
    <w:link w:val="a6"/>
    <w:uiPriority w:val="99"/>
    <w:semiHidden/>
    <w:unhideWhenUsed/>
    <w:rsid w:val="00F502E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502EA"/>
    <w:rPr>
      <w:rFonts w:ascii="Tahoma" w:hAnsi="Tahoma" w:cs="Tahoma"/>
      <w:sz w:val="16"/>
      <w:szCs w:val="16"/>
    </w:rPr>
  </w:style>
  <w:style w:type="character" w:customStyle="1" w:styleId="apple-converted-space">
    <w:name w:val="apple-converted-space"/>
    <w:basedOn w:val="a0"/>
    <w:rsid w:val="00584D05"/>
  </w:style>
  <w:style w:type="character" w:customStyle="1" w:styleId="30">
    <w:name w:val="Заголовок 3 Знак"/>
    <w:basedOn w:val="a0"/>
    <w:link w:val="3"/>
    <w:uiPriority w:val="9"/>
    <w:semiHidden/>
    <w:rsid w:val="00E20B26"/>
    <w:rPr>
      <w:rFonts w:asciiTheme="majorHAnsi" w:eastAsiaTheme="majorEastAsia" w:hAnsiTheme="majorHAnsi" w:cstheme="majorBidi"/>
      <w:b/>
      <w:bCs/>
      <w:color w:val="4F81BD" w:themeColor="accent1"/>
    </w:rPr>
  </w:style>
  <w:style w:type="paragraph" w:customStyle="1" w:styleId="article-renderblock">
    <w:name w:val="article-render__block"/>
    <w:basedOn w:val="a"/>
    <w:rsid w:val="00E20B26"/>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9738FE"/>
    <w:rPr>
      <w:b/>
      <w:bCs/>
    </w:rPr>
  </w:style>
  <w:style w:type="paragraph" w:styleId="a8">
    <w:name w:val="List Paragraph"/>
    <w:basedOn w:val="a"/>
    <w:uiPriority w:val="34"/>
    <w:qFormat/>
    <w:rsid w:val="00E72E2E"/>
    <w:pPr>
      <w:ind w:left="720"/>
      <w:contextualSpacing/>
    </w:pPr>
  </w:style>
</w:styles>
</file>

<file path=word/webSettings.xml><?xml version="1.0" encoding="utf-8"?>
<w:webSettings xmlns:r="http://schemas.openxmlformats.org/officeDocument/2006/relationships" xmlns:w="http://schemas.openxmlformats.org/wordprocessingml/2006/main">
  <w:divs>
    <w:div w:id="188177264">
      <w:bodyDiv w:val="1"/>
      <w:marLeft w:val="0"/>
      <w:marRight w:val="0"/>
      <w:marTop w:val="0"/>
      <w:marBottom w:val="0"/>
      <w:divBdr>
        <w:top w:val="none" w:sz="0" w:space="0" w:color="auto"/>
        <w:left w:val="none" w:sz="0" w:space="0" w:color="auto"/>
        <w:bottom w:val="none" w:sz="0" w:space="0" w:color="auto"/>
        <w:right w:val="none" w:sz="0" w:space="0" w:color="auto"/>
      </w:divBdr>
    </w:div>
    <w:div w:id="264003238">
      <w:bodyDiv w:val="1"/>
      <w:marLeft w:val="0"/>
      <w:marRight w:val="0"/>
      <w:marTop w:val="0"/>
      <w:marBottom w:val="0"/>
      <w:divBdr>
        <w:top w:val="none" w:sz="0" w:space="0" w:color="auto"/>
        <w:left w:val="none" w:sz="0" w:space="0" w:color="auto"/>
        <w:bottom w:val="none" w:sz="0" w:space="0" w:color="auto"/>
        <w:right w:val="none" w:sz="0" w:space="0" w:color="auto"/>
      </w:divBdr>
    </w:div>
    <w:div w:id="281110495">
      <w:bodyDiv w:val="1"/>
      <w:marLeft w:val="0"/>
      <w:marRight w:val="0"/>
      <w:marTop w:val="0"/>
      <w:marBottom w:val="0"/>
      <w:divBdr>
        <w:top w:val="none" w:sz="0" w:space="0" w:color="auto"/>
        <w:left w:val="none" w:sz="0" w:space="0" w:color="auto"/>
        <w:bottom w:val="none" w:sz="0" w:space="0" w:color="auto"/>
        <w:right w:val="none" w:sz="0" w:space="0" w:color="auto"/>
      </w:divBdr>
    </w:div>
    <w:div w:id="301736000">
      <w:bodyDiv w:val="1"/>
      <w:marLeft w:val="0"/>
      <w:marRight w:val="0"/>
      <w:marTop w:val="0"/>
      <w:marBottom w:val="0"/>
      <w:divBdr>
        <w:top w:val="none" w:sz="0" w:space="0" w:color="auto"/>
        <w:left w:val="none" w:sz="0" w:space="0" w:color="auto"/>
        <w:bottom w:val="none" w:sz="0" w:space="0" w:color="auto"/>
        <w:right w:val="none" w:sz="0" w:space="0" w:color="auto"/>
      </w:divBdr>
      <w:divsChild>
        <w:div w:id="934633696">
          <w:marLeft w:val="0"/>
          <w:marRight w:val="0"/>
          <w:marTop w:val="300"/>
          <w:marBottom w:val="300"/>
          <w:divBdr>
            <w:top w:val="none" w:sz="0" w:space="0" w:color="auto"/>
            <w:left w:val="none" w:sz="0" w:space="0" w:color="auto"/>
            <w:bottom w:val="none" w:sz="0" w:space="0" w:color="auto"/>
            <w:right w:val="none" w:sz="0" w:space="0" w:color="auto"/>
          </w:divBdr>
          <w:divsChild>
            <w:div w:id="654184881">
              <w:marLeft w:val="0"/>
              <w:marRight w:val="0"/>
              <w:marTop w:val="0"/>
              <w:marBottom w:val="0"/>
              <w:divBdr>
                <w:top w:val="none" w:sz="0" w:space="0" w:color="auto"/>
                <w:left w:val="none" w:sz="0" w:space="0" w:color="auto"/>
                <w:bottom w:val="none" w:sz="0" w:space="0" w:color="auto"/>
                <w:right w:val="none" w:sz="0" w:space="0" w:color="auto"/>
              </w:divBdr>
              <w:divsChild>
                <w:div w:id="465856650">
                  <w:marLeft w:val="0"/>
                  <w:marRight w:val="0"/>
                  <w:marTop w:val="0"/>
                  <w:marBottom w:val="0"/>
                  <w:divBdr>
                    <w:top w:val="none" w:sz="0" w:space="0" w:color="auto"/>
                    <w:left w:val="none" w:sz="0" w:space="0" w:color="auto"/>
                    <w:bottom w:val="none" w:sz="0" w:space="0" w:color="auto"/>
                    <w:right w:val="none" w:sz="0" w:space="0" w:color="auto"/>
                  </w:divBdr>
                  <w:divsChild>
                    <w:div w:id="166451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226538">
      <w:bodyDiv w:val="1"/>
      <w:marLeft w:val="0"/>
      <w:marRight w:val="0"/>
      <w:marTop w:val="0"/>
      <w:marBottom w:val="0"/>
      <w:divBdr>
        <w:top w:val="none" w:sz="0" w:space="0" w:color="auto"/>
        <w:left w:val="none" w:sz="0" w:space="0" w:color="auto"/>
        <w:bottom w:val="none" w:sz="0" w:space="0" w:color="auto"/>
        <w:right w:val="none" w:sz="0" w:space="0" w:color="auto"/>
      </w:divBdr>
    </w:div>
    <w:div w:id="512647509">
      <w:bodyDiv w:val="1"/>
      <w:marLeft w:val="0"/>
      <w:marRight w:val="0"/>
      <w:marTop w:val="0"/>
      <w:marBottom w:val="0"/>
      <w:divBdr>
        <w:top w:val="none" w:sz="0" w:space="0" w:color="auto"/>
        <w:left w:val="none" w:sz="0" w:space="0" w:color="auto"/>
        <w:bottom w:val="none" w:sz="0" w:space="0" w:color="auto"/>
        <w:right w:val="none" w:sz="0" w:space="0" w:color="auto"/>
      </w:divBdr>
    </w:div>
    <w:div w:id="1024526147">
      <w:bodyDiv w:val="1"/>
      <w:marLeft w:val="0"/>
      <w:marRight w:val="0"/>
      <w:marTop w:val="0"/>
      <w:marBottom w:val="0"/>
      <w:divBdr>
        <w:top w:val="none" w:sz="0" w:space="0" w:color="auto"/>
        <w:left w:val="none" w:sz="0" w:space="0" w:color="auto"/>
        <w:bottom w:val="none" w:sz="0" w:space="0" w:color="auto"/>
        <w:right w:val="none" w:sz="0" w:space="0" w:color="auto"/>
      </w:divBdr>
    </w:div>
    <w:div w:id="1194921599">
      <w:bodyDiv w:val="1"/>
      <w:marLeft w:val="0"/>
      <w:marRight w:val="0"/>
      <w:marTop w:val="0"/>
      <w:marBottom w:val="0"/>
      <w:divBdr>
        <w:top w:val="none" w:sz="0" w:space="0" w:color="auto"/>
        <w:left w:val="none" w:sz="0" w:space="0" w:color="auto"/>
        <w:bottom w:val="none" w:sz="0" w:space="0" w:color="auto"/>
        <w:right w:val="none" w:sz="0" w:space="0" w:color="auto"/>
      </w:divBdr>
    </w:div>
    <w:div w:id="1288776068">
      <w:bodyDiv w:val="1"/>
      <w:marLeft w:val="0"/>
      <w:marRight w:val="0"/>
      <w:marTop w:val="0"/>
      <w:marBottom w:val="0"/>
      <w:divBdr>
        <w:top w:val="none" w:sz="0" w:space="0" w:color="auto"/>
        <w:left w:val="none" w:sz="0" w:space="0" w:color="auto"/>
        <w:bottom w:val="none" w:sz="0" w:space="0" w:color="auto"/>
        <w:right w:val="none" w:sz="0" w:space="0" w:color="auto"/>
      </w:divBdr>
    </w:div>
    <w:div w:id="1411076863">
      <w:bodyDiv w:val="1"/>
      <w:marLeft w:val="0"/>
      <w:marRight w:val="0"/>
      <w:marTop w:val="0"/>
      <w:marBottom w:val="0"/>
      <w:divBdr>
        <w:top w:val="none" w:sz="0" w:space="0" w:color="auto"/>
        <w:left w:val="none" w:sz="0" w:space="0" w:color="auto"/>
        <w:bottom w:val="none" w:sz="0" w:space="0" w:color="auto"/>
        <w:right w:val="none" w:sz="0" w:space="0" w:color="auto"/>
      </w:divBdr>
    </w:div>
    <w:div w:id="1594588422">
      <w:bodyDiv w:val="1"/>
      <w:marLeft w:val="0"/>
      <w:marRight w:val="0"/>
      <w:marTop w:val="0"/>
      <w:marBottom w:val="0"/>
      <w:divBdr>
        <w:top w:val="none" w:sz="0" w:space="0" w:color="auto"/>
        <w:left w:val="none" w:sz="0" w:space="0" w:color="auto"/>
        <w:bottom w:val="none" w:sz="0" w:space="0" w:color="auto"/>
        <w:right w:val="none" w:sz="0" w:space="0" w:color="auto"/>
      </w:divBdr>
    </w:div>
    <w:div w:id="2003510697">
      <w:bodyDiv w:val="1"/>
      <w:marLeft w:val="0"/>
      <w:marRight w:val="0"/>
      <w:marTop w:val="0"/>
      <w:marBottom w:val="0"/>
      <w:divBdr>
        <w:top w:val="none" w:sz="0" w:space="0" w:color="auto"/>
        <w:left w:val="none" w:sz="0" w:space="0" w:color="auto"/>
        <w:bottom w:val="none" w:sz="0" w:space="0" w:color="auto"/>
        <w:right w:val="none" w:sz="0" w:space="0" w:color="auto"/>
      </w:divBdr>
    </w:div>
    <w:div w:id="2045983078">
      <w:bodyDiv w:val="1"/>
      <w:marLeft w:val="0"/>
      <w:marRight w:val="0"/>
      <w:marTop w:val="0"/>
      <w:marBottom w:val="0"/>
      <w:divBdr>
        <w:top w:val="none" w:sz="0" w:space="0" w:color="auto"/>
        <w:left w:val="none" w:sz="0" w:space="0" w:color="auto"/>
        <w:bottom w:val="none" w:sz="0" w:space="0" w:color="auto"/>
        <w:right w:val="none" w:sz="0" w:space="0" w:color="auto"/>
      </w:divBdr>
      <w:divsChild>
        <w:div w:id="1096093304">
          <w:marLeft w:val="0"/>
          <w:marRight w:val="0"/>
          <w:marTop w:val="480"/>
          <w:marBottom w:val="480"/>
          <w:divBdr>
            <w:top w:val="none" w:sz="0" w:space="0" w:color="auto"/>
            <w:left w:val="none" w:sz="0" w:space="0" w:color="auto"/>
            <w:bottom w:val="none" w:sz="0" w:space="0" w:color="auto"/>
            <w:right w:val="none" w:sz="0" w:space="0" w:color="auto"/>
          </w:divBdr>
          <w:divsChild>
            <w:div w:id="396170607">
              <w:marLeft w:val="0"/>
              <w:marRight w:val="0"/>
              <w:marTop w:val="0"/>
              <w:marBottom w:val="0"/>
              <w:divBdr>
                <w:top w:val="none" w:sz="0" w:space="0" w:color="auto"/>
                <w:left w:val="none" w:sz="0" w:space="0" w:color="auto"/>
                <w:bottom w:val="none" w:sz="0" w:space="0" w:color="auto"/>
                <w:right w:val="none" w:sz="0" w:space="0" w:color="auto"/>
              </w:divBdr>
            </w:div>
          </w:divsChild>
        </w:div>
        <w:div w:id="377901917">
          <w:marLeft w:val="0"/>
          <w:marRight w:val="0"/>
          <w:marTop w:val="480"/>
          <w:marBottom w:val="480"/>
          <w:divBdr>
            <w:top w:val="none" w:sz="0" w:space="0" w:color="auto"/>
            <w:left w:val="none" w:sz="0" w:space="0" w:color="auto"/>
            <w:bottom w:val="none" w:sz="0" w:space="0" w:color="auto"/>
            <w:right w:val="none" w:sz="0" w:space="0" w:color="auto"/>
          </w:divBdr>
          <w:divsChild>
            <w:div w:id="25926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786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uraloved.ru/ozero-uvildi" TargetMode="External"/><Relationship Id="rId13" Type="http://schemas.openxmlformats.org/officeDocument/2006/relationships/hyperlink" Target="https://uraloved.ru/nurgush" TargetMode="External"/><Relationship Id="rId18" Type="http://schemas.openxmlformats.org/officeDocument/2006/relationships/hyperlink" Target="https://uraloved.ru/ozero-zyuratkul" TargetMode="External"/><Relationship Id="rId26" Type="http://schemas.openxmlformats.org/officeDocument/2006/relationships/image" Target="media/image8.jpeg"/><Relationship Id="rId3" Type="http://schemas.openxmlformats.org/officeDocument/2006/relationships/settings" Target="settings.xml"/><Relationship Id="rId21" Type="http://schemas.openxmlformats.org/officeDocument/2006/relationships/hyperlink" Target="https://uraloved.ru/arakul-shihan" TargetMode="External"/><Relationship Id="rId34" Type="http://schemas.openxmlformats.org/officeDocument/2006/relationships/hyperlink" Target="https://uraloved.ru/reka-chusovaya" TargetMode="External"/><Relationship Id="rId7" Type="http://schemas.openxmlformats.org/officeDocument/2006/relationships/image" Target="media/image2.jpeg"/><Relationship Id="rId12" Type="http://schemas.openxmlformats.org/officeDocument/2006/relationships/hyperlink" Target="https://uraloved.ru/urenga" TargetMode="External"/><Relationship Id="rId17" Type="http://schemas.openxmlformats.org/officeDocument/2006/relationships/hyperlink" Target="https://uraloved.ru/spisok-ohranyaemih-terrinoriy" TargetMode="External"/><Relationship Id="rId25" Type="http://schemas.openxmlformats.org/officeDocument/2006/relationships/image" Target="media/image7.jpeg"/><Relationship Id="rId33" Type="http://schemas.openxmlformats.org/officeDocument/2006/relationships/hyperlink" Target="https://dzen.ru/a/Y7hoPKq_PRqaYB9u" TargetMode="External"/><Relationship Id="rId2" Type="http://schemas.openxmlformats.org/officeDocument/2006/relationships/styles" Target="styles.xml"/><Relationship Id="rId16" Type="http://schemas.openxmlformats.org/officeDocument/2006/relationships/hyperlink" Target="https://uraloved.ru/zuratkul" TargetMode="External"/><Relationship Id="rId20" Type="http://schemas.openxmlformats.org/officeDocument/2006/relationships/image" Target="media/image4.jpeg"/><Relationship Id="rId29" Type="http://schemas.openxmlformats.org/officeDocument/2006/relationships/hyperlink" Target="https://uraloved.ru/mesta/sverdlovskaya-obl/oopt-sverdl-obl" TargetMode="External"/><Relationship Id="rId1" Type="http://schemas.openxmlformats.org/officeDocument/2006/relationships/numbering" Target="numbering.xml"/><Relationship Id="rId6" Type="http://schemas.openxmlformats.org/officeDocument/2006/relationships/hyperlink" Target="https://uraloved.ru/ozero-turgoyak" TargetMode="External"/><Relationship Id="rId11" Type="http://schemas.openxmlformats.org/officeDocument/2006/relationships/hyperlink" Target="https://uraloved.ru/hrebet-zyuratkul" TargetMode="External"/><Relationship Id="rId24" Type="http://schemas.openxmlformats.org/officeDocument/2006/relationships/image" Target="media/image6.jpeg"/><Relationship Id="rId32" Type="http://schemas.openxmlformats.org/officeDocument/2006/relationships/hyperlink" Target="https://uraloved.ru/5-samykh-krasivykh-ozjor-urala" TargetMode="External"/><Relationship Id="rId37"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uraloved.ru/ozero-zyuratkul" TargetMode="External"/><Relationship Id="rId23" Type="http://schemas.openxmlformats.org/officeDocument/2006/relationships/hyperlink" Target="https://uraloved.ru/itkul-i-shajtan-kamen" TargetMode="External"/><Relationship Id="rId28" Type="http://schemas.openxmlformats.org/officeDocument/2006/relationships/image" Target="media/image10.jpeg"/><Relationship Id="rId36" Type="http://schemas.openxmlformats.org/officeDocument/2006/relationships/fontTable" Target="fontTable.xml"/><Relationship Id="rId10" Type="http://schemas.openxmlformats.org/officeDocument/2006/relationships/hyperlink" Target="https://uraloved.ru/uralskie-gory" TargetMode="External"/><Relationship Id="rId19" Type="http://schemas.openxmlformats.org/officeDocument/2006/relationships/hyperlink" Target="https://uraloved.ru/satka" TargetMode="External"/><Relationship Id="rId31"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uraloved.ru/hrebet-moskal" TargetMode="External"/><Relationship Id="rId22" Type="http://schemas.openxmlformats.org/officeDocument/2006/relationships/image" Target="media/image5.jpeg"/><Relationship Id="rId27" Type="http://schemas.openxmlformats.org/officeDocument/2006/relationships/image" Target="media/image9.jpeg"/><Relationship Id="rId30" Type="http://schemas.openxmlformats.org/officeDocument/2006/relationships/hyperlink" Target="https://uraloved.ru/mamin-sibiryak" TargetMode="External"/><Relationship Id="rId35" Type="http://schemas.openxmlformats.org/officeDocument/2006/relationships/hyperlink" Target="https://www.nbcrs.org/regions/sverdlovskaya-oblast/vodnye-resursy-nalichie-rek-oz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TotalTime>
  <Pages>14</Pages>
  <Words>1659</Words>
  <Characters>9460</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11097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Marina</cp:lastModifiedBy>
  <cp:revision>2</cp:revision>
  <dcterms:created xsi:type="dcterms:W3CDTF">2023-04-02T16:36:00Z</dcterms:created>
  <dcterms:modified xsi:type="dcterms:W3CDTF">2023-04-02T18:31:00Z</dcterms:modified>
</cp:coreProperties>
</file>