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63415A">
        <w:rPr>
          <w:rFonts w:ascii="Liberation Serif" w:hAnsi="Liberation Serif" w:cs="Liberation Serif"/>
          <w:sz w:val="24"/>
          <w:szCs w:val="24"/>
        </w:rPr>
        <w:t>УКАЗ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ГУБЕРНАТОРА СВЕРДЛОВСКОЙ ОБЛАСТИ</w:t>
      </w:r>
    </w:p>
    <w:p w:rsidR="0021418B" w:rsidRDefault="0063415A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 19 января 2021 года № 10-УГ</w:t>
      </w:r>
      <w:r w:rsidR="00C9455F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4719F" w:rsidRPr="0063415A" w:rsidRDefault="00B4719F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НЕКОТОРЫХ ВОПРОСАХ ОРГАНИЗАЦИИ ПРОВЕРКИ ДОСТОВЕРНОСТИ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ПОЛНОТЫ СВЕДЕНИЙ О ДОХОДАХ, ОБ ИМУЩЕСТВЕ И ОБЯЗАТЕЛЬСТВАХ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ИМУЩЕСТВЕННОГО ХАРАКТЕРА, СОБЛЮДЕНИЯ ОГРАНИЧЕНИЙ</w:t>
      </w:r>
    </w:p>
    <w:p w:rsidR="0021418B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ТРЕБОВАНИЙ К СЛУЖЕБНОМУ ПОВЕДЕНИЮ</w:t>
      </w:r>
    </w:p>
    <w:p w:rsidR="00F053BC" w:rsidRPr="00F053BC" w:rsidRDefault="00F053BC" w:rsidP="00F053BC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F053BC">
        <w:rPr>
          <w:rFonts w:ascii="Liberation Serif" w:hAnsi="Liberation Serif" w:cs="Liberation Serif"/>
          <w:b w:val="0"/>
          <w:sz w:val="24"/>
          <w:szCs w:val="24"/>
        </w:rPr>
        <w:t>(в ред. Указов Губернатора Свердловской области от 16.02.2021 № 68-УГ,</w:t>
      </w:r>
    </w:p>
    <w:p w:rsidR="005438E1" w:rsidRDefault="00F053BC" w:rsidP="00F053BC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F053BC">
        <w:rPr>
          <w:rFonts w:ascii="Liberation Serif" w:hAnsi="Liberation Serif" w:cs="Liberation Serif"/>
          <w:b w:val="0"/>
          <w:sz w:val="24"/>
          <w:szCs w:val="24"/>
        </w:rPr>
        <w:t>от 02.02.2022 № 47-УГ, от 31.05.2022 № 267-УГ, от 27.07.2022 № 350-УГ</w:t>
      </w:r>
    </w:p>
    <w:p w:rsidR="00F053BC" w:rsidRPr="00F053BC" w:rsidRDefault="005438E1" w:rsidP="00F053BC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>
        <w:rPr>
          <w:rFonts w:ascii="Liberation Serif" w:hAnsi="Liberation Serif" w:cs="Liberation Serif"/>
          <w:b w:val="0"/>
          <w:sz w:val="24"/>
          <w:szCs w:val="24"/>
        </w:rPr>
        <w:t>и от 22.11.2022 № 592-УГ</w:t>
      </w:r>
      <w:r w:rsidR="00F053BC" w:rsidRPr="00F053BC">
        <w:rPr>
          <w:rFonts w:ascii="Liberation Serif" w:hAnsi="Liberation Serif" w:cs="Liberation Serif"/>
          <w:b w:val="0"/>
          <w:sz w:val="24"/>
          <w:szCs w:val="24"/>
        </w:rPr>
        <w:t>)</w:t>
      </w:r>
    </w:p>
    <w:p w:rsidR="00F053BC" w:rsidRPr="0063415A" w:rsidRDefault="00F053BC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F053BC" w:rsidRPr="0063415A" w:rsidRDefault="00F053BC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соответствии с </w:t>
      </w:r>
      <w:hyperlink r:id="rId5">
        <w:r w:rsidRPr="0063415A">
          <w:rPr>
            <w:rFonts w:ascii="Liberation Serif" w:hAnsi="Liberation Serif" w:cs="Liberation Serif"/>
            <w:sz w:val="24"/>
            <w:szCs w:val="24"/>
          </w:rPr>
          <w:t>частью 7.1 статьи 8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года </w:t>
      </w:r>
      <w:r w:rsidR="009E682D">
        <w:rPr>
          <w:rFonts w:ascii="Liberation Serif" w:hAnsi="Liberation Serif" w:cs="Liberation Serif"/>
          <w:sz w:val="24"/>
          <w:szCs w:val="24"/>
        </w:rPr>
        <w:br/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B4719F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B4719F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6">
        <w:r w:rsidRPr="0063415A">
          <w:rPr>
            <w:rFonts w:ascii="Liberation Serif" w:hAnsi="Liberation Serif" w:cs="Liberation Serif"/>
            <w:sz w:val="24"/>
            <w:szCs w:val="24"/>
          </w:rPr>
          <w:t xml:space="preserve">подпунктом 3 части первой пункта 1 </w:t>
        </w:r>
        <w:r w:rsidR="00B4719F">
          <w:rPr>
            <w:rFonts w:ascii="Liberation Serif" w:hAnsi="Liberation Serif" w:cs="Liberation Serif"/>
            <w:sz w:val="24"/>
            <w:szCs w:val="24"/>
          </w:rPr>
          <w:br/>
        </w:r>
        <w:r w:rsidRPr="0063415A">
          <w:rPr>
            <w:rFonts w:ascii="Liberation Serif" w:hAnsi="Liberation Serif" w:cs="Liberation Serif"/>
            <w:sz w:val="24"/>
            <w:szCs w:val="24"/>
          </w:rPr>
          <w:t>статьи 111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Областного закона от 10 марта 1999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4-ОЗ </w:t>
      </w:r>
      <w:r w:rsidR="00B4719F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правовых актах в Свердловской области</w:t>
      </w:r>
      <w:r w:rsidR="00B4719F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>
        <w:r w:rsidRPr="0063415A">
          <w:rPr>
            <w:rFonts w:ascii="Liberation Serif" w:hAnsi="Liberation Serif" w:cs="Liberation Serif"/>
            <w:sz w:val="24"/>
            <w:szCs w:val="24"/>
          </w:rPr>
          <w:t>частью первой пункта 3 статьи 12-1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 февраля 2009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2-ОЗ </w:t>
      </w:r>
      <w:r w:rsidR="00B4719F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B4719F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на основании </w:t>
      </w:r>
      <w:hyperlink r:id="rId8">
        <w:r w:rsidRPr="0063415A">
          <w:rPr>
            <w:rFonts w:ascii="Liberation Serif" w:hAnsi="Liberation Serif" w:cs="Liberation Serif"/>
            <w:sz w:val="24"/>
            <w:szCs w:val="24"/>
          </w:rPr>
          <w:t>пункта 6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21 сентября 2009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1065 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9">
        <w:r w:rsidRPr="0063415A">
          <w:rPr>
            <w:rFonts w:ascii="Liberation Serif" w:hAnsi="Liberation Serif" w:cs="Liberation Serif"/>
            <w:sz w:val="24"/>
            <w:szCs w:val="24"/>
          </w:rPr>
          <w:t>пункта 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21 сентября 2009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1066 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постановляю: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1. Утвердить: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</w:t>
      </w:r>
      <w:hyperlink w:anchor="P46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(прилагается);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</w:t>
      </w:r>
      <w:hyperlink w:anchor="P119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муниципальной службы в Свердловской области, и муниципальными служащими в Свердловской области, и соблюдения муниципальными служащими в Свердловской области требований к служебному поведению (прилагается);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</w:t>
      </w:r>
      <w:hyperlink w:anchor="P215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 (прилагается);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4) </w:t>
      </w:r>
      <w:hyperlink w:anchor="P338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государственных должностей Свердловской области, и лицами, замещающими государственные должности Свердловской области, и соблюдения ограничений лицами, замещающими государственные должности Свердловской области (прилагается).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2. Признать утратившими силу: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</w:t>
      </w:r>
      <w:hyperlink r:id="rId10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30.10.2009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967-УГ 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сведений, представляемых гражданами, претендующими на замещение государственных должностей Свердловской области, и лицами, замещающими государственные должности Свердловской области, и соблюдения ограничений лицами, замещающими государственные должности Свердловской области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2009, 11 ноября,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338) с изменениями, внесенными Указами Губернатора Свердловской области от 11.10.2010 </w:t>
      </w:r>
      <w:hyperlink r:id="rId11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898-УГ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14.05.2012 </w:t>
      </w:r>
      <w:hyperlink r:id="rId12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322-УГ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</w:t>
      </w:r>
      <w:r w:rsidR="00CA3366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01.02.2013 </w:t>
      </w:r>
      <w:hyperlink r:id="rId13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35-УГ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05.08.2013 </w:t>
      </w:r>
      <w:hyperlink r:id="rId14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420-УГ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04.02.2014 </w:t>
      </w:r>
      <w:hyperlink r:id="rId15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58-УГ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01.09.2014 </w:t>
      </w:r>
      <w:hyperlink r:id="rId16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430-УГ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14.04.2017 </w:t>
      </w:r>
      <w:hyperlink r:id="rId17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231-УГ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от 20.11.2017 </w:t>
      </w:r>
      <w:hyperlink r:id="rId18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593-УГ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>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2) </w:t>
      </w:r>
      <w:hyperlink r:id="rId19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10.12.2012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920-УГ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Свердловской области, и муниципальными служащими в Свердловской области, и соблюдения муниципальными служащими в Свердловской области требований к служебному поведению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2012, 20 декабря,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568-571) с изменениями, внесенными Указами Губернатора Свердловской области от 29.12.2012 </w:t>
      </w:r>
      <w:hyperlink r:id="rId20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1021-УГ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25.09.2013 </w:t>
      </w:r>
      <w:r w:rsidR="009F550C">
        <w:rPr>
          <w:rFonts w:ascii="Liberation Serif" w:hAnsi="Liberation Serif" w:cs="Liberation Serif"/>
          <w:sz w:val="24"/>
          <w:szCs w:val="24"/>
        </w:rPr>
        <w:br/>
      </w:r>
      <w:hyperlink r:id="rId21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480-УГ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27.11.2014 </w:t>
      </w:r>
      <w:hyperlink r:id="rId22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587-УГ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14.02.2017 </w:t>
      </w:r>
      <w:hyperlink r:id="rId23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85-УГ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от 02.09.2019 </w:t>
      </w:r>
      <w:hyperlink r:id="rId24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430-УГ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>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</w:t>
      </w:r>
      <w:hyperlink r:id="rId25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25.02.2013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92-УГ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</w:t>
      </w:r>
      <w:r w:rsidR="009F550C">
        <w:rPr>
          <w:rFonts w:ascii="Liberation Serif" w:hAnsi="Liberation Serif" w:cs="Liberation Serif"/>
          <w:sz w:val="24"/>
          <w:szCs w:val="24"/>
        </w:rPr>
        <w:t>» («</w:t>
      </w:r>
      <w:r w:rsidRPr="0063415A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2013, 27 марта,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144-145) с изменениями, внесенными </w:t>
      </w:r>
      <w:hyperlink r:id="rId26">
        <w:r w:rsidRPr="0063415A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23.05.2013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248-УГ;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4) </w:t>
      </w:r>
      <w:hyperlink r:id="rId27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14.11.2019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588-УГ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Официальный интернет-портал правовой информации Свердловской области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(www.pravo.gov66.ru), 2019, 18 ноября,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23316).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3. Контроль за исполнением настоящего Указа оставляю за собой.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4. Настоящий Указ опубликовать на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Официальном интернет-портале правовой информации Свердловской области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(www.pravo.gov66.ru).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Губернатор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Е.В.КУЙВАШЕВ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г. Екатеринбург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19 января 2021 года</w:t>
      </w:r>
    </w:p>
    <w:p w:rsidR="0021418B" w:rsidRPr="0063415A" w:rsidRDefault="00B4719F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№</w:t>
      </w:r>
      <w:r w:rsidR="0021418B"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9E682D" w:rsidRDefault="009E682D">
      <w:pPr>
        <w:rPr>
          <w:rFonts w:ascii="Liberation Serif" w:eastAsiaTheme="minorEastAsia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P46"/>
      <w:bookmarkEnd w:id="1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 О ДОХОДАХ,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ИМУЩЕСТВЕ И ОБЯЗАТЕЛЬСТВАХ ИМУЩЕСТВЕННОГО ХАРАКТЕРА,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ДОЛЖНОСТЕЙ РУКОВОДИТЕЛЕЙ ГОСУДАРСТВЕННЫХ УЧРЕЖДЕНИЙ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ОБЛАСТИ, И РУКОВОДИТЕЛЯМИ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ГОСУДАРСТВЕННЫХ УЧРЕЖДЕНИЙ 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устанавливается порядок осуществления проверки достоверности и полноты представляемых гражданами, претендующими на замещение должностей руководителей государственных учреждений Свердловской области (далее - граждане), и руководителями государственных учреждений Свердловской области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 (далее - сведения о доходах, об имуществе и обязательствах имущественного характера).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2. Проверка достоверности и полноты сведений о доходах, об имуществе и обязательствах имущественного характера (далее - проверка) осуществляется по решению государственного органа Свердловской области, осуществляющего от имени Свердловской области функции и полномочия учредителя в отношении государственного учреждения Свердловской области (далее - государственный орган Свердловской области), либо должностного лица, которому такие полномочия предоставлены руководителем государственного органа Свердловской области.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Решение принимается отдельно в отношении каждого гражданина или руководителя государственного учреждения Свердловской области и оформляется в письменной форме.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Проведение проверки поручается подразделению кадровой службы по профилактике коррупционных и иных правонарушений государственного органа Свердловской области (далее - кадровая служба) или должностному лицу кадровой службы государственного органа Свердловской области, ответственному за работу по профилактике коррупционных и иных правонарушений (далее - должностное лицо кадровой службы), за исключением случаев, когда функции и полномочия учредителя государственного учреждения Свердловской области осуществляет Губернатор Свердловской области. В этих случаях проведение проверки в отношении гражданина поручается Департаменту государственной службы, кадров и наград Губернатора Свердловской области и Правительства Свердловской области (далее - Департамент государственной службы), в отношении руководителя государственного учреждения Свердловской области - Департаменту противодействия коррупции и контроля Свердловской области (далее - Департамент противодействия коррупции).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3. Основанием для осуществления проверки является достаточная информация, представленная в письменном виде: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работниками кадровой службы и должностными лицами кадровой службы;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Общественной палатой Российской Федерации и Общественной палатой Свердловской области.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4. Информация анонимного характера не может служить основанием для проверки.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5. Проверка осуществляется в срок, не превышающий 60 календарных дней со дня принятия решения о ее проведении. Срок проверки может быть продлен до 90 календарных дней лицом, принявшим решение о ее проведении.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6. Кадровая служба, должностное лицо кадровой службы, Департамент государственной службы или Департамент противодействия коррупции осуществляют проверку самостоятельно.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7. При осуществлении проверки кадровая служба, должностное лицо кадровой службы, Департамент государственной службы или Департамент противодействия коррупции вправе: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гражданином или руководителем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гражданином или руководителем государственного учреждения Свердловской области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 или руководителя государственного учреждения Свердловской области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74"/>
      <w:bookmarkEnd w:id="2"/>
      <w:r w:rsidRPr="0063415A">
        <w:rPr>
          <w:rFonts w:ascii="Liberation Serif" w:hAnsi="Liberation Serif" w:cs="Liberation Serif"/>
          <w:sz w:val="24"/>
          <w:szCs w:val="24"/>
        </w:rPr>
        <w:t>4) подготавливать запросы для направления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 (далее - оператор информационной системы), об имеющихся у них сведениях о доходах, об имуществе и обязательствах имущественного характера гражданина и руководителя государственного учреждения Свердловской области, супруги (супруга) и несовершеннолетних детей.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8. В запросе, предусмотренном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налогового органа Российской Федерации, органа, осуществляющего государственную регистрацию прав на недвижимое имущество и сделок с ним, кредитной организации или оператора информационной системы, в которые направляется запрос;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руководителя государственного учреждения Свердловской области, его супруги (супруга) и несовершеннолетних детей, в отношении которых осуществляется проверка;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лица, подготовившего запрос;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Запросы, предусмотренные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направляются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Направление запроса, предусмотренного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осуществляется на основании поступившего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 ходатайства государственного органа Свердловской области, Департамента государственной службы или Департамента противодействия коррупции.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Государственные органы Свердловской области, за исключением исполнительных органов государственной власти Свердловской области, Департамент государственной службы и Департамент противодействия коррупции к ходатайству, предусмотренному в части третьей настоящего пункта, прилагают проект запроса, предусмотренного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а исполнительные органы государственной власти Свердловской области - проект запроса, предусмотренного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согласованный Департаментом противодействия коррупции.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9. Кадровая служба, должностное лицо кадровой службы или Департамент противодействия коррупции обеспечивают: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1) уведомление в письменной форме руководителя государственного учреждения Свердловской области о начале в отношении него проверки в течение двух рабочих дней со дня принятия соответствующего решения;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информирование руководителя государственного учреждения Свердловской области о том, какие сведения, представляемые им в соответствии с настоящим положением, подлежат проверке, в течение семи рабочих дней со дня получения обращения руководителя государственного учреждения Свердловской области, а при наличии уважительной причины - в срок, согласованный с руководителем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руководителя государственного учреждения Свердловской области по окончании проверки с ее результатами.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95"/>
      <w:bookmarkEnd w:id="3"/>
      <w:r w:rsidRPr="0063415A">
        <w:rPr>
          <w:rFonts w:ascii="Liberation Serif" w:hAnsi="Liberation Serif" w:cs="Liberation Serif"/>
          <w:sz w:val="24"/>
          <w:szCs w:val="24"/>
        </w:rPr>
        <w:t>10. Руководитель государственного учреждения Свердловской области вправе: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давать пояснения в письменной форме в ходе проверки, а также по результатам проверки;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11. Пояснения, указанные в </w:t>
      </w:r>
      <w:hyperlink w:anchor="P95">
        <w:r w:rsidRPr="0063415A">
          <w:rPr>
            <w:rFonts w:ascii="Liberation Serif" w:hAnsi="Liberation Serif" w:cs="Liberation Serif"/>
            <w:sz w:val="24"/>
            <w:szCs w:val="24"/>
          </w:rPr>
          <w:t>пункте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12. Руководитель кадровой службы,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 или Директор Департамента противодействия коррупции и контроля Свердловской области представляют лицу, принявшему решение о проведении проверки, доклад о ее результатах с соблюдением законодательства Российской Федерации о государственной тайне.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13. По результатам проверки уполномоченным должностным лицом в соответствии с законодательством Российской Федерации и законодательством Свердловской области принимается одно из следующих решений: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на должность руководителя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на должность руководителя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руководителя государственных учреждений Свердловской области: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дисциплинарной ответственности;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дисциплинарной ответственности.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15. Материалы проверки в течение трех лет со дня ее окончания хранятся в государственном органе Свердловской области, Департаменте государственной службы или в Департаменте противодействия коррупции, после чего передаются в архив.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9E682D" w:rsidRDefault="009E682D">
      <w:pPr>
        <w:rPr>
          <w:rFonts w:ascii="Liberation Serif" w:eastAsiaTheme="minorEastAsia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4" w:name="P119"/>
      <w:bookmarkEnd w:id="4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ДОЛЖНОСТЕЙ МУНИЦИПАЛЬНОЙ СЛУЖБЫ В СВЕРДЛОВСКОЙ ОБЛАСТИ,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МУНИЦИПАЛЬНЫМИ СЛУЖАЩИМИ В СВЕРДЛОВСКОЙ ОБЛАСТИ,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СОБЛЮДЕНИЯ МУНИЦИПАЛЬНЫМИ СЛУЖАЩИМИ В СВЕРДЛОВСКОЙ ОБЛАСТИ</w:t>
      </w:r>
      <w:r w:rsidR="005438E1">
        <w:rPr>
          <w:rFonts w:ascii="Liberation Serif" w:hAnsi="Liberation Serif" w:cs="Liberation Serif"/>
          <w:sz w:val="24"/>
          <w:szCs w:val="24"/>
        </w:rPr>
        <w:t xml:space="preserve"> </w:t>
      </w:r>
      <w:r w:rsidRPr="0063415A">
        <w:rPr>
          <w:rFonts w:ascii="Liberation Serif" w:hAnsi="Liberation Serif" w:cs="Liberation Serif"/>
          <w:sz w:val="24"/>
          <w:szCs w:val="24"/>
        </w:rPr>
        <w:t>ТРЕБОВАНИЙ К СЛУЖЕБНОМУ ПОВЕДЕНИЮ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определяется порядок осуществления проверки: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P131"/>
      <w:bookmarkEnd w:id="5"/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представленных: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гражданами, претендующими на замещение должностей муниципальной службы в органах местного самоуправления муниципальных образований, расположенных на территории Свердловской области (далее - граждане, претендующие на замещение должностей муниципальной службы), на отчетную дату;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муниципальными служащими, замещающими должности муниципальной службы в органах местного самоуправления муниципальных образований, расположенных на территории Свердловской области (далее - муниципальные служащие),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P134"/>
      <w:bookmarkEnd w:id="6"/>
      <w:r w:rsidRPr="0063415A">
        <w:rPr>
          <w:rFonts w:ascii="Liberation Serif" w:hAnsi="Liberation Serif" w:cs="Liberation Serif"/>
          <w:sz w:val="24"/>
          <w:szCs w:val="24"/>
        </w:rPr>
        <w:t xml:space="preserve">2)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службу на территории Свердловской области (далее - муниципальная служба) в соответствии с Федеральным </w:t>
      </w:r>
      <w:hyperlink r:id="rId28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 марта 2007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25-ФЗ </w:t>
      </w:r>
      <w:r w:rsidR="00F053BC">
        <w:rPr>
          <w:rFonts w:ascii="Liberation Serif" w:hAnsi="Liberation Serif" w:cs="Liberation Serif"/>
          <w:sz w:val="24"/>
          <w:szCs w:val="24"/>
        </w:rPr>
        <w:br/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муниципальной службе в Российской Федерации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P135"/>
      <w:bookmarkEnd w:id="7"/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в настоящем подпункте,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29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 марта 2007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25-ФЗ </w:t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муниципальной службе в Российской Федерации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Федеральным </w:t>
      </w:r>
      <w:hyperlink r:id="rId30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25 декабря 2008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другими федеральными законами (далее - требования к служебному поведению).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2. Проверка, предусмотренная в </w:t>
      </w:r>
      <w:hyperlink w:anchor="P131">
        <w:r w:rsidRPr="0063415A">
          <w:rPr>
            <w:rFonts w:ascii="Liberation Serif" w:hAnsi="Liberation Serif" w:cs="Liberation Serif"/>
            <w:sz w:val="24"/>
            <w:szCs w:val="24"/>
          </w:rPr>
          <w:t>подпункте 1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осуществляется по решению представителя нанимателя (работодателя) в отношении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Федерации, и муниципальных служащих, замещающих указанные должности, кроме граждан, претендующих на замещение должностей глав местных администраций по контракту в муниципальных образованиях, расположенных на территории Свердловской области, и лиц, замещающих должности глав местных администраций по контракту в муниципальных образованиях, расположенных на территории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Решение принимается отдельно в отношении каждого гражданина, претендующего на замещение должности муниципальной службы, или муниципального служащего и оформляется в письменной форме.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3. Проверки, предусмотренные в </w:t>
      </w:r>
      <w:hyperlink w:anchor="P134">
        <w:r w:rsidRPr="0063415A">
          <w:rPr>
            <w:rFonts w:ascii="Liberation Serif" w:hAnsi="Liberation Serif" w:cs="Liberation Serif"/>
            <w:sz w:val="24"/>
            <w:szCs w:val="24"/>
          </w:rPr>
          <w:t>подпунктах 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w:anchor="P135">
        <w:r w:rsidRPr="0063415A">
          <w:rPr>
            <w:rFonts w:ascii="Liberation Serif" w:hAnsi="Liberation Serif" w:cs="Liberation Serif"/>
            <w:sz w:val="24"/>
            <w:szCs w:val="24"/>
          </w:rPr>
          <w:t>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осуществляются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4. По решению представителя нанимателя (работодателя) проверку осуществляет подразделение кадровой службы по профилактике коррупционных и иных правонарушений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(далее - кадровая служба) или должностное лицо кадровой службы, ответственное за работу по профилактике коррупционных и иных правонарушений (далее - должностное лицо кадровой службы).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5. Основанием для осуществления проверки является достаточная информация, представленная в письменном виде: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работниками кадровой службы и должностными лицами кадровой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Общественной палатой Российской Федерации и Общественной палатой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6. Информация анонимного характера не может служить основанием для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8. Кадровая служба или должностное лицо кадровой службы осуществляет проверку самостоятельно или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31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</w:t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оперативно-розыскной деятельности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(далее - Федеральный закон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9. При проведении проверки самостоятельно кадровая служба или должностное лицо кадровой службы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гражданином, претендующим на замещение должности муниципальной службы, или муниципальным служащим;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гражданином, претендующим на замещение должности муниципальной службы,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гражданина, претендующего на замещение должности муниципальной службы, или муниципального служащего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P153"/>
      <w:bookmarkEnd w:id="8"/>
      <w:r w:rsidRPr="0063415A">
        <w:rPr>
          <w:rFonts w:ascii="Liberation Serif" w:hAnsi="Liberation Serif" w:cs="Liberation Serif"/>
          <w:sz w:val="24"/>
          <w:szCs w:val="24"/>
        </w:rPr>
        <w:t>4) подготавливать для направления запросы в органы прокуратуры Российской Федерации, иные государственные органы (далее - государственные органы), органы местного самоуправления и организации об имеющихся у них сведениях о доходах, об имуществе и обязательствах имущественного характера гражданина, претендующего на замещение должности муниципальной службы, или муниципального служащего, супруги (супруга) и несовершеннолетних детей; о достоверности и полноте сведений, представленных гражданином, претендующим на замещение должности муниципальной службы, в соответствии с законодательством о муниципальной службе; о соблюдении муниципальным служащим требований к служебному поведению;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осуществлять анализ сведений, представленных гражданином, претендующим на замещение должности муниципальной службы, или муниципальным служащим в соответствии с законодательством Российской Федерации и законодательством Свердловской области о противодействии коррупции.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P156"/>
      <w:bookmarkEnd w:id="9"/>
      <w:r w:rsidRPr="0063415A">
        <w:rPr>
          <w:rFonts w:ascii="Liberation Serif" w:hAnsi="Liberation Serif" w:cs="Liberation Serif"/>
          <w:sz w:val="24"/>
          <w:szCs w:val="24"/>
        </w:rPr>
        <w:t xml:space="preserve">10. В запросе, предусмотренном в </w:t>
      </w:r>
      <w:hyperlink w:anchor="P153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9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государственного органа, органа местного самоуправления или организации, в которые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гражданина, претендующего на замещение должности муниципальной службы, или муниципального служащего, его супруги (супруга) и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несовершеннолетних детей, в отношении которых осуществляется проверка;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муниципального служащего, подготовившего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Запросы направляются представителем нанимателя (работодателем), кроме запросов, предусмотренных в </w:t>
      </w:r>
      <w:hyperlink w:anchor="P166">
        <w:r w:rsidRPr="0063415A">
          <w:rPr>
            <w:rFonts w:ascii="Liberation Serif" w:hAnsi="Liberation Serif" w:cs="Liberation Serif"/>
            <w:sz w:val="24"/>
            <w:szCs w:val="24"/>
          </w:rPr>
          <w:t>пункте 11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0" w:name="P166"/>
      <w:bookmarkEnd w:id="10"/>
      <w:r w:rsidRPr="0063415A">
        <w:rPr>
          <w:rFonts w:ascii="Liberation Serif" w:hAnsi="Liberation Serif" w:cs="Liberation Serif"/>
          <w:sz w:val="24"/>
          <w:szCs w:val="24"/>
        </w:rPr>
        <w:t xml:space="preserve">11. Запросы о проведении оперативно-розыскных мероприятий в соответствии с </w:t>
      </w:r>
      <w:hyperlink r:id="rId32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направляются Губернатором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1" w:name="P167"/>
      <w:bookmarkEnd w:id="11"/>
      <w:r w:rsidRPr="0063415A">
        <w:rPr>
          <w:rFonts w:ascii="Liberation Serif" w:hAnsi="Liberation Serif" w:cs="Liberation Serif"/>
          <w:sz w:val="24"/>
          <w:szCs w:val="24"/>
        </w:rPr>
        <w:t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случае необходимости направления запросов, указанных в </w:t>
      </w:r>
      <w:hyperlink w:anchor="P166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глава муниципального образования, расположенного на территории Свердловской области, либо глава местной администрации обращается с ходатайством о направлении соответствующих запросов на имя Губернатора Свердловской области, а в случае необходимости направления запросов, указанных в </w:t>
      </w:r>
      <w:hyperlink w:anchor="P167">
        <w:r w:rsidRPr="0063415A">
          <w:rPr>
            <w:rFonts w:ascii="Liberation Serif" w:hAnsi="Liberation Serif" w:cs="Liberation Serif"/>
            <w:sz w:val="24"/>
            <w:szCs w:val="24"/>
          </w:rPr>
          <w:t>части второй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-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области. К ходатайству прилагается проект запроса, согласованный Департаментом противодействия коррупции и контроля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проекте запроса о проведении оперативно-розыскных мероприятий, помимо сведений, перечисленных в </w:t>
      </w:r>
      <w:hyperlink w:anchor="P156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 государственные органы, органы местного самоуправления и организации, в которые направлялись (направлены) запросы (с изложением краткого содержания запроса), и дается ссылка на соответствующие положения Федерального </w:t>
      </w:r>
      <w:hyperlink r:id="rId33">
        <w:r w:rsidRPr="0063415A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12 августа 1995 года </w:t>
      </w:r>
      <w:r w:rsidR="006C03F9">
        <w:rPr>
          <w:rFonts w:ascii="Liberation Serif" w:hAnsi="Liberation Serif" w:cs="Liberation Serif"/>
          <w:sz w:val="24"/>
          <w:szCs w:val="24"/>
        </w:rPr>
        <w:br/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12. Руководитель кадровой службы или должностное лицо кадровой службы обеспечивают: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уведомление в письменной форме гражданина, претендующего на замещение должности муниципальной службы, или муниципального служащего о начале в отношении него проверки и разъяснение ему содержания </w:t>
      </w:r>
      <w:hyperlink w:anchor="P174">
        <w:r w:rsidRPr="0063415A">
          <w:rPr>
            <w:rFonts w:ascii="Liberation Serif" w:hAnsi="Liberation Serif" w:cs="Liberation Serif"/>
            <w:sz w:val="24"/>
            <w:szCs w:val="24"/>
          </w:rPr>
          <w:t>подпункта 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 в течение двух рабочих дней со дня получения соответствующего решения;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2" w:name="P174"/>
      <w:bookmarkEnd w:id="12"/>
      <w:r w:rsidRPr="0063415A">
        <w:rPr>
          <w:rFonts w:ascii="Liberation Serif" w:hAnsi="Liberation Serif" w:cs="Liberation Serif"/>
          <w:sz w:val="24"/>
          <w:szCs w:val="24"/>
        </w:rPr>
        <w:t>2) проведение в случае обращения гражданина, претендующего на замещение должности муниципальной службы, или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в течение семи рабочих дней со дня обращения гражданина, претендующего на замещение должности муниципальной службы, или муниципального служащего, а при наличии уважительной причины - в срок, согласованный с гражданином, претендующим на замещение должности муниципальной службы, или муниципальным служащим;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по окончании проверки с ее результатами гражданина, претендующего на замещение должности муниципальной службы, или муниципального служащего с соблюдением законодательства Российской Федерации о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3" w:name="P176"/>
      <w:bookmarkEnd w:id="13"/>
      <w:r w:rsidRPr="0063415A">
        <w:rPr>
          <w:rFonts w:ascii="Liberation Serif" w:hAnsi="Liberation Serif" w:cs="Liberation Serif"/>
          <w:sz w:val="24"/>
          <w:szCs w:val="24"/>
        </w:rPr>
        <w:t>13. Гражданин, претендующий на замещение должности муниципальной службы, или муниципальный служащий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давать пояснения в письменной форме: в ходе проверки; по вопросам, указанным в </w:t>
      </w:r>
      <w:hyperlink w:anchor="P174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 по результатам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3) обращаться в кадровую службу или к должностному лицу кадровой службы с подлежащим удовлетворению ходатайством о проведении с ним беседы по вопросам, указанным в </w:t>
      </w:r>
      <w:hyperlink w:anchor="P174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14. Пояснения, указанные в </w:t>
      </w:r>
      <w:hyperlink w:anchor="P176">
        <w:r w:rsidRPr="0063415A">
          <w:rPr>
            <w:rFonts w:ascii="Liberation Serif" w:hAnsi="Liberation Serif" w:cs="Liberation Serif"/>
            <w:sz w:val="24"/>
            <w:szCs w:val="24"/>
          </w:rPr>
          <w:t>пункте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15. На период проведения проверки муниципальный служащий может быть отстранен от замещаемой должности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 период отстранения муниципального служащего от замещаемой должности (от исполнения должностных обязанностей) денежное содержание по замещаемой им должности сохраняется.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16. Руководитель кадровой службы представляет представителю нанимателя (работодателю) доклад о результатах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4" w:name="P184"/>
      <w:bookmarkEnd w:id="14"/>
      <w:r w:rsidRPr="0063415A">
        <w:rPr>
          <w:rFonts w:ascii="Liberation Serif" w:hAnsi="Liberation Serif" w:cs="Liberation Serif"/>
          <w:sz w:val="24"/>
          <w:szCs w:val="24"/>
        </w:rPr>
        <w:t>В докладе о результатах проверки должно содержаться одно из следующих предложений: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муниципальной службы: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муниципального служащего: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указании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представлении материалов проверки в комиссию по соблюдению требований к служебному поведению муниципальных служащих и урегулированию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17. Сведения о результатах проверки с письменного согласия представителя нанимателя (работодателя) с одновременным уведомлением об этом гражданина, претендующего на замещение должности муниципальной службы, или муниципального служащего, в отношении которых проводилась проверка, руководителем кадровой службы направляются правоохранительным и налоговым органам, постоянно действующим руководящим органам политических партий и зарегистрированных в соответствии с законодательством Российской Федерации иных общественных объединений, не являющихся политическими партиями, Общественной палате Российской Федерации 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18.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19. Представитель нанимателя (работодатель), рассмотрев доклад и соответствующее предложение, указанное в </w:t>
      </w:r>
      <w:hyperlink w:anchor="P184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16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принимает одно из следующих решений: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муниципальной службы: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назначить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отказать в назначении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муниципального служащего: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указать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применить меры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представить материалы проверки в комиссию по соблюдению требований к служебному поведению муниципальных служащих и урегулированию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20. Материалы проверки хранятся в кадровой службе в течение трех лет со дня ее окончания, после чего передаются в архив.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15" w:name="P215"/>
      <w:bookmarkEnd w:id="15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ДОЛЖНОСТЕЙ ГОСУДАРСТВЕННОЙ ГРАЖДАНСКОЙ СЛУЖБЫ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ОБЛАСТИ, И ГОСУДАРСТВЕННЫМИ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ГРАЖДАНСКИМИ СЛУЖАЩИМИ СВЕРДЛОВСКОЙ ОБЛАСТИ, 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СОБЛЮДЕНИЯ ГОСУДАРСТВЕННЫМИ ГРАЖДАНСКИМИ СЛУЖАЩИМИ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 ТРЕБОВАНИЙ К СЛУЖЕБНОМУ ПОВЕДЕНИЮ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6" w:name="P227"/>
      <w:bookmarkEnd w:id="16"/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определяется порядок осуществления проверки: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представленных гражданами, претендующими на замещение должностей государственной гражданской службы Свердловской области, на отчетную дату, и государственными гражданскими служащими Свердловской области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(в части, касающейся профилактики коррупционных правонарушений), представленных гражданами при поступлении на государственную гражданскую службу Свердловской области в соответствии с законодательством о государственной гражданской службе;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государственными гражданскими служащими Свердловской области в течение трех лет, предшествующих поступлению информации, явившейся основанием для осуществления проверки, предусмотренной в настоящем подпункте,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34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27 июля 2004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79-ФЗ </w:t>
      </w:r>
      <w:r w:rsidR="00B15181">
        <w:rPr>
          <w:rFonts w:ascii="Liberation Serif" w:hAnsi="Liberation Serif" w:cs="Liberation Serif"/>
          <w:sz w:val="24"/>
          <w:szCs w:val="24"/>
        </w:rPr>
        <w:br/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государственной гражданской службе Российской Федерации</w:t>
      </w:r>
      <w:r w:rsidR="000930C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Федеральным </w:t>
      </w:r>
      <w:hyperlink r:id="rId35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</w:t>
      </w:r>
      <w:r w:rsidR="00B15181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25 декабря 2008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0930C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0930C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другими федеральными законами (далее - требования к служебному поведению).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2. Проверка достоверности и полноты сведений о доходах, об имуществе и обязательствах имущественного характера, представляемых государственным гражданским служащим Свердловской области, замещающим должность государственной гражданской службы Свердловской области, не включенную в перечень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доходах, об имуществе и обязательствах имущественного характера, утвержденный указом Губернатора Свердловской области, и претендующим на замещение должности государственной гражданской службы Свердловской области, включенной в указанный перечень, осуществляется в порядке, установленном настоящим положением для проверки сведений, представляемых гражданами в соответствии с нормативным правовым актом Губернатора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3. Проверки, предусмотренные в </w:t>
      </w:r>
      <w:hyperlink w:anchor="P227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осуществляются по решению Губернатора Свердловской области либо Заместителя Губернатора Свердловской области - Руководителя Аппарата Губернатора Свердловской области и Правительства Свердловской области, руководителя иного государственного органа Свердловской области либо должностного лица, которому такие полномочия предоставлены Губернатором Свердловской области, Заместителем Губернатора Свердловской области - Руководителем Аппарата Губернатора Свердловской области и Правительства Свердловской области, руководителем иного государственного органа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Решение принимается отдельно в отношении каждого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и оформляется в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письменной форме.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7" w:name="P234"/>
      <w:bookmarkEnd w:id="17"/>
      <w:r w:rsidRPr="0063415A">
        <w:rPr>
          <w:rFonts w:ascii="Liberation Serif" w:hAnsi="Liberation Serif" w:cs="Liberation Serif"/>
          <w:sz w:val="24"/>
          <w:szCs w:val="24"/>
        </w:rPr>
        <w:t>4. Департамент государственной службы, кадров и наград Губернатора Свердловской области и Правительства Свердловской области (далее - Департамент государственной службы) по решению Заместителя Губернатора Свердловской области - Руководителя Аппарата Губернатора Свердловской области и Правительства Свердловской области либо должностного лица, которому такие полномочия предоставлены Заместителем Губернатора Свердловской области - Руководителем Аппарата Губернатора Свердловской области и Правительства Свердловской области,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 и сведений, представляемых при поступлении на государственную гражданскую службу в соответствии с законодательством о государственной гражданской службе, которые представляются гражданами, претендующими на замещение должностей государственной гражданской службы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в Аппарате Губернатора Свердловской области и Правительства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о доходах, об имуществе и обязательствах имущественного характера, которые представляются государственными гражданскими служащими Свердловской области, замещающими должности в Аппарате Губернатора Свердловской области и Правительства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соблюдения государственными гражданскими служащими Свердловской области, замещающими должности в Аппарате Губернатора Свердловской области и Правительства Свердловской области, требований к служебному поведению.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8" w:name="P240"/>
      <w:bookmarkEnd w:id="18"/>
      <w:r w:rsidRPr="0063415A">
        <w:rPr>
          <w:rFonts w:ascii="Liberation Serif" w:hAnsi="Liberation Serif" w:cs="Liberation Serif"/>
          <w:sz w:val="24"/>
          <w:szCs w:val="24"/>
        </w:rPr>
        <w:t>Департамент противодействия коррупции и контроля Свердловской области (далее - Департамент противодействия коррупции) по решению Губернатора Свердловской области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которые представляются государственными гражданскими служащими Свердловской области, замещающими должности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соблюдения государственными гражданскими служащими Свердловской области, замещающими должности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области, требований к служебному поведению.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9" w:name="P243"/>
      <w:bookmarkEnd w:id="19"/>
      <w:r w:rsidRPr="0063415A">
        <w:rPr>
          <w:rFonts w:ascii="Liberation Serif" w:hAnsi="Liberation Serif" w:cs="Liberation Serif"/>
          <w:sz w:val="24"/>
          <w:szCs w:val="24"/>
        </w:rPr>
        <w:t>Подразделения государственных органов Свердловской области по вопросам государственной гражданской службы и кадров по решению руководителей государственных органов Свердловской области либо должностного лица, которому такие полномочия предоставлены руководителем государственного органа Свердловской области, осуществляют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 и сведений, представляемых при поступлении на государственную гражданскую службу в соответствии с законодательством о государственной гражданской службе, которые представляются гражданами, претендующими на замещение должностей государственной гражданской службы Свердловской области в соответствующем государственном органе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о доходах, об имуществе и обязательствах имущественного характера, которые представляются государственными гражданскими служащими Свердловской области, замещающими должности в соответствующем государственном органе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соблюдения государственными гражданскими служащими Свердловской области, замещающими должности в соответствующем государственном органе Свердловской области, требований к служебному поведению.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5. Основанием для осуществления проверок, предусмотренных в </w:t>
      </w:r>
      <w:hyperlink w:anchor="P227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положения, является достаточная информация, представленная в письменном виде: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работниками подразделений государственных органов Свердловской области по вопросам государственной гражданской службы и кадров, ответственными за работу по профилактике коррупционных и иных правонарушений, Департамента противодействия коррупции в отношении лиц, указанных в </w:t>
      </w:r>
      <w:hyperlink w:anchor="P240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Общественной палатой Российской Федерации и Общественной палатой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6. Информация анонимного характера не может служить основанием для осуществления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7. Проверка осуществляется в срок, не превышающий 60 календарных дней со дня принятия решения о ее проведении. Срок проверки может быть продлен до 90 календарных дней лицом, принявшим решение о ее проведении.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8. Департамент государственной службы, Департамент противодействия коррупции и подразделения государственных органов Свердловской области по вопросам государственной гражданской службы и кадров проводят проверку самостоятельно либо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36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"Об оперативно-розыскной деятельности" (далее - Федеральный закон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9.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 или по его поручению государственный гражданский служащий Департамента государственной службы при проведении проверки, предусмотренной в </w:t>
      </w:r>
      <w:hyperlink w:anchor="P234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самостоятельно, а руководители подразделений государственных органов Свердловской области по вопросам государственной гражданской службы и кадров или по их поручению государственные гражданские служащие подразделений государственных органов Свердловской области по вопросам государственной гражданской службы и кадров при проведении проверки, предусмотренной в </w:t>
      </w:r>
      <w:hyperlink w:anchor="P243">
        <w:r w:rsidRPr="0063415A">
          <w:rPr>
            <w:rFonts w:ascii="Liberation Serif" w:hAnsi="Liberation Serif" w:cs="Liberation Serif"/>
            <w:sz w:val="24"/>
            <w:szCs w:val="24"/>
          </w:rPr>
          <w:t>части третьей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самостоятельно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гражданином, претендующим на замещение должности государственной гражданской службы Свердловской области, или государственным гражданским служащим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гражданином, претендующим на замещение должности государственной гражданской службы Свердловской области, или государственным гражданским служащим Свердловской области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0" w:name="P260"/>
      <w:bookmarkEnd w:id="20"/>
      <w:r w:rsidRPr="0063415A">
        <w:rPr>
          <w:rFonts w:ascii="Liberation Serif" w:hAnsi="Liberation Serif" w:cs="Liberation Serif"/>
          <w:sz w:val="24"/>
          <w:szCs w:val="24"/>
        </w:rPr>
        <w:t xml:space="preserve">4) подготавливать для направления, в том числе с использованием государственной информационной системы в области противодействия коррупции "Посейдон" (далее - система "Посейдон"), запросы в органы прокуратуры Российской Федерации, иные государственные органы (далее - государственные органы), органы местного самоуправления и организации </w:t>
      </w:r>
      <w:r w:rsidR="0063380D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об имеющихся у них сведениях о доходах, об имуществе и обязательствах имущественного характера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области, супруги (супруга) и несовершеннолетних детей; о достоверности и полноте сведений, представленных гражданином, претендующим на замещение должности государственной гражданской службы Свердловской области, в соответствии с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законодательством о государственной гражданской службе; о соблюдении государственным гражданским служащим Свердловской области требований к служебному поведению;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37">
        <w:r w:rsidRPr="0063415A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27.07.2022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350-УГ)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осуществлять (в том числе с использованием системы "Посейдон") анализ сведений, представленных гражданином, претендующим на замещение должности государственной гражданской службы Свердловской области, или государственным гражданским служащим Свердловской области в соответствии с законодательством Российской Федерации и законодательством Свердловской области о противодействии коррупции.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При проведении проверки, предусмотренной в </w:t>
      </w:r>
      <w:hyperlink w:anchor="P240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самостоятельно Директор Департамента противодействия коррупции и контроля Свердловской области или по его поручению государственный гражданский служащий Департамента противодействия коррупции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государственным гражданским служащим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государственным гражданским служащим Свердловской области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государственного гражданского служащего Свердловской области пояснения по представленным им сведениям о доходах, об имуществе и обязательствах имущественного характера и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1" w:name="P269"/>
      <w:bookmarkEnd w:id="21"/>
      <w:r w:rsidRPr="0063415A">
        <w:rPr>
          <w:rFonts w:ascii="Liberation Serif" w:hAnsi="Liberation Serif" w:cs="Liberation Serif"/>
          <w:sz w:val="24"/>
          <w:szCs w:val="24"/>
        </w:rPr>
        <w:t xml:space="preserve">4) подготавливать для направления в установленном порядке (в том числе с использованием системы </w:t>
      </w:r>
      <w:r w:rsidR="0063380D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63380D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запросы в государственные органы, органы местного самоуправления и организации об имеющихся у них сведениях о доходах, об имуществе и обязательствах имущественного характера государственного гражданского служащего Свердловской области, супруги (супруга) и несовершеннолетних детей; о соблюдении государственным гражданским служащим Свердловской области требований к служебному поведению;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6) осуществлять (в том числе с использованием системы </w:t>
      </w:r>
      <w:r w:rsidR="0063380D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63380D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анализ сведений, представленных государственным гражданским служащим Свердловской области в соответствии с законодательством Российской Федерации и законодательством Свердловской области о противодействии коррупции.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2" w:name="P274"/>
      <w:bookmarkEnd w:id="22"/>
      <w:r w:rsidRPr="0063415A">
        <w:rPr>
          <w:rFonts w:ascii="Liberation Serif" w:hAnsi="Liberation Serif" w:cs="Liberation Serif"/>
          <w:sz w:val="24"/>
          <w:szCs w:val="24"/>
        </w:rPr>
        <w:t xml:space="preserve">10. В запросах, указанных в </w:t>
      </w:r>
      <w:hyperlink w:anchor="P260">
        <w:r w:rsidRPr="0063415A">
          <w:rPr>
            <w:rFonts w:ascii="Liberation Serif" w:hAnsi="Liberation Serif" w:cs="Liberation Serif"/>
            <w:sz w:val="24"/>
            <w:szCs w:val="24"/>
          </w:rPr>
          <w:t>подпункте 4 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w:anchor="P269">
        <w:r w:rsidRPr="0063415A">
          <w:rPr>
            <w:rFonts w:ascii="Liberation Serif" w:hAnsi="Liberation Serif" w:cs="Liberation Serif"/>
            <w:sz w:val="24"/>
            <w:szCs w:val="24"/>
          </w:rPr>
          <w:t>подпункте 4 части второй пункта 9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государственного органа, органа местного самоуправления или организации, в которые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области, его супруги (супруга) и несовершеннолетних детей, в отношении которых осуществляется проверка;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государственного гражданского служащего Свердловской области, подготовившего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Заместителем Руководителя Аппарата Губернатора Свердловской области и Правительства Свердловской области - Директором Департамента государственной службы, кадров и наград Губернатора Свердловской области и Правительства Свердловской области, Директором Департамента противодействия коррупции и контроля Свердловской области и руководителями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государственных органов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3" w:name="P285"/>
      <w:bookmarkEnd w:id="23"/>
      <w:r w:rsidRPr="0063415A">
        <w:rPr>
          <w:rFonts w:ascii="Liberation Serif" w:hAnsi="Liberation Serif" w:cs="Liberation Serif"/>
          <w:sz w:val="24"/>
          <w:szCs w:val="24"/>
        </w:rPr>
        <w:t xml:space="preserve">11.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системы </w:t>
      </w:r>
      <w:r w:rsidR="00A8633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A8633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Направление запроса, указанного в </w:t>
      </w:r>
      <w:hyperlink w:anchor="P285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осуществляется на основании поступившего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 ходатайства Заместителя Руководителя Аппарата Губернатора Свердловской области и Правительства Свердловской области - Директора Департамента государственной службы, кадров и наград Губернатора Свердловской области и Правительства Свердловской области, Директора Департамента противодействия коррупции и контроля Свердловской области или руководителя государственного органа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и контроля Свердловской области и руководитель государственного органа Свердловской области, не относящегося к исполнительным органам государственной власти Свердловской области, к ходатайству, предусмотренному в части второй настоящего пункта, прилагают проект запроса, предусмотренного в части первой настоящего пункта, а руководители исполнительных органов государственной власти Свердловской области - проект запроса, предусмотренного в части первой настоящего пункта, согласованный Департаментом противодействия коррупции и контроля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4" w:name="P291"/>
      <w:bookmarkEnd w:id="24"/>
      <w:r w:rsidRPr="0063415A">
        <w:rPr>
          <w:rFonts w:ascii="Liberation Serif" w:hAnsi="Liberation Serif" w:cs="Liberation Serif"/>
          <w:sz w:val="24"/>
          <w:szCs w:val="24"/>
        </w:rPr>
        <w:t xml:space="preserve">12. Проверка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38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EF74FB">
        <w:rPr>
          <w:rFonts w:ascii="Liberation Serif" w:hAnsi="Liberation Serif" w:cs="Liberation Serif"/>
          <w:sz w:val="24"/>
          <w:szCs w:val="24"/>
        </w:rPr>
        <w:br/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(в том числе с использованием системы "Посейдон"), осуществляется в отношении сведений, предоставляемых гражданами и государственными гражданскими служащими Свердловской области (далее - запрос о проведении оперативно-розыскных мероприятий).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39">
        <w:r w:rsidRPr="0063415A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27.07.2022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350-УГ)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случае необходимости направления запроса о проведении оперативно-розыскных мероприятий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и контроля Свердловской области или руководитель соответствующего государственного органа Свердловской области обращаются с ходатайством о направлении такого запроса на имя Губернатора Свердловской области. К ходатайству прилагается проект запроса, указанного в </w:t>
      </w:r>
      <w:hyperlink w:anchor="P291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запросе о проведении оперативно-розыскных мероприятий, помимо сведений, указанных в </w:t>
      </w:r>
      <w:hyperlink w:anchor="P274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40">
        <w:r w:rsidRPr="0063415A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13.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 или по его поручению государственный гражданский служащий Департамента государственной службы при проведении проверки, указанной в </w:t>
      </w:r>
      <w:hyperlink w:anchor="P234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Директор Департамента противодействия коррупции и контроля Свердловской области или по его поручению государственный гражданский служащий Департамента противодействия коррупции при проведении проверки, указанной в </w:t>
      </w:r>
      <w:hyperlink w:anchor="P240">
        <w:r w:rsidRPr="0063415A">
          <w:rPr>
            <w:rFonts w:ascii="Liberation Serif" w:hAnsi="Liberation Serif" w:cs="Liberation Serif"/>
            <w:sz w:val="24"/>
            <w:szCs w:val="24"/>
          </w:rPr>
          <w:t xml:space="preserve">части </w:t>
        </w:r>
        <w:r w:rsidRPr="0063415A">
          <w:rPr>
            <w:rFonts w:ascii="Liberation Serif" w:hAnsi="Liberation Serif" w:cs="Liberation Serif"/>
            <w:sz w:val="24"/>
            <w:szCs w:val="24"/>
          </w:rPr>
          <w:lastRenderedPageBreak/>
          <w:t>второй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руководители подразделений государственных органов Свердловской области по вопросам государственной гражданской службы и кадров или по их поручению государственные гражданские служащие подразделений государственных органов Свердловской области по вопросам государственной гражданской службы и кадров при проведении проверки, указанной в </w:t>
      </w:r>
      <w:hyperlink w:anchor="P243">
        <w:r w:rsidRPr="0063415A">
          <w:rPr>
            <w:rFonts w:ascii="Liberation Serif" w:hAnsi="Liberation Serif" w:cs="Liberation Serif"/>
            <w:sz w:val="24"/>
            <w:szCs w:val="24"/>
          </w:rPr>
          <w:t>части третьей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обеспечивают в пределах компетенции: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уведомление в письменной форме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о начале в отношении него проверки и разъяснение ему содержания </w:t>
      </w:r>
      <w:hyperlink w:anchor="P297">
        <w:r w:rsidRPr="0063415A">
          <w:rPr>
            <w:rFonts w:ascii="Liberation Serif" w:hAnsi="Liberation Serif" w:cs="Liberation Serif"/>
            <w:sz w:val="24"/>
            <w:szCs w:val="24"/>
          </w:rPr>
          <w:t>подпункта 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 в течение двух рабочих дней со дня получения соответствующего решения;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5" w:name="P297"/>
      <w:bookmarkEnd w:id="25"/>
      <w:r w:rsidRPr="0063415A">
        <w:rPr>
          <w:rFonts w:ascii="Liberation Serif" w:hAnsi="Liberation Serif" w:cs="Liberation Serif"/>
          <w:sz w:val="24"/>
          <w:szCs w:val="24"/>
        </w:rPr>
        <w:t>2) проведение в случае обращения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в течение семи рабочих дней со дня обращения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области, а при наличии уважительной причины - в срок, согласованный с гражданином, претендующим на замещение должности государственной гражданской службы Свердловской области, или государственным гражданским служащим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по окончании проверки с ее результатами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с соблюдением законодательства Российской Федерации о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6" w:name="P299"/>
      <w:bookmarkEnd w:id="26"/>
      <w:r w:rsidRPr="0063415A">
        <w:rPr>
          <w:rFonts w:ascii="Liberation Serif" w:hAnsi="Liberation Serif" w:cs="Liberation Serif"/>
          <w:sz w:val="24"/>
          <w:szCs w:val="24"/>
        </w:rPr>
        <w:t>14. Гражданин, претендующий на замещение должности государственной гражданской службы Свердловской области, или государственный гражданский служащий Свердловской области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давать пояснения в письменной форме: в ходе проверки; по вопросам, указанным в </w:t>
      </w:r>
      <w:hyperlink w:anchor="P29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 по результатам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обращаться в соответствующее подразделение государственного органа Свердловской области по вопросам государственной гражданской службы и кадров, Департамент государственной службы либо в Департамент противодействия коррупции, осуществляющие проверку, с подлежащим удовлетворению ходатайством о проведении с ним беседы по вопросам, указанным в </w:t>
      </w:r>
      <w:hyperlink w:anchor="P29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15. Пояснения, указанные в </w:t>
      </w:r>
      <w:hyperlink w:anchor="P299">
        <w:r w:rsidRPr="0063415A">
          <w:rPr>
            <w:rFonts w:ascii="Liberation Serif" w:hAnsi="Liberation Serif" w:cs="Liberation Serif"/>
            <w:sz w:val="24"/>
            <w:szCs w:val="24"/>
          </w:rPr>
          <w:t>пункте 14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16. На период проведения проверки государственный гражданский служащий Свердловской области может быть отстранен от замещаемой должности на срок, не превышающий 60 календарных дней со дня принятия решения о ее проведении. Указанный срок может быть продлен до 90 календарных дней лицом, принявшим решение о проведении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 период отстранения государственного гражданского служащего Свердловской области от замещаемой должности денежное содержание по замещаемой им должности сохраняется.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17.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и контроля Свердловской области, руководитель подразделения государственного органа Свердловской области по вопросам государственной службы и кадров представляют лицу, принявшему решение о проведении проверки, доклад о ее результатах.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7" w:name="P307"/>
      <w:bookmarkEnd w:id="27"/>
      <w:r w:rsidRPr="0063415A">
        <w:rPr>
          <w:rFonts w:ascii="Liberation Serif" w:hAnsi="Liberation Serif" w:cs="Liberation Serif"/>
          <w:sz w:val="24"/>
          <w:szCs w:val="24"/>
        </w:rPr>
        <w:t xml:space="preserve">По результатам проверки должностному лицу, уполномоченному назначать гражданина на должность государственной гражданской службы Свердловской области либо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осуществляющему полномочия представителя нанимателя государственного гражданского служащего Свердловской области, представляется доклад, в котором должно содержаться одно из следующих предложений: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государственной гражданской службы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государственного гражданского служащего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указании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представлении материалов проверки в соответствующую комиссию по соблюдению требований к служебному поведению государственных гражданских служащих Свердловской области и урегулированию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18. Сведения о результатах проверки с письменного согласия лица, принявшего решение о ее проведении, представляются Департаментом государственной службы, Департаментом противодействия коррупции или подразделением государственного органа Свердловской области по вопросам государственной гражданской службы и кадров с одновременным уведомлением об этом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области, в отношении которого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партиями, Общественной палате Российской Федерации 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19.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20. Должностное лицо, уполномоченное назначать гражданина на должность государственной гражданской службы Свердловской области либо осуществляющее полномочия представителя нанимателя государственного гражданского служащего Свердловской области, рассмотрев доклад и соответствующее предложение, указанное в </w:t>
      </w:r>
      <w:hyperlink w:anchor="P307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17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принимает одно из следующих решений: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государственной гражданской службы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назначить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отказать в назначении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государственного гражданского служащего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указать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применить меры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представить материалы проверки в соответствующую комиссию по соблюдению требований к служебному поведению государственных гражданских служащих Свердловской области и урегулированию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21. Материалы проверки хранятся в Департаменте государственной службы, Департаменте противодействия коррупции или подразделении государственного органа Свердловской области по вопросам государственной службы и кадров, осуществившем ее проведение, в течение трех лет со дня окончания проверки, после чего передаются в архив.</w:t>
      </w:r>
    </w:p>
    <w:p w:rsidR="0062290B" w:rsidRDefault="0062290B">
      <w:pPr>
        <w:rPr>
          <w:rFonts w:ascii="Liberation Serif" w:eastAsiaTheme="minorEastAsia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28" w:name="P338"/>
      <w:bookmarkEnd w:id="28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ГОСУДАРСТВЕННЫХ ДОЛЖНОСТЕЙ СВЕРДЛОВСКОЙ ОБЛАСТИ,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ЛИЦАМИ, ЗАМЕЩАЮЩИМИ ГОСУДАРСТВЕННЫЕ ДОЛЖНОСТИ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ОБЛАСТИ, И СОБЛЮДЕНИЯ ОГРАНИЧЕНИЙ ЛИЦАМИ,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ЗАМЕЩАЮЩИМИ ГОСУДАРСТВЕННЫЕ ДОЛЖНОСТИ 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9" w:name="P349"/>
      <w:bookmarkEnd w:id="29"/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определяется порядок осуществления проверки: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достоверности и полноты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представленных гражданами, претендующими на замещение государственных должностей Свердловской области, влекущее обязанность представления сведений о доходах, </w:t>
      </w:r>
      <w:r w:rsidR="00A8633A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>об имуществе и обязательствах имущественного характера, за исключением представленных гражданами, претендующими на замещение государственных должностей Свердловской области в Законодательном Собрании Свердловской области и мировых судей Свердловской области (далее - граждане), на отчетную дату, и лицами, замещающими государственные должности Свердловской области, за исключением представленных лицами, замещающими государственные должности Свердловской области в Законодательном Собрании Свердловской области и мировых судей Свердловской области (далее - лица, замещающие государственные должности Свердловской области),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(в части, касающейся профилактики коррупционных правонарушений), представленных гражданами при назначении на государственную должность Свердловской области, в соответствии с законодательством Российской Федерации и законодательством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0" w:name="P353"/>
      <w:bookmarkEnd w:id="30"/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лицами, замещающими государственные должности Свердловской области, в течение трех лет, предшествующих поступлению информации, явившейся основанием для осуществления проверки, предусмотренной в настоящем подпункте,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41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</w:t>
      </w:r>
      <w:r w:rsidR="0062290B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25 декабря 2008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2290B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2290B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другими федеральными законами (далее - установленные ограничения).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2. Проверки, предусмотренные в </w:t>
      </w:r>
      <w:hyperlink w:anchor="P349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осуществляются по решению Губернатора Свердловской области, принимаемому отдельно в отношении каждого гражданина или лица, замещающего государственную должность Свердловской области, и оформляемому в письменной форме.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3. Департамент государственной службы, кадров и наград Губернатора Свердловской области и Правительства Свердловской области (далее - Департамент государственной службы) осуществляет проверку достоверности и полноты сведений о доходах, об имуществе и обязательствах имущественного характера и сведений при назначении на государственную должность Свердловской области в соответствии с законодательством Российской Федерации и законодательством Свердловской области, которые представляются гражданами, претендующими на замещение государственных должностей Свердловской области, назначение на которые производится Губернатором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4. Департамент противодействия коррупции и контроля Свердловской области (далее - Департамент противодействия коррупции)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1" w:name="P357"/>
      <w:bookmarkEnd w:id="31"/>
      <w:r w:rsidRPr="0063415A">
        <w:rPr>
          <w:rFonts w:ascii="Liberation Serif" w:hAnsi="Liberation Serif" w:cs="Liberation Serif"/>
          <w:sz w:val="24"/>
          <w:szCs w:val="24"/>
        </w:rPr>
        <w:t xml:space="preserve">1) достоверности и полноты сведений о доходах, об имуществе и обязательствах имущественного характера, представленных лицами, замещающими государственные должности Свердловской области в Правительстве Свердловской области, и лицами,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замещающими государственные должности Свердловской области председателя Счетной палаты Свердловской области, председателя Избирательной комиссии Свердловской области, Уполномоченного по правам человека в Свердловской области, Уполномоченного по правам ребенка в Свердловской области и Уполномоченного по защите прав предпринимателей в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соблюдения лицами, замещающими государственные должности Свердловской области, указанные в </w:t>
      </w:r>
      <w:hyperlink w:anchor="P357">
        <w:r w:rsidRPr="0063415A">
          <w:rPr>
            <w:rFonts w:ascii="Liberation Serif" w:hAnsi="Liberation Serif" w:cs="Liberation Serif"/>
            <w:sz w:val="24"/>
            <w:szCs w:val="24"/>
          </w:rPr>
          <w:t>подпункте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в течение трех лет, предшествующих поступлению информации, явившейся основанием для осуществления проверки, предусмотренной в </w:t>
      </w:r>
      <w:hyperlink w:anchor="P353">
        <w:r w:rsidRPr="0063415A">
          <w:rPr>
            <w:rFonts w:ascii="Liberation Serif" w:hAnsi="Liberation Serif" w:cs="Liberation Serif"/>
            <w:sz w:val="24"/>
            <w:szCs w:val="24"/>
          </w:rPr>
          <w:t>подпункте 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установленных ограничений.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5. Подразделение Счетной палаты Свердловской области, ответственное за работу по профилактике коррупционных и иных правонарушений (далее - подразделение Счетной палаты Свердловской области),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представленных лицами, замещающими государственные должности Свердловской области заместителя председателя Счетной палаты Свердловской области и аудитора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(в части, касающейся профилактики коррупционных правонарушений), представленных гражданами при назначении на государственные должности заместителя председателя Счетной палаты Свердловской области и аудитора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лицами, замещающими государственные должности Свердловской области заместителя председателя Счетной палаты Свердловской области и аудитора Счетной палаты Свердловской области, в течение трех лет, предшествующих поступлению информации, явившейся основанием для осуществления проверки, предусмотренной в </w:t>
      </w:r>
      <w:hyperlink w:anchor="P353">
        <w:r w:rsidRPr="0063415A">
          <w:rPr>
            <w:rFonts w:ascii="Liberation Serif" w:hAnsi="Liberation Serif" w:cs="Liberation Serif"/>
            <w:sz w:val="24"/>
            <w:szCs w:val="24"/>
          </w:rPr>
          <w:t>подпункте 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установленных ограничений.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6. Подразделение Избирательной комиссии Свердловской области, ответственное за работу по профилактике коррупционных и иных правонарушений (далее - подразделение Избирательной комиссии Свердловской области),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2" w:name="P364"/>
      <w:bookmarkEnd w:id="32"/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представленных лицами, замещающими государственные должности Свердловской области заместителя председателя Избирательной комиссии Свердловской области, секретаря Избирательной комиссии Свердловской области, члена Избирательной комиссии Свердловской области с правом решающего голоса, работающего в указанной комиссии на постоянной (штатной) основе, председателя территориальной избирательной комиссии, действующей на постоянной основе и являющейся юридическим лицом, работающего в указанной избирательной комиссии на постоянной (штатной) основе, секретаря территориальной избирательной комиссии, действующей на постоянной основе и являющейся юридическим лицом, работающего в указанной избирательной комиссии на постоянной (штатной) основе,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достоверности и полноты сведений (в части, касающейся профилактики коррупционных правонарушений), представленных гражданами при назначении на государственные должности, указанные в </w:t>
      </w:r>
      <w:hyperlink w:anchor="P364">
        <w:r w:rsidRPr="0063415A">
          <w:rPr>
            <w:rFonts w:ascii="Liberation Serif" w:hAnsi="Liberation Serif" w:cs="Liberation Serif"/>
            <w:sz w:val="24"/>
            <w:szCs w:val="24"/>
          </w:rPr>
          <w:t>подпункте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лицами, замещающими государственные должности Свердловской области, указанные в </w:t>
      </w:r>
      <w:hyperlink w:anchor="P364">
        <w:r w:rsidRPr="0063415A">
          <w:rPr>
            <w:rFonts w:ascii="Liberation Serif" w:hAnsi="Liberation Serif" w:cs="Liberation Serif"/>
            <w:sz w:val="24"/>
            <w:szCs w:val="24"/>
          </w:rPr>
          <w:t>подпункте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в течение трех лет, предшествующих поступлению информации, явившейся основанием для осуществления проверки, предусмотренной в </w:t>
      </w:r>
      <w:hyperlink w:anchor="P353">
        <w:r w:rsidRPr="0063415A">
          <w:rPr>
            <w:rFonts w:ascii="Liberation Serif" w:hAnsi="Liberation Serif" w:cs="Liberation Serif"/>
            <w:sz w:val="24"/>
            <w:szCs w:val="24"/>
          </w:rPr>
          <w:t>подпункте 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установленных ограничений.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7. Основанием для осуществления проверок, предусмотренных в </w:t>
      </w:r>
      <w:hyperlink w:anchor="P349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работниками подразделений государственных органов Свердловской области по вопросам государственной гражданской службы и кадров, ответственными за работу по профилактике коррупционных и иных правонарушений, или Департамента противодействия коррупции;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Общественной палатой Российской Федерации и Общественной палатой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8. Информация анонимного характера не может служить основанием для осуществления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9. Проверка осуществляется в срок, не превышающий 60 дней со дня принятия решения о ее проведении. Срок проверки может быть продлен до 90 дней Губернатором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10. При осуществлении проверки Департамент государственной службы, Департамент противодействия коррупции, подразделение Счетной палаты Свердловской области и подразделение Избирательной комиссии Свердловской области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собеседование с гражданином или лицом, замещающим государственную должность Свердловской области, по согласованию с: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Губернатором Свердловской области, в случае если проверку осуществляют Департамент государственной службы или Департамент противодействия коррупции;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председателем Счетной палаты Свердловской области, в случае если проверку осуществляет подразделение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председателем Избирательной комиссии Свердловской области, в случае если проверку осуществляет подразделение Избирательной комиссии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гражданином или лицом, замещающим государственную должность Свердловской области, сведения о доходах,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 или лица, замещающего государственную должность Свердловской области,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3" w:name="P382"/>
      <w:bookmarkEnd w:id="33"/>
      <w:r w:rsidRPr="0063415A">
        <w:rPr>
          <w:rFonts w:ascii="Liberation Serif" w:hAnsi="Liberation Serif" w:cs="Liberation Serif"/>
          <w:sz w:val="24"/>
          <w:szCs w:val="24"/>
        </w:rPr>
        <w:t>4) подготавливать для направления, в том числе с использованием государственной информационной системы в области противодействия коррупции "Посейдон" (далее - система "Посейдон"), запросы в органы прокуратуры Российской Федерации, иные государственные органы (далее - государственные органы), органы местного самоуправления и организации об имеющихся у них сведениях о доходах, об имуществе и обязательствах имущественного характера гражданина или лица, замещающего государственную должность Свердловской области, его супруги (супруга) и несовершеннолетних детей; о достоверности и полноте сведений, представленных гражданином при назначении на государственную должность Свердловской области в соответствии с законодательством Российской Федерации и законодательством Свердловской области; о соблюдении лицом, замещающим государственную должность Свердловской области, установленных ограничений;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6) осуществлять (в том числе с использованием системы </w:t>
      </w:r>
      <w:r w:rsidR="00A8633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A8633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анализ сведений, представленных гражданином или лицом, замещающим государственную должность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11. В запросе, предусмотренном в </w:t>
      </w:r>
      <w:hyperlink w:anchor="P382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государственного органа или организации, в которые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лица, замещающего государственную должность Свердловской области, его супруги (супруга) и несовершеннолетних детей, в отношении которых осуществляется проверка;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лица, подготовившего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Заместителем Руководителя Аппарата Губернатора Свердловской области и Правительства Свердловской области - Директором Департамента государственной службы, кадров и наград Губернатора Свердловской области и Правительства Свердловской области, в случае если проверку осуществляет Департамент государственной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Директором Департамента противодействия коррупции и контроля Свердловской области, в случае если проверку осуществляет Департамент противодействия коррупции;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председателем Счетной палаты Свердловской области, в случае если проверку осуществляет подразделение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председателем Избирательной комиссии Свердловской области, в случае если проверку осуществляет подразделение Избирательной комиссии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4" w:name="P402"/>
      <w:bookmarkEnd w:id="34"/>
      <w:r w:rsidRPr="0063415A">
        <w:rPr>
          <w:rFonts w:ascii="Liberation Serif" w:hAnsi="Liberation Serif" w:cs="Liberation Serif"/>
          <w:sz w:val="24"/>
          <w:szCs w:val="24"/>
        </w:rPr>
        <w:t xml:space="preserve">12.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системы </w:t>
      </w:r>
      <w:r w:rsidR="00A8633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A8633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случае необходимости направления запросов, указанных в </w:t>
      </w:r>
      <w:hyperlink w:anchor="P402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и контроля Свердловской области, председатель Счетной палаты Свердловской области или председатель Избирательной комиссии Свердловской области обращается с ходатайством о направлении такого запроса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области. К ходатайству прилагается проект запроса, указанного в </w:t>
      </w:r>
      <w:hyperlink w:anchor="P402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13.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и контроля Свердловской области, председатель Счетной палаты Свердловской области или председатель Избирательной комиссии Свердловской области обеспечивает: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5" w:name="P406"/>
      <w:bookmarkEnd w:id="35"/>
      <w:r w:rsidRPr="0063415A">
        <w:rPr>
          <w:rFonts w:ascii="Liberation Serif" w:hAnsi="Liberation Serif" w:cs="Liberation Serif"/>
          <w:sz w:val="24"/>
          <w:szCs w:val="24"/>
        </w:rPr>
        <w:t>1) уведомление в письменной форме гражданина или лица, замещающего государственную должность Свердловской области, о начале в отношении него проверки в течение двух рабочих дней со дня получения соответствующего решения;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6" w:name="P407"/>
      <w:bookmarkEnd w:id="36"/>
      <w:r w:rsidRPr="0063415A">
        <w:rPr>
          <w:rFonts w:ascii="Liberation Serif" w:hAnsi="Liberation Serif" w:cs="Liberation Serif"/>
          <w:sz w:val="24"/>
          <w:szCs w:val="24"/>
        </w:rPr>
        <w:t>2) проведение в случае обращения гражданина или лица, замещающего государственную должность Свердловской области, собеседования с ним, в ходе которого он должен быть проинформирован о том, какие сведения, представляемые им в соответствии с настоящим положением, и соблюдение каких установленных ограничений подлежат проверке, в течение семи рабочих дней со дня обращения гражданина или лица, замещающего государственную должность Свердловской области, а при наличии уважительной причины - в срок, согласованный с гражданином или лицом, замещающим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по окончании проверки с ее результатами гражданина или лица, замещающего государственную должность Свердловской области, с соблюдением законодательства Российской Федерации о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14. В срок уведомления лица, замещающего государственную должность Свердловской области, о начале проверки, указанный в </w:t>
      </w:r>
      <w:hyperlink w:anchor="P406">
        <w:r w:rsidRPr="0063415A">
          <w:rPr>
            <w:rFonts w:ascii="Liberation Serif" w:hAnsi="Liberation Serif" w:cs="Liberation Serif"/>
            <w:sz w:val="24"/>
            <w:szCs w:val="24"/>
          </w:rPr>
          <w:t>подпункте 1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не включаются время нахождения лица, замещающего государственную должность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Свердловской области, в отпуске, командировке, а также периоды его временной нетрудоспособности.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7" w:name="P410"/>
      <w:bookmarkEnd w:id="37"/>
      <w:r w:rsidRPr="0063415A">
        <w:rPr>
          <w:rFonts w:ascii="Liberation Serif" w:hAnsi="Liberation Serif" w:cs="Liberation Serif"/>
          <w:sz w:val="24"/>
          <w:szCs w:val="24"/>
        </w:rPr>
        <w:t>15. Гражданин или лицо, замещающее государственную должность Свердловской области,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давать пояснения в письменной форме: в ходе проверки; по вопросам, указанным в </w:t>
      </w:r>
      <w:hyperlink w:anchor="P40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 по результатам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обращаться в Департамент государственной службы, Департамент противодействия коррупции, подразделение Счетной палаты Свердловской области или подразделение Избирательной комиссии Свердловской области, осуществляющие проверку, с подлежащим удовлетворению ходатайством о проведении с ним собеседования по вопросам, указанным в </w:t>
      </w:r>
      <w:hyperlink w:anchor="P40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16. Пояснения, указанные в </w:t>
      </w:r>
      <w:hyperlink w:anchor="P410">
        <w:r w:rsidRPr="0063415A">
          <w:rPr>
            <w:rFonts w:ascii="Liberation Serif" w:hAnsi="Liberation Serif" w:cs="Liberation Serif"/>
            <w:sz w:val="24"/>
            <w:szCs w:val="24"/>
          </w:rPr>
          <w:t>пункте 15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17. На период проведения проверки лицо, замещающее государственную должность Свердловской области, может быть отстранено от замещаемой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 период отстранения лица, замещающего государственную должность Свердловской области, от замещаемой должности денежное содержание по замещаемой им должности сохраняется.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8" w:name="P417"/>
      <w:bookmarkEnd w:id="38"/>
      <w:r w:rsidRPr="0063415A">
        <w:rPr>
          <w:rFonts w:ascii="Liberation Serif" w:hAnsi="Liberation Serif" w:cs="Liberation Serif"/>
          <w:sz w:val="24"/>
          <w:szCs w:val="24"/>
        </w:rPr>
        <w:t>18. Доклад о результатах проверки направляется Губернатору Свердловской области, а также в государственный орган Свердловской области, уполномоченный на принятие решения о назначении или освобождении от государственной должности Свердловской области лица, в отношении которого осуществляется проверка, в случае если назначение или освобождение от государственной должности Свердловской области осуществляет не Губернатор Свердловской области. При этом в докладе содержится одно из следующих предложений: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(представлении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(представлении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лица, замещающего государственную должность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представлении материалов проверки в рабочую группу Комиссии по координации работы по противодействию коррупции в Свердловской области по рассмотрению вопросов, касающихся соблюдения требований к должностному поведению лиц, замещающих государственные должности Свердловской области, и урегулирования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19. Сведения о результатах проверки с письменного согласия Губернатора Свердловской области предоставляются Департаментом государственной службы, Департаментом противодействия коррупции, Счетной палатой Свердловской области или Избирательной комиссией Свердловской области с одновременным уведомлением об этом гражданина или лица, замещающего государственную должность Свердловской области,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партиями, Общественной палате Российской Федерации или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21. Губернатором Свердловской области либо государственным органом Свердловской области, уполномоченным на принятие решения о назначении или освобождении от государственной должности Свердловской области лица, в отношении которого осуществляется проверка, в случае если назначение или освобождение </w:t>
      </w:r>
      <w:r w:rsidR="002C1B69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государственной должности Свердловской области осуществляет не Губернатор Свердловской области, по результатам рассмотрения доклада и соответствующего предложения, указанного в </w:t>
      </w:r>
      <w:hyperlink w:anchor="P417">
        <w:r w:rsidRPr="0063415A">
          <w:rPr>
            <w:rFonts w:ascii="Liberation Serif" w:hAnsi="Liberation Serif" w:cs="Liberation Serif"/>
            <w:sz w:val="24"/>
            <w:szCs w:val="24"/>
          </w:rPr>
          <w:t>пункте 18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принимается одно из следующих решений: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назначить (представить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отказать в назначении (представлении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лица, замещающего государственную должность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применить меры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представить материалы проверки в рабочую группу Комиссии по координации работы по противодействию коррупции в Свердловской области по рассмотрению вопросов, касающихся соблюдения требований к должностному поведению лиц, замещающих государственные должности Свердловской области, и урегулирования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22. Материалы проверки хранятся в Департаменте государственной службы, Департаменте противодействия коррупции, подразделении Счетной палаты Свердловской области или подразделении Избирательной комиссии Свердловской области, осуществившем ее проведение, в течение трех лет со дня окончания проверки, после чего передаются в архив.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sectPr w:rsidR="0021418B" w:rsidRPr="0063415A" w:rsidSect="00D64AA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18B"/>
    <w:rsid w:val="000930CA"/>
    <w:rsid w:val="001D720F"/>
    <w:rsid w:val="0021418B"/>
    <w:rsid w:val="002C1B69"/>
    <w:rsid w:val="005438E1"/>
    <w:rsid w:val="0062290B"/>
    <w:rsid w:val="0063380D"/>
    <w:rsid w:val="0063415A"/>
    <w:rsid w:val="006C03F9"/>
    <w:rsid w:val="007920BA"/>
    <w:rsid w:val="007E69A0"/>
    <w:rsid w:val="008B0D44"/>
    <w:rsid w:val="00997295"/>
    <w:rsid w:val="009E682D"/>
    <w:rsid w:val="009F550C"/>
    <w:rsid w:val="00A8633A"/>
    <w:rsid w:val="00B15181"/>
    <w:rsid w:val="00B4719F"/>
    <w:rsid w:val="00C9455F"/>
    <w:rsid w:val="00CA3366"/>
    <w:rsid w:val="00CF3B56"/>
    <w:rsid w:val="00D64AA7"/>
    <w:rsid w:val="00EF74FB"/>
    <w:rsid w:val="00F0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418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21418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21418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418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21418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21418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E108E5C6BD20224CDED00AF11E377EFBFE87F3BD21261BF62CB9C217787DC567CA3669D2FB8498FE01E3716875C43037B2E1F6F5BBAEC7M7HBF" TargetMode="External"/><Relationship Id="rId13" Type="http://schemas.openxmlformats.org/officeDocument/2006/relationships/hyperlink" Target="consultantplus://offline/ref=02E108E5C6BD20224CDECE07E7726974FEF4DCF9BB202E48AC70BF9548287B90278A303C83BFD092FB0EA920243ECB3031MAHEF" TargetMode="External"/><Relationship Id="rId18" Type="http://schemas.openxmlformats.org/officeDocument/2006/relationships/hyperlink" Target="consultantplus://offline/ref=02E108E5C6BD20224CDECE07E7726974FEF4DCF9B8202F4BAC70BF9548287B90278A303C83BFD092FB0EA920243ECB3031MAHEF" TargetMode="External"/><Relationship Id="rId26" Type="http://schemas.openxmlformats.org/officeDocument/2006/relationships/hyperlink" Target="consultantplus://offline/ref=02E108E5C6BD20224CDECE07E7726974FEF4DCF9BB20254EAD7CBF9548287B90278A303C83BFD092FB0EA920243ECB3031MAHEF" TargetMode="External"/><Relationship Id="rId39" Type="http://schemas.openxmlformats.org/officeDocument/2006/relationships/hyperlink" Target="consultantplus://offline/ref=02E108E5C6BD20224CDECE07E7726974FEF4DCF9B922294DAE70BF9548287B90278A303C91BF889EFB0AB7222E2B9D6177F9ECFEEFA7AECD671CEE18M1H1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2E108E5C6BD20224CDECE07E7726974FEF4DCF9BB232949AB7FBF9548287B90278A303C83BFD092FB0EA920243ECB3031MAHEF" TargetMode="External"/><Relationship Id="rId34" Type="http://schemas.openxmlformats.org/officeDocument/2006/relationships/hyperlink" Target="consultantplus://offline/ref=02E108E5C6BD20224CDED00AF11E377EFBFF87F1B324261BF62CB9C217787DC575CA6E65D2FF9B9FF314B5202EM2H2F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02E108E5C6BD20224CDECE07E7726974FEF4DCF9B9232A4FAB7CBF9548287B90278A303C91BF889EFB0AB5282D2B9D6177F9ECFEEFA7AECD671CEE18M1H1F" TargetMode="External"/><Relationship Id="rId12" Type="http://schemas.openxmlformats.org/officeDocument/2006/relationships/hyperlink" Target="consultantplus://offline/ref=02E108E5C6BD20224CDECE07E7726974FEF4DCF9BB212F4CAA7DBF9548287B90278A303C83BFD092FB0EA920243ECB3031MAHEF" TargetMode="External"/><Relationship Id="rId17" Type="http://schemas.openxmlformats.org/officeDocument/2006/relationships/hyperlink" Target="consultantplus://offline/ref=02E108E5C6BD20224CDECE07E7726974FEF4DCF9BB282A45AA7ABF9548287B90278A303C83BFD092FB0EA920243ECB3031MAHEF" TargetMode="External"/><Relationship Id="rId25" Type="http://schemas.openxmlformats.org/officeDocument/2006/relationships/hyperlink" Target="consultantplus://offline/ref=02E108E5C6BD20224CDECE07E7726974FEF4DCF9BB202549A97ABF9548287B90278A303C83BFD092FB0EA920243ECB3031MAHEF" TargetMode="External"/><Relationship Id="rId33" Type="http://schemas.openxmlformats.org/officeDocument/2006/relationships/hyperlink" Target="consultantplus://offline/ref=02E108E5C6BD20224CDED00AF11E377EFBFD82F1BB26261BF62CB9C217787DC575CA6E65D2FF9B9FF314B5202EM2H2F" TargetMode="External"/><Relationship Id="rId38" Type="http://schemas.openxmlformats.org/officeDocument/2006/relationships/hyperlink" Target="consultantplus://offline/ref=02E108E5C6BD20224CDED00AF11E377EFBFD82F1BB26261BF62CB9C217787DC567CA3669D6F0D1CEBF5FBA20283EC9382DAEE1FCMEH9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2E108E5C6BD20224CDECE07E7726974FEF4DCF9BB22244CAE78BF9548287B90278A303C83BFD092FB0EA920243ECB3031MAHEF" TargetMode="External"/><Relationship Id="rId20" Type="http://schemas.openxmlformats.org/officeDocument/2006/relationships/hyperlink" Target="consultantplus://offline/ref=02E108E5C6BD20224CDECE07E7726974FEF4DCF9BB202E4CA87EBF9548287B90278A303C83BFD092FB0EA920243ECB3031MAHEF" TargetMode="External"/><Relationship Id="rId29" Type="http://schemas.openxmlformats.org/officeDocument/2006/relationships/hyperlink" Target="consultantplus://offline/ref=02E108E5C6BD20224CDED00AF11E377EFCF781F1B825261BF62CB9C217787DC575CA6E65D2FF9B9FF314B5202EM2H2F" TargetMode="External"/><Relationship Id="rId41" Type="http://schemas.openxmlformats.org/officeDocument/2006/relationships/hyperlink" Target="consultantplus://offline/ref=02E108E5C6BD20224CDED00AF11E377EFBFE81F1BE25261BF62CB9C217787DC575CA6E65D2FF9B9FF314B5202EM2H2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2E108E5C6BD20224CDECE07E7726974FEF4DCF9B923244EAC78BF9548287B90278A303C91BF889EFB08B720242B9D6177F9ECFEEFA7AECD671CEE18M1H1F" TargetMode="External"/><Relationship Id="rId11" Type="http://schemas.openxmlformats.org/officeDocument/2006/relationships/hyperlink" Target="consultantplus://offline/ref=02E108E5C6BD20224CDECE07E7726974FEF4DCF9BD252545AF73E29F4071779220856F3996AE889FFF14B7283222C932M3H1F" TargetMode="External"/><Relationship Id="rId24" Type="http://schemas.openxmlformats.org/officeDocument/2006/relationships/hyperlink" Target="consultantplus://offline/ref=02E108E5C6BD20224CDECE07E7726974FEF4DCF9B8242545AA78BF9548287B90278A303C83BFD092FB0EA920243ECB3031MAHEF" TargetMode="External"/><Relationship Id="rId32" Type="http://schemas.openxmlformats.org/officeDocument/2006/relationships/hyperlink" Target="consultantplus://offline/ref=02E108E5C6BD20224CDED00AF11E377EFBFD82F1BB26261BF62CB9C217787DC567CA3669D6F0D1CEBF5FBA20283EC9382DAEE1FCMEH9F" TargetMode="External"/><Relationship Id="rId37" Type="http://schemas.openxmlformats.org/officeDocument/2006/relationships/hyperlink" Target="consultantplus://offline/ref=02E108E5C6BD20224CDECE07E7726974FEF4DCF9B922294DAE70BF9548287B90278A303C91BF889EFB0AB7212B2B9D6177F9ECFEEFA7AECD671CEE18M1H1F" TargetMode="External"/><Relationship Id="rId40" Type="http://schemas.openxmlformats.org/officeDocument/2006/relationships/hyperlink" Target="consultantplus://offline/ref=02E108E5C6BD20224CDED00AF11E377EFBFD82F1BB26261BF62CB9C217787DC575CA6E65D2FF9B9FF314B5202EM2H2F" TargetMode="External"/><Relationship Id="rId5" Type="http://schemas.openxmlformats.org/officeDocument/2006/relationships/hyperlink" Target="consultantplus://offline/ref=02E108E5C6BD20224CDED00AF11E377EFBFE81F1BE25261BF62CB9C217787DC567CA3669D2FB849DFF01E3716875C43037B2E1F6F5BBAEC7M7HBF" TargetMode="External"/><Relationship Id="rId15" Type="http://schemas.openxmlformats.org/officeDocument/2006/relationships/hyperlink" Target="consultantplus://offline/ref=02E108E5C6BD20224CDECE07E7726974FEF4DCF9BB222D4EAC70BF9548287B90278A303C83BFD092FB0EA920243ECB3031MAHEF" TargetMode="External"/><Relationship Id="rId23" Type="http://schemas.openxmlformats.org/officeDocument/2006/relationships/hyperlink" Target="consultantplus://offline/ref=02E108E5C6BD20224CDECE07E7726974FEF4DCF9BB282E49A379BF9548287B90278A303C83BFD092FB0EA920243ECB3031MAHEF" TargetMode="External"/><Relationship Id="rId28" Type="http://schemas.openxmlformats.org/officeDocument/2006/relationships/hyperlink" Target="consultantplus://offline/ref=02E108E5C6BD20224CDED00AF11E377EFCF781F1B825261BF62CB9C217787DC575CA6E65D2FF9B9FF314B5202EM2H2F" TargetMode="External"/><Relationship Id="rId36" Type="http://schemas.openxmlformats.org/officeDocument/2006/relationships/hyperlink" Target="consultantplus://offline/ref=02E108E5C6BD20224CDED00AF11E377EFBFD82F1BB26261BF62CB9C217787DC567CA3669D6F0D1CEBF5FBA20283EC9382DAEE1FCMEH9F" TargetMode="External"/><Relationship Id="rId10" Type="http://schemas.openxmlformats.org/officeDocument/2006/relationships/hyperlink" Target="consultantplus://offline/ref=02E108E5C6BD20224CDECE07E7726974FEF4DCF9B8202F4AA37FBF9548287B90278A303C83BFD092FB0EA920243ECB3031MAHEF" TargetMode="External"/><Relationship Id="rId19" Type="http://schemas.openxmlformats.org/officeDocument/2006/relationships/hyperlink" Target="consultantplus://offline/ref=02E108E5C6BD20224CDECE07E7726974FEF4DCF9B824244DAD7DBF9548287B90278A303C83BFD092FB0EA920243ECB3031MAHEF" TargetMode="External"/><Relationship Id="rId31" Type="http://schemas.openxmlformats.org/officeDocument/2006/relationships/hyperlink" Target="consultantplus://offline/ref=02E108E5C6BD20224CDED00AF11E377EFBFD82F1BB26261BF62CB9C217787DC567CA3669D6F0D1CEBF5FBA20283EC9382DAEE1FCMEH9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2E108E5C6BD20224CDED00AF11E377EFBFD80FCBF25261BF62CB9C217787DC567CA3669D2FB859FF201E3716875C43037B2E1F6F5BBAEC7M7HBF" TargetMode="External"/><Relationship Id="rId14" Type="http://schemas.openxmlformats.org/officeDocument/2006/relationships/hyperlink" Target="consultantplus://offline/ref=02E108E5C6BD20224CDECE07E7726974FEF4DCF9BB232C49AA7EBF9548287B90278A303C83BFD092FB0EA920243ECB3031MAHEF" TargetMode="External"/><Relationship Id="rId22" Type="http://schemas.openxmlformats.org/officeDocument/2006/relationships/hyperlink" Target="consultantplus://offline/ref=02E108E5C6BD20224CDECE07E7726974FEF4DCF9BB252E4DAF7ABF9548287B90278A303C83BFD092FB0EA920243ECB3031MAHEF" TargetMode="External"/><Relationship Id="rId27" Type="http://schemas.openxmlformats.org/officeDocument/2006/relationships/hyperlink" Target="consultantplus://offline/ref=02E108E5C6BD20224CDECE07E7726974FEF4DCF9B8272E44A87CBF9548287B90278A303C83BFD092FB0EA920243ECB3031MAHEF" TargetMode="External"/><Relationship Id="rId30" Type="http://schemas.openxmlformats.org/officeDocument/2006/relationships/hyperlink" Target="consultantplus://offline/ref=02E108E5C6BD20224CDED00AF11E377EFBFE81F1BE25261BF62CB9C217787DC575CA6E65D2FF9B9FF314B5202EM2H2F" TargetMode="External"/><Relationship Id="rId35" Type="http://schemas.openxmlformats.org/officeDocument/2006/relationships/hyperlink" Target="consultantplus://offline/ref=02E108E5C6BD20224CDED00AF11E377EFBFE81F1BE25261BF62CB9C217787DC575CA6E65D2FF9B9FF314B5202EM2H2F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13172</Words>
  <Characters>75084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Пользователь</cp:lastModifiedBy>
  <cp:revision>2</cp:revision>
  <dcterms:created xsi:type="dcterms:W3CDTF">2023-03-27T04:34:00Z</dcterms:created>
  <dcterms:modified xsi:type="dcterms:W3CDTF">2023-03-27T04:34:00Z</dcterms:modified>
</cp:coreProperties>
</file>