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4CF" w:rsidRPr="005265BF" w:rsidRDefault="005B04CF" w:rsidP="005B04CF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5B04CF" w:rsidRPr="005265BF" w:rsidRDefault="005B04CF" w:rsidP="005B04CF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5B04CF" w:rsidRPr="005265BF" w:rsidRDefault="005B04CF" w:rsidP="005B04C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5B04CF" w:rsidRPr="005265BF" w:rsidRDefault="005B04CF" w:rsidP="005B04CF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5B04CF" w:rsidRPr="005265BF" w:rsidRDefault="005B04CF" w:rsidP="005B04CF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5B04CF" w:rsidRPr="00813924" w:rsidRDefault="005B04CF" w:rsidP="005B04CF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5B04CF" w:rsidRPr="0077235B" w:rsidRDefault="005B04CF" w:rsidP="005B04CF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</w:t>
      </w:r>
      <w:r w:rsidRPr="0077235B">
        <w:rPr>
          <w:rFonts w:ascii="Liberation Serif" w:hAnsi="Liberation Serif"/>
          <w:bCs/>
          <w:sz w:val="28"/>
          <w:szCs w:val="28"/>
        </w:rPr>
        <w:t>№______/</w:t>
      </w:r>
      <w:r>
        <w:rPr>
          <w:rFonts w:ascii="Liberation Serif" w:hAnsi="Liberation Serif"/>
          <w:bCs/>
          <w:sz w:val="28"/>
          <w:szCs w:val="28"/>
        </w:rPr>
        <w:t>ос.</w:t>
      </w:r>
    </w:p>
    <w:p w:rsidR="005B04CF" w:rsidRDefault="005B04CF" w:rsidP="005B04CF">
      <w:pPr>
        <w:rPr>
          <w:rFonts w:ascii="Liberation Serif" w:hAnsi="Liberation Serif"/>
          <w:b/>
          <w:bCs/>
          <w:sz w:val="28"/>
          <w:szCs w:val="28"/>
        </w:rPr>
      </w:pPr>
    </w:p>
    <w:p w:rsidR="00A849B7" w:rsidRDefault="00A849B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</w:t>
      </w:r>
      <w:r w:rsidRPr="002512BA">
        <w:rPr>
          <w:rFonts w:ascii="Liberation Serif" w:hAnsi="Liberation Serif"/>
          <w:b/>
          <w:sz w:val="28"/>
          <w:szCs w:val="28"/>
        </w:rPr>
        <w:t xml:space="preserve">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В целях профилактики коррупционных и иных правонарушений на государственной гражданской службе Свердловской области и в соответствии с пунктом 8 Указа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ПРИКАЗЫВАЮ: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1.</w:t>
      </w:r>
      <w:r w:rsidRPr="002512BA">
        <w:rPr>
          <w:rFonts w:ascii="Liberation Serif" w:hAnsi="Liberation Serif"/>
          <w:sz w:val="28"/>
          <w:szCs w:val="28"/>
        </w:rPr>
        <w:tab/>
        <w:t>Утвердить: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1) Положение о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</w:t>
      </w:r>
      <w:r>
        <w:rPr>
          <w:rFonts w:ascii="Liberation Serif" w:hAnsi="Liberation Serif"/>
          <w:sz w:val="28"/>
          <w:szCs w:val="28"/>
        </w:rPr>
        <w:t xml:space="preserve">22 </w:t>
      </w:r>
      <w:r w:rsidRPr="002512BA">
        <w:rPr>
          <w:rFonts w:ascii="Liberation Serif" w:hAnsi="Liberation Serif"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 (приложение № 1);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Порядок работы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</w:t>
      </w:r>
      <w:r>
        <w:rPr>
          <w:rFonts w:ascii="Liberation Serif" w:hAnsi="Liberation Serif"/>
          <w:sz w:val="28"/>
          <w:szCs w:val="28"/>
        </w:rPr>
        <w:t xml:space="preserve">22 </w:t>
      </w:r>
      <w:r w:rsidRPr="002512BA">
        <w:rPr>
          <w:rFonts w:ascii="Liberation Serif" w:hAnsi="Liberation Serif"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 (приложение № 2);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3) Состав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</w:t>
      </w:r>
      <w:r>
        <w:rPr>
          <w:rFonts w:ascii="Liberation Serif" w:hAnsi="Liberation Serif"/>
          <w:sz w:val="28"/>
          <w:szCs w:val="28"/>
        </w:rPr>
        <w:t>22</w:t>
      </w:r>
      <w:r w:rsidRPr="002512BA">
        <w:rPr>
          <w:rFonts w:ascii="Liberation Serif" w:hAnsi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3).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2. Признать утратившим силу Приказ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>
        <w:rPr>
          <w:rFonts w:ascii="Liberation Serif" w:hAnsi="Liberation Serif"/>
          <w:sz w:val="28"/>
          <w:szCs w:val="28"/>
        </w:rPr>
        <w:t xml:space="preserve">22 </w:t>
      </w:r>
      <w:r w:rsidRPr="002512BA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31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05</w:t>
      </w:r>
      <w:r>
        <w:rPr>
          <w:rFonts w:ascii="Liberation Serif" w:hAnsi="Liberation Serif"/>
          <w:sz w:val="28"/>
          <w:szCs w:val="28"/>
        </w:rPr>
        <w:t>.</w:t>
      </w:r>
      <w:r w:rsidRPr="002512BA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>2</w:t>
      </w:r>
      <w:r w:rsidRPr="002512BA">
        <w:rPr>
          <w:rFonts w:ascii="Liberation Serif" w:hAnsi="Liberation Serif"/>
          <w:sz w:val="28"/>
          <w:szCs w:val="28"/>
        </w:rPr>
        <w:t xml:space="preserve">1 года  № </w:t>
      </w:r>
      <w:r>
        <w:rPr>
          <w:rFonts w:ascii="Liberation Serif" w:hAnsi="Liberation Serif"/>
          <w:sz w:val="28"/>
          <w:szCs w:val="28"/>
        </w:rPr>
        <w:t>343</w:t>
      </w:r>
      <w:r w:rsidRPr="002512BA">
        <w:rPr>
          <w:rFonts w:ascii="Liberation Serif" w:hAnsi="Liberation Serif"/>
          <w:sz w:val="28"/>
          <w:szCs w:val="28"/>
        </w:rPr>
        <w:t>/</w:t>
      </w:r>
      <w:r>
        <w:rPr>
          <w:rFonts w:ascii="Liberation Serif" w:hAnsi="Liberation Serif"/>
          <w:sz w:val="28"/>
          <w:szCs w:val="28"/>
        </w:rPr>
        <w:t>ос.</w:t>
      </w:r>
      <w:r w:rsidRPr="002512BA">
        <w:rPr>
          <w:rFonts w:ascii="Liberation Serif" w:hAnsi="Liberation Serif"/>
          <w:sz w:val="28"/>
          <w:szCs w:val="28"/>
        </w:rPr>
        <w:t xml:space="preserve"> «</w:t>
      </w:r>
      <w:r w:rsidRPr="00F44AB4">
        <w:rPr>
          <w:rFonts w:ascii="Liberation Serif" w:hAnsi="Liberation Serif"/>
          <w:sz w:val="28"/>
          <w:szCs w:val="28"/>
        </w:rPr>
        <w:t xml:space="preserve">О комиссии по соблюдению требований к служебному поведению государственных гражданских </w:t>
      </w:r>
      <w:r w:rsidRPr="00F44AB4">
        <w:rPr>
          <w:rFonts w:ascii="Liberation Serif" w:hAnsi="Liberation Serif"/>
          <w:sz w:val="28"/>
          <w:szCs w:val="28"/>
        </w:rPr>
        <w:lastRenderedPageBreak/>
        <w:t>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</w:t>
      </w:r>
      <w:r>
        <w:rPr>
          <w:rFonts w:ascii="Liberation Serif" w:hAnsi="Liberation Serif"/>
          <w:sz w:val="28"/>
          <w:szCs w:val="28"/>
        </w:rPr>
        <w:t>»</w:t>
      </w:r>
      <w:r w:rsidRPr="00F44AB4">
        <w:t xml:space="preserve"> </w:t>
      </w:r>
      <w:r w:rsidRPr="00F44AB4">
        <w:rPr>
          <w:rFonts w:ascii="Liberation Serif" w:hAnsi="Liberation Serif"/>
          <w:sz w:val="28"/>
          <w:szCs w:val="28"/>
        </w:rPr>
        <w:t xml:space="preserve">(в ред. </w:t>
      </w:r>
      <w:r>
        <w:rPr>
          <w:rFonts w:ascii="Liberation Serif" w:hAnsi="Liberation Serif"/>
          <w:sz w:val="28"/>
          <w:szCs w:val="28"/>
        </w:rPr>
        <w:t>П</w:t>
      </w:r>
      <w:r w:rsidRPr="00F44AB4">
        <w:rPr>
          <w:rFonts w:ascii="Liberation Serif" w:hAnsi="Liberation Serif"/>
          <w:sz w:val="28"/>
          <w:szCs w:val="28"/>
        </w:rPr>
        <w:t>риказа</w:t>
      </w:r>
      <w:r>
        <w:rPr>
          <w:rFonts w:ascii="Liberation Serif" w:hAnsi="Liberation Serif"/>
          <w:sz w:val="28"/>
          <w:szCs w:val="28"/>
        </w:rPr>
        <w:t xml:space="preserve"> Управления социальной политики №22</w:t>
      </w:r>
      <w:r w:rsidRPr="00F44AB4">
        <w:rPr>
          <w:rFonts w:ascii="Liberation Serif" w:hAnsi="Liberation Serif"/>
          <w:sz w:val="28"/>
          <w:szCs w:val="28"/>
        </w:rPr>
        <w:t xml:space="preserve"> от 08.02.2023 г. №81/ос.)</w:t>
      </w:r>
      <w:r>
        <w:rPr>
          <w:rFonts w:ascii="Liberation Serif" w:hAnsi="Liberation Serif"/>
          <w:sz w:val="28"/>
          <w:szCs w:val="28"/>
        </w:rPr>
        <w:t>.</w:t>
      </w:r>
    </w:p>
    <w:p w:rsidR="00F44AB4" w:rsidRPr="002512BA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2512BA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Pr="001F356F" w:rsidRDefault="00F44AB4" w:rsidP="00F44AB4">
      <w:pPr>
        <w:jc w:val="both"/>
        <w:rPr>
          <w:rFonts w:ascii="Liberation Serif" w:hAnsi="Liberation Serif"/>
          <w:sz w:val="28"/>
          <w:szCs w:val="28"/>
        </w:rPr>
      </w:pPr>
    </w:p>
    <w:p w:rsidR="00F44AB4" w:rsidRPr="001F356F" w:rsidRDefault="00F44AB4" w:rsidP="00F44AB4">
      <w:pPr>
        <w:jc w:val="both"/>
        <w:rPr>
          <w:rFonts w:ascii="Liberation Serif" w:hAnsi="Liberation Serif"/>
          <w:sz w:val="28"/>
          <w:szCs w:val="20"/>
        </w:rPr>
      </w:pPr>
      <w:r w:rsidRPr="001F356F">
        <w:rPr>
          <w:rFonts w:ascii="Liberation Serif" w:hAnsi="Liberation Serif"/>
          <w:sz w:val="28"/>
          <w:szCs w:val="20"/>
        </w:rPr>
        <w:t xml:space="preserve">Начальник Управления                                                                     А.В. Балакин </w:t>
      </w:r>
    </w:p>
    <w:p w:rsidR="00F44AB4" w:rsidRPr="001F356F" w:rsidRDefault="00F44AB4" w:rsidP="00F44AB4">
      <w:pPr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16"/>
          <w:szCs w:val="16"/>
        </w:rPr>
        <w:t>1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к Приказу территориального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отраслевого исполнительного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органа государственной власти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– Управление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Министерства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№ </w:t>
      </w:r>
      <w:r>
        <w:rPr>
          <w:rFonts w:ascii="Liberation Serif" w:hAnsi="Liberation Serif" w:cs="Liberation Serif"/>
          <w:sz w:val="16"/>
          <w:szCs w:val="16"/>
        </w:rPr>
        <w:t>22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от </w:t>
      </w:r>
      <w:r>
        <w:rPr>
          <w:rFonts w:ascii="Liberation Serif" w:hAnsi="Liberation Serif" w:cs="Liberation Serif"/>
          <w:sz w:val="16"/>
          <w:szCs w:val="16"/>
        </w:rPr>
        <w:t>_____________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 г. № </w:t>
      </w:r>
      <w:r>
        <w:rPr>
          <w:rFonts w:ascii="Liberation Serif" w:hAnsi="Liberation Serif" w:cs="Liberation Serif"/>
          <w:sz w:val="16"/>
          <w:szCs w:val="16"/>
        </w:rPr>
        <w:t>_____</w:t>
      </w:r>
    </w:p>
    <w:p w:rsidR="00F44AB4" w:rsidRPr="002512BA" w:rsidRDefault="00F44AB4" w:rsidP="00F44AB4">
      <w:pPr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Положение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2512BA">
        <w:rPr>
          <w:rFonts w:ascii="Liberation Serif" w:hAnsi="Liberation Serif"/>
          <w:b/>
          <w:sz w:val="28"/>
          <w:szCs w:val="28"/>
        </w:rPr>
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1. Настоящим Положением определяется порядок формирования и деятельности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 (далее - Комиссия).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2. 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 (далее - гражданские служащие).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3. Основной задачей Комиссии является содействие территориальному отраслевому исполнительному органу государственной власти Свердловской области – Управлению социальной политики Министерства социальной политики Свердловской области № 22 (далее - Управление):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273-ФЗ «О противодействии коррупции», другими федеральными законами;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в осуществлении в Управлении мер по предупреждению коррупции.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4. Комиссия образуется приказом Начальника Управления. Состав Комиссии, порядок ее работы утверждаются приказом Начальника Управления.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5. В состав Комиссии входят:</w:t>
      </w:r>
    </w:p>
    <w:p w:rsidR="00F44AB4" w:rsidRPr="002512BA" w:rsidRDefault="00F44AB4" w:rsidP="00F44AB4">
      <w:pPr>
        <w:tabs>
          <w:tab w:val="left" w:pos="993"/>
        </w:tabs>
        <w:contextualSpacing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2512BA">
        <w:rPr>
          <w:rFonts w:ascii="Liberation Serif" w:hAnsi="Liberation Serif"/>
          <w:sz w:val="28"/>
          <w:szCs w:val="28"/>
        </w:rPr>
        <w:t xml:space="preserve">          1) Заместитель начальника Управления - председатель Комиссии, Главный специалист (юрист) - заместитель председателя Комиссии, лицо ответственное за кадровую работу.  </w:t>
      </w:r>
    </w:p>
    <w:p w:rsidR="00F44AB4" w:rsidRPr="002512BA" w:rsidRDefault="00F44AB4" w:rsidP="00F44AB4">
      <w:pPr>
        <w:tabs>
          <w:tab w:val="left" w:pos="993"/>
        </w:tabs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lastRenderedPageBreak/>
        <w:t>2) представитель трудового коллектива Управления;</w:t>
      </w:r>
    </w:p>
    <w:p w:rsidR="00F44AB4" w:rsidRPr="002512BA" w:rsidRDefault="00F44AB4" w:rsidP="00F44AB4">
      <w:pPr>
        <w:tabs>
          <w:tab w:val="left" w:pos="993"/>
        </w:tabs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3)представитель Департамента кадровой политики Губернатора Свердловской области;</w:t>
      </w:r>
    </w:p>
    <w:p w:rsidR="00F44AB4" w:rsidRPr="002512BA" w:rsidRDefault="00F44AB4" w:rsidP="00F44AB4">
      <w:pPr>
        <w:tabs>
          <w:tab w:val="left" w:pos="993"/>
        </w:tabs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4) представитель (представители)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службой;</w:t>
      </w:r>
    </w:p>
    <w:p w:rsidR="00F44AB4" w:rsidRPr="002512BA" w:rsidRDefault="00F44AB4" w:rsidP="00F44AB4">
      <w:pPr>
        <w:tabs>
          <w:tab w:val="left" w:pos="993"/>
        </w:tabs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5) представитель совета ветеранов Верхнесалдинского городского округа. 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6.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7. Число членов Комиссии, не замещающих должности государственной гражданской службы в Управлении, должно составлять не менее одной четверти от общего числа членов Комиссии.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ind w:left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10. </w:t>
      </w:r>
      <w:bookmarkStart w:id="0" w:name="Par47"/>
      <w:bookmarkEnd w:id="0"/>
      <w:r w:rsidRPr="002512BA">
        <w:rPr>
          <w:rFonts w:ascii="Liberation Serif" w:hAnsi="Liberation Serif"/>
          <w:sz w:val="28"/>
          <w:szCs w:val="28"/>
        </w:rPr>
        <w:t>В заседаниях Комиссии с правом совещательного голоса участвуют:</w:t>
      </w:r>
    </w:p>
    <w:p w:rsidR="00F44AB4" w:rsidRPr="002512BA" w:rsidRDefault="00F44AB4" w:rsidP="00F44AB4">
      <w:pPr>
        <w:widowControl w:val="0"/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          1)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государственном органе должности государственной гражданской службы, аналогичные должности, замещаемой государственным служащим, в отношении которого комиссией рассматривается этот вопрос;</w:t>
      </w:r>
    </w:p>
    <w:p w:rsidR="00F44AB4" w:rsidRPr="002512BA" w:rsidRDefault="00F44AB4" w:rsidP="00F44AB4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   2) другие государственные служащие, замещающие должности государственной гражданской службы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11. Заседание Комиссии считается правомочным, если на нем присутствует не менее двух третей от общего числа членов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" w:name="Par49"/>
      <w:bookmarkEnd w:id="1"/>
      <w:r w:rsidRPr="002512BA">
        <w:rPr>
          <w:rFonts w:ascii="Liberation Serif" w:hAnsi="Liberation Serif"/>
          <w:sz w:val="28"/>
          <w:szCs w:val="28"/>
        </w:rPr>
        <w:t>12. Основаниями для проведения заседания Комиссии являются: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2" w:name="Par50"/>
      <w:bookmarkEnd w:id="2"/>
      <w:r w:rsidRPr="002512BA">
        <w:rPr>
          <w:rFonts w:ascii="Liberation Serif" w:hAnsi="Liberation Serif"/>
          <w:sz w:val="28"/>
          <w:szCs w:val="28"/>
        </w:rPr>
        <w:lastRenderedPageBreak/>
        <w:t xml:space="preserve">1) представление должностным лицом, осуществляющим полномочия представителя нанимателя гражданского служащего, в соответствии с </w:t>
      </w:r>
      <w:hyperlink r:id="rId8" w:history="1">
        <w:r w:rsidRPr="002512BA">
          <w:rPr>
            <w:rFonts w:ascii="Liberation Serif" w:hAnsi="Liberation Serif"/>
            <w:sz w:val="28"/>
            <w:szCs w:val="28"/>
          </w:rPr>
          <w:t>пунктом 20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30.10.2009 N 968-УГ (далее - Положение о проверке), материалов проверки, свидетельствующих: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3" w:name="Par51"/>
      <w:bookmarkEnd w:id="3"/>
      <w:r w:rsidRPr="002512BA">
        <w:rPr>
          <w:rFonts w:ascii="Liberation Serif" w:hAnsi="Liberation Serif"/>
          <w:sz w:val="28"/>
          <w:szCs w:val="28"/>
        </w:rPr>
        <w:t xml:space="preserve">о представлении гражданским служащим недостоверных или неполных сведений, предусмотренных </w:t>
      </w:r>
      <w:hyperlink r:id="rId9" w:history="1">
        <w:r w:rsidRPr="002512BA">
          <w:rPr>
            <w:rFonts w:ascii="Liberation Serif" w:hAnsi="Liberation Serif"/>
            <w:sz w:val="28"/>
            <w:szCs w:val="28"/>
          </w:rPr>
          <w:t>подпунктом 1 пункта 1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Положения о проверке;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4" w:name="Par52"/>
      <w:bookmarkEnd w:id="4"/>
      <w:r w:rsidRPr="002512BA">
        <w:rPr>
          <w:rFonts w:ascii="Liberation Serif" w:hAnsi="Liberation Serif"/>
          <w:sz w:val="28"/>
          <w:szCs w:val="28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5" w:name="Par53"/>
      <w:bookmarkEnd w:id="5"/>
      <w:r w:rsidRPr="002512BA">
        <w:rPr>
          <w:rFonts w:ascii="Liberation Serif" w:hAnsi="Liberation Serif"/>
          <w:sz w:val="28"/>
          <w:szCs w:val="28"/>
        </w:rPr>
        <w:t>2) поступившее в Управление</w:t>
      </w:r>
      <w:bookmarkStart w:id="6" w:name="Par54"/>
      <w:bookmarkEnd w:id="6"/>
      <w:r w:rsidRPr="002512BA">
        <w:rPr>
          <w:rFonts w:ascii="Liberation Serif" w:hAnsi="Liberation Serif"/>
          <w:sz w:val="28"/>
          <w:szCs w:val="28"/>
        </w:rPr>
        <w:t>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 обращение гражданина, замещавшего должность в 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7" w:name="Par55"/>
      <w:bookmarkEnd w:id="7"/>
      <w:r w:rsidRPr="002512BA">
        <w:rPr>
          <w:rFonts w:ascii="Liberation Serif" w:hAnsi="Liberation Serif"/>
          <w:sz w:val="28"/>
          <w:szCs w:val="28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2512BA">
        <w:rPr>
          <w:rFonts w:ascii="Liberation Serif" w:hAnsi="Liberation Serif"/>
          <w:bCs/>
          <w:sz w:val="28"/>
          <w:szCs w:val="28"/>
        </w:rPr>
        <w:t xml:space="preserve">заявление государственного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</w:t>
      </w:r>
      <w:r w:rsidRPr="002512BA">
        <w:rPr>
          <w:rFonts w:ascii="Liberation Serif" w:hAnsi="Liberation Serif"/>
          <w:bCs/>
          <w:sz w:val="28"/>
          <w:szCs w:val="28"/>
        </w:rPr>
        <w:lastRenderedPageBreak/>
        <w:t>детей;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8" w:name="Par56"/>
      <w:bookmarkEnd w:id="8"/>
      <w:r w:rsidRPr="002512BA">
        <w:rPr>
          <w:rFonts w:ascii="Liberation Serif" w:hAnsi="Liberation Serif"/>
          <w:sz w:val="28"/>
          <w:szCs w:val="28"/>
        </w:rPr>
        <w:t>3) представление начальника Управления, либо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9" w:name="Par57"/>
      <w:bookmarkEnd w:id="9"/>
      <w:r w:rsidRPr="002512BA">
        <w:rPr>
          <w:rFonts w:ascii="Liberation Serif" w:hAnsi="Liberation Serif"/>
          <w:sz w:val="28"/>
          <w:szCs w:val="28"/>
        </w:rPr>
        <w:t xml:space="preserve">4) представление должностным лицом, осуществляющим полномочия представителя нанимателя гражданского служащего, материалов проверки, свидетельствующих о представлении гражданским служащим недостоверных или неполных сведений, предусмотренных </w:t>
      </w:r>
      <w:hyperlink r:id="rId10" w:history="1">
        <w:r w:rsidRPr="002512BA">
          <w:rPr>
            <w:rFonts w:ascii="Liberation Serif" w:hAnsi="Liberation Serif"/>
            <w:sz w:val="28"/>
            <w:szCs w:val="28"/>
          </w:rPr>
          <w:t>частью 1 статьи 3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Федерального закона от 03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5) поступившее в соответствии с </w:t>
      </w:r>
      <w:hyperlink r:id="rId11" w:history="1">
        <w:r w:rsidRPr="002512BA">
          <w:rPr>
            <w:rFonts w:ascii="Liberation Serif" w:hAnsi="Liberation Serif"/>
            <w:sz w:val="28"/>
            <w:szCs w:val="28"/>
          </w:rPr>
          <w:t>частью 4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статьи 12 Федерального закона 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в Управлении,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6)   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F44AB4" w:rsidRPr="002512BA" w:rsidRDefault="00F44AB4" w:rsidP="00F44AB4">
      <w:pPr>
        <w:widowControl w:val="0"/>
        <w:tabs>
          <w:tab w:val="left" w:pos="-3828"/>
          <w:tab w:val="left" w:pos="1134"/>
        </w:tabs>
        <w:autoSpaceDE w:val="0"/>
        <w:autoSpaceDN w:val="0"/>
        <w:adjustRightInd w:val="0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        14.  </w:t>
      </w:r>
      <w:hyperlink w:anchor="Par159" w:history="1">
        <w:r w:rsidRPr="002512BA">
          <w:rPr>
            <w:rFonts w:ascii="Liberation Serif" w:hAnsi="Liberation Serif"/>
            <w:sz w:val="28"/>
            <w:szCs w:val="28"/>
          </w:rPr>
          <w:t>Обращение</w:t>
        </w:r>
      </w:hyperlink>
      <w:r w:rsidRPr="002512BA">
        <w:rPr>
          <w:rFonts w:ascii="Liberation Serif" w:hAnsi="Liberation Serif"/>
          <w:sz w:val="28"/>
          <w:szCs w:val="28"/>
        </w:rPr>
        <w:t xml:space="preserve">, указанное в </w:t>
      </w:r>
      <w:hyperlink w:anchor="Par61" w:history="1">
        <w:r w:rsidRPr="002512BA">
          <w:rPr>
            <w:rFonts w:ascii="Liberation Serif" w:hAnsi="Liberation Serif"/>
            <w:sz w:val="28"/>
            <w:szCs w:val="28"/>
          </w:rPr>
          <w:t>абзаце втором подпункта 2 пункта 1</w:t>
        </w:r>
      </w:hyperlink>
      <w:r w:rsidRPr="002512BA">
        <w:rPr>
          <w:rFonts w:ascii="Liberation Serif" w:hAnsi="Liberation Serif"/>
          <w:sz w:val="28"/>
          <w:szCs w:val="28"/>
        </w:rPr>
        <w:t>1 настоящего Положения, подается гражданином, замещавшим должность государственной гражданской службы Свердловской области, или гражданским служащим, планирующим свое увольнение с государственной гражданской службы Свердловской области, начальнику Управления письменно в произвольной форме или по форме согласно приложению N 1 к настоящему Положению. В обращении указываются: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фамилия, имя, отчество;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дата рождения;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3) адрес места жительства;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lastRenderedPageBreak/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5) наименование, местонахождение коммерческой или некоммерческой организации, характер ее деятельности;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области, функции по государственному управлению в отношении коммерческой или некоммерческой организации;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7) вид договора (трудовой или гражданско-правовой), предполагаемый срок его действия;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8) сумма оплаты за выполнение (оказание) по договору работ (услуг).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Лицо</w:t>
      </w:r>
      <w:r w:rsidRPr="002512BA">
        <w:rPr>
          <w:rFonts w:ascii="Liberation Serif" w:hAnsi="Liberation Serif"/>
          <w:color w:val="000000"/>
          <w:sz w:val="28"/>
          <w:szCs w:val="28"/>
        </w:rPr>
        <w:t xml:space="preserve">, ответственное за работу по профилактике коррупционных и иных нарушений в Управлении, </w:t>
      </w:r>
      <w:r w:rsidRPr="002512BA">
        <w:rPr>
          <w:rFonts w:ascii="Liberation Serif" w:hAnsi="Liberation Serif"/>
          <w:sz w:val="28"/>
          <w:szCs w:val="28"/>
        </w:rPr>
        <w:t>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 противодействии коррупции».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При подготовке мотивированного заключения по результатам рассмотрения обращения, должностное лицо ответственное за кадровую работу в Управлении имеет право проводить собеседование с государственным служащим, представившим обращение или уведомление, получать от него письменные пояснения, а начальник Управления или его заместитель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15. Уведомление, указанное в </w:t>
      </w:r>
      <w:hyperlink w:anchor="Par67" w:history="1">
        <w:r w:rsidRPr="002512BA">
          <w:rPr>
            <w:rFonts w:ascii="Liberation Serif" w:hAnsi="Liberation Serif"/>
            <w:sz w:val="28"/>
            <w:szCs w:val="28"/>
          </w:rPr>
          <w:t>подпункте 5 пункта 1</w:t>
        </w:r>
      </w:hyperlink>
      <w:r w:rsidRPr="002512BA">
        <w:rPr>
          <w:rFonts w:ascii="Liberation Serif" w:hAnsi="Liberation Serif"/>
          <w:sz w:val="28"/>
          <w:szCs w:val="28"/>
        </w:rPr>
        <w:t xml:space="preserve">2 настоящего Положения, рассматривается должностным лицом, осуществляющим подготовка мотивированного заключения о соблюдении гражданином, замещавшим должность государственной гражданской службы Свердловской области, требований </w:t>
      </w:r>
      <w:hyperlink r:id="rId12" w:history="1">
        <w:r w:rsidRPr="002512BA">
          <w:rPr>
            <w:rFonts w:ascii="Liberation Serif" w:hAnsi="Liberation Serif"/>
            <w:sz w:val="28"/>
            <w:szCs w:val="28"/>
          </w:rPr>
          <w:t>статьи 12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Федерального закона от 25 декабря 2008 года N 273-ФЗ "О противодействии коррупции".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ar89" w:history="1">
        <w:r w:rsidRPr="002512BA">
          <w:rPr>
            <w:rFonts w:ascii="Liberation Serif" w:hAnsi="Liberation Serif"/>
            <w:sz w:val="28"/>
            <w:szCs w:val="28"/>
          </w:rPr>
          <w:t xml:space="preserve">пунктами </w:t>
        </w:r>
      </w:hyperlink>
      <w:r w:rsidRPr="002512BA">
        <w:rPr>
          <w:rFonts w:ascii="Liberation Serif" w:hAnsi="Liberation Serif"/>
          <w:sz w:val="28"/>
          <w:szCs w:val="28"/>
        </w:rPr>
        <w:t xml:space="preserve">22 и </w:t>
      </w:r>
      <w:r w:rsidRPr="002512BA">
        <w:rPr>
          <w:rFonts w:ascii="Liberation Serif" w:hAnsi="Liberation Serif"/>
          <w:sz w:val="28"/>
          <w:szCs w:val="28"/>
        </w:rPr>
        <w:lastRenderedPageBreak/>
        <w:t>24</w:t>
      </w:r>
      <w:hyperlink w:anchor="Par92" w:history="1"/>
      <w:r w:rsidRPr="002512BA">
        <w:rPr>
          <w:rFonts w:ascii="Liberation Serif" w:hAnsi="Liberation Serif"/>
          <w:sz w:val="28"/>
          <w:szCs w:val="28"/>
        </w:rPr>
        <w:t xml:space="preserve"> настоящего Положения;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32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рассматривает ходатайства о приглашении на заседание Комиссии лиц, указанных в </w:t>
      </w:r>
      <w:hyperlink w:anchor="Par47" w:history="1">
        <w:r w:rsidRPr="002512BA">
          <w:rPr>
            <w:rFonts w:ascii="Liberation Serif" w:hAnsi="Liberation Serif"/>
            <w:sz w:val="28"/>
            <w:szCs w:val="28"/>
          </w:rPr>
          <w:t>пункте 8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17. </w:t>
      </w:r>
      <w:hyperlink w:anchor="Par219" w:history="1">
        <w:r w:rsidRPr="002512BA">
          <w:rPr>
            <w:rFonts w:ascii="Liberation Serif" w:hAnsi="Liberation Serif"/>
            <w:sz w:val="28"/>
            <w:szCs w:val="28"/>
          </w:rPr>
          <w:t>Заявление</w:t>
        </w:r>
      </w:hyperlink>
      <w:r w:rsidRPr="002512BA">
        <w:rPr>
          <w:rFonts w:ascii="Liberation Serif" w:hAnsi="Liberation Serif"/>
          <w:sz w:val="28"/>
          <w:szCs w:val="28"/>
        </w:rPr>
        <w:t xml:space="preserve">, указанное в </w:t>
      </w:r>
      <w:hyperlink w:anchor="Par63" w:history="1">
        <w:r w:rsidRPr="002512BA">
          <w:rPr>
            <w:rFonts w:ascii="Liberation Serif" w:hAnsi="Liberation Serif"/>
            <w:sz w:val="28"/>
            <w:szCs w:val="28"/>
          </w:rPr>
          <w:t>абзаце третьем подпункта 2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подается гражданским служащим начальнику Управления письменно в произвольной форме или по форме согласно приложению N 2 к настоящему Положению.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Заседание Комиссии по рассмотрению указанного заявления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18. Уведомление, указанное в </w:t>
      </w:r>
      <w:hyperlink w:anchor="Par67" w:history="1">
        <w:r w:rsidRPr="002512BA">
          <w:rPr>
            <w:rFonts w:ascii="Liberation Serif" w:hAnsi="Liberation Serif"/>
            <w:sz w:val="28"/>
            <w:szCs w:val="28"/>
          </w:rPr>
          <w:t>подпункте 5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рассматривается на очередном (плановом) заседании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19. Секретарь Комиссии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Управление, и с результатами ее проверки.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комиссии государственный служащий или гражданин указывает в обращении, заявлении или уведомлении, представляемых в соответствии с подпунктом 5 пункта 12 настоящего Положения.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Заседания комиссии могут проводиться в отсутствие государственного служащего или гражданина в случае: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если в обращении, заявлении или уведомлении, предусмотренных подпунктом 5 пункта 12 настоящего Положения, не содержится указания о намерении государственного служащего или гражданина лично присутствовать на заседании комиссии;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если государственный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21. На заседании комиссии заслушиваются пояснения государственного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0" w:name="Par66"/>
      <w:bookmarkEnd w:id="10"/>
      <w:r w:rsidRPr="002512BA">
        <w:rPr>
          <w:rFonts w:ascii="Liberation Serif" w:hAnsi="Liberation Serif"/>
          <w:sz w:val="28"/>
          <w:szCs w:val="28"/>
        </w:rPr>
        <w:lastRenderedPageBreak/>
        <w:t xml:space="preserve">23. По итогам рассмотрения вопроса, указанного в </w:t>
      </w:r>
      <w:hyperlink w:anchor="Par51" w:history="1">
        <w:r w:rsidRPr="002512BA">
          <w:rPr>
            <w:rFonts w:ascii="Liberation Serif" w:hAnsi="Liberation Serif"/>
            <w:sz w:val="28"/>
            <w:szCs w:val="28"/>
          </w:rPr>
          <w:t>абзаце втором подпункта 1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1) установить, что сведения, представленные гражданским служащим в соответствии с </w:t>
      </w:r>
      <w:hyperlink r:id="rId13" w:history="1">
        <w:r w:rsidRPr="002512BA">
          <w:rPr>
            <w:rFonts w:ascii="Liberation Serif" w:hAnsi="Liberation Serif"/>
            <w:sz w:val="28"/>
            <w:szCs w:val="28"/>
          </w:rPr>
          <w:t>подпунктом 1 пункта 1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Положения о проверке, являются достоверными и полными;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установить, что сведения, представленные гражданским служащим в соответствии с </w:t>
      </w:r>
      <w:hyperlink r:id="rId14" w:history="1">
        <w:r w:rsidRPr="002512BA">
          <w:rPr>
            <w:rFonts w:ascii="Liberation Serif" w:hAnsi="Liberation Serif"/>
            <w:sz w:val="28"/>
            <w:szCs w:val="28"/>
          </w:rPr>
          <w:t>подпунктом 1 пункта 1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Положения о проверке, являются недостоверными и (или) неполными. В этом случае Комиссия рекомендует должностному лицу, осуществляющему полномочия представителя нанимателя гражданского служащего, применить к гражданскому служащему конкретную меру ответственности.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24. По итогам рассмотрения вопроса, указанного в </w:t>
      </w:r>
      <w:hyperlink w:anchor="Par52" w:history="1">
        <w:r w:rsidRPr="002512BA">
          <w:rPr>
            <w:rFonts w:ascii="Liberation Serif" w:hAnsi="Liberation Serif"/>
            <w:sz w:val="28"/>
            <w:szCs w:val="28"/>
          </w:rPr>
          <w:t>абзаце третьем подпункта 1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лицу, осуществляющему полномочия представителя нанимателя гражданского служащего,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25. По итогам рассмотрения вопроса, указанного в </w:t>
      </w:r>
      <w:hyperlink w:anchor="Par54" w:history="1">
        <w:r w:rsidRPr="002512BA">
          <w:rPr>
            <w:rFonts w:ascii="Liberation Serif" w:hAnsi="Liberation Serif"/>
            <w:sz w:val="28"/>
            <w:szCs w:val="28"/>
          </w:rPr>
          <w:t>абзаце втором подпункта 2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26. По итогам рассмотрения вопроса, указанного в </w:t>
      </w:r>
      <w:hyperlink w:anchor="Par55" w:history="1">
        <w:r w:rsidRPr="002512BA">
          <w:rPr>
            <w:rFonts w:ascii="Liberation Serif" w:hAnsi="Liberation Serif"/>
            <w:sz w:val="28"/>
            <w:szCs w:val="28"/>
          </w:rPr>
          <w:t>абзаце третьем подпункта 2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lastRenderedPageBreak/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должностному лицу, осуществляющему полномочия представителя нанимателя гражданского служащего, применить к гражданскому служащему конкретную меру ответственности.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1" w:name="Par79"/>
      <w:bookmarkEnd w:id="11"/>
      <w:r w:rsidRPr="002512BA">
        <w:rPr>
          <w:rFonts w:ascii="Liberation Serif" w:hAnsi="Liberation Serif"/>
          <w:sz w:val="28"/>
          <w:szCs w:val="28"/>
        </w:rPr>
        <w:t>27. По итогам рассмотрения вопроса, предусмотренного подпунктом 3 пункта 12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признать, что обстоятельства, препятствующие выполнению требований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признать, что обстоятельства, препятствующие выполнению требований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28. По итогам рассмотрения вопроса, предусмотренного </w:t>
      </w:r>
      <w:hyperlink w:anchor="Par57" w:history="1">
        <w:r w:rsidRPr="002512BA">
          <w:rPr>
            <w:rFonts w:ascii="Liberation Serif" w:hAnsi="Liberation Serif"/>
            <w:sz w:val="28"/>
            <w:szCs w:val="28"/>
          </w:rPr>
          <w:t>подпунктом 4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1) признать, что сведения, представленные гражданским служащим в соответствии с </w:t>
      </w:r>
      <w:hyperlink r:id="rId15" w:history="1">
        <w:r w:rsidRPr="002512BA">
          <w:rPr>
            <w:rFonts w:ascii="Liberation Serif" w:hAnsi="Liberation Serif"/>
            <w:sz w:val="28"/>
            <w:szCs w:val="28"/>
          </w:rPr>
          <w:t>частью 1 статьи 3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признать, что сведения, представленные гражданским служащим в соответствии с </w:t>
      </w:r>
      <w:hyperlink r:id="rId16" w:history="1">
        <w:r w:rsidRPr="002512BA">
          <w:rPr>
            <w:rFonts w:ascii="Liberation Serif" w:hAnsi="Liberation Serif"/>
            <w:sz w:val="28"/>
            <w:szCs w:val="28"/>
          </w:rPr>
          <w:t>частью 1 статьи 3</w:t>
        </w:r>
      </w:hyperlink>
      <w:r w:rsidRPr="002512BA">
        <w:rPr>
          <w:rFonts w:ascii="Liberation Serif" w:hAnsi="Liberation Serif"/>
          <w:sz w:val="28"/>
          <w:szCs w:val="28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должностному лицу, осуществляющему полномочия представителя нанимателя гражданского служащего,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lastRenderedPageBreak/>
        <w:t>29. По итогам рассмотрения вопроса, указанного в подпункте 5 пункта 12 настоящего Положения, Комиссия принимает в отношении гражданина, замещавшего должность государственной гражданской службы Свердловской области, одно из следующих решений: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N 273-ФЗ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30. По итогам рассмотрения вопроса, предусмотренного </w:t>
      </w:r>
      <w:hyperlink w:anchor="Par56" w:history="1">
        <w:r w:rsidRPr="002512BA">
          <w:rPr>
            <w:rFonts w:ascii="Liberation Serif" w:hAnsi="Liberation Serif"/>
            <w:sz w:val="28"/>
            <w:szCs w:val="28"/>
          </w:rPr>
          <w:t>подпунктом 3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Комиссия принимает соответствующее решение.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31. По итогам рассмотрения вопроса, указанного в подпункте 6  пункта 12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а) признать, что при исполнении государственным служащим должностных обязанностей конфликт интересов отсутствует;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б)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руководителю государственного органа принять меры по урегулированию конфликта интересов или по недопущению его возникновения;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в) признать, что государственный служащий не соблюдал требования об урегулировании конфликта интересов. В этом случае комиссия рекомендует руководителю государственного органа применить к государственному служащему конкретную меру ответственности.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32. Решения Комиссии по вопросам, указанным в </w:t>
      </w:r>
      <w:hyperlink w:anchor="Par49" w:history="1">
        <w:r w:rsidRPr="002512BA">
          <w:rPr>
            <w:rFonts w:ascii="Liberation Serif" w:hAnsi="Liberation Serif"/>
            <w:sz w:val="28"/>
            <w:szCs w:val="28"/>
          </w:rPr>
          <w:t>пункте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34. В протоколе заседания Комиссии указываются: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2) формулировка каждого из рассматриваемых на заседании Комиссии вопросов с указанием фамилии, имени, отчества, должности гражданского </w:t>
      </w:r>
      <w:r w:rsidRPr="002512BA">
        <w:rPr>
          <w:rFonts w:ascii="Liberation Serif" w:hAnsi="Liberation Serif"/>
          <w:sz w:val="28"/>
          <w:szCs w:val="28"/>
        </w:rPr>
        <w:lastRenderedPageBreak/>
        <w:t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3) предъявляемые к гражданскому служащему претензии, материалы, на которых они основываются;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4) содержание пояснений гражданского служащего и других лиц по существу предъявляемых претензий;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7) другие сведения;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8) результаты голосования;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9) решение и обоснование его принятия.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35.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36. Копии протокола заседания комиссии в 7-дневный срок со дня заседания направляются Начальнику Управления, полностью или в виде выписок из него - государственному служащему, а также по решению комиссии - иным заинтересованным лицам.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37. 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Выписка из решения Комиссии, заверенная подписью секретаря Комиссии и печатью Управления, вручается гражданину, замещавшему должность государственной гражданской службы Свердловской области в Управлении, в отношении которого рассматривался вопрос, указанный в </w:t>
      </w:r>
      <w:hyperlink w:anchor="Par61" w:history="1">
        <w:r w:rsidRPr="002512BA">
          <w:rPr>
            <w:rFonts w:ascii="Liberation Serif" w:hAnsi="Liberation Serif"/>
            <w:sz w:val="28"/>
            <w:szCs w:val="28"/>
          </w:rPr>
          <w:t>абзаце втором подпункта 2 пункта 1</w:t>
        </w:r>
      </w:hyperlink>
      <w:r w:rsidRPr="002512BA">
        <w:rPr>
          <w:rFonts w:ascii="Liberation Serif" w:hAnsi="Liberation Serif"/>
          <w:sz w:val="28"/>
          <w:szCs w:val="28"/>
        </w:rPr>
        <w:t>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F44AB4" w:rsidRPr="002512BA" w:rsidRDefault="00F44AB4" w:rsidP="00F44AB4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38. Начальник Управления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 </w:t>
      </w:r>
    </w:p>
    <w:p w:rsidR="00F44AB4" w:rsidRPr="002512BA" w:rsidRDefault="00F44AB4" w:rsidP="00F44AB4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>О рассмотрении рекомендаций Комиссии и принятом решении начальник Управления в письменной форме уведомляет Комиссию в месячный срок со дня поступления к нему протокола заседания Комиссии. Решение начальник Управления оглашается на ближайшем заседании Комиссии и принимается к сведению без обсуждения.</w:t>
      </w:r>
    </w:p>
    <w:p w:rsidR="00F44AB4" w:rsidRPr="002512BA" w:rsidRDefault="00F44AB4" w:rsidP="00F44AB4">
      <w:pPr>
        <w:widowControl w:val="0"/>
        <w:tabs>
          <w:tab w:val="left" w:pos="-2127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39. В случае установления Комиссией признаков дисциплинарного </w:t>
      </w:r>
      <w:r w:rsidRPr="002512BA">
        <w:rPr>
          <w:rFonts w:ascii="Liberation Serif" w:hAnsi="Liberation Serif"/>
          <w:sz w:val="28"/>
          <w:szCs w:val="28"/>
        </w:rPr>
        <w:lastRenderedPageBreak/>
        <w:t>проступка в действиях (бездействии) государственного служащего информация об этом представляется начальнику Управления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 40.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рабочих дней, а при необходимости - немедленно.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512BA">
        <w:rPr>
          <w:rFonts w:ascii="Liberation Serif" w:hAnsi="Liberation Serif"/>
          <w:sz w:val="28"/>
          <w:szCs w:val="28"/>
        </w:rPr>
        <w:t xml:space="preserve">41.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Управления, ответственными за работу по профилактике коррупционных и иных правонарушений.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 w:cs="Courier New"/>
          <w:sz w:val="20"/>
          <w:szCs w:val="20"/>
        </w:rPr>
      </w:pPr>
      <w:r w:rsidRPr="002512BA">
        <w:rPr>
          <w:rFonts w:ascii="Liberation Serif" w:hAnsi="Liberation Serif" w:cs="Courier New"/>
          <w:sz w:val="20"/>
          <w:szCs w:val="20"/>
        </w:rPr>
        <w:t xml:space="preserve">                                                              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  <w:r w:rsidRPr="002512BA">
        <w:rPr>
          <w:rFonts w:ascii="Liberation Serif" w:hAnsi="Liberation Serif" w:cs="Courier New"/>
          <w:sz w:val="20"/>
          <w:szCs w:val="20"/>
        </w:rPr>
        <w:t xml:space="preserve">  </w:t>
      </w: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51645E" w:rsidRDefault="0051645E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Courier New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 w:cs="Courier New"/>
          <w:sz w:val="20"/>
          <w:szCs w:val="20"/>
        </w:rPr>
        <w:lastRenderedPageBreak/>
        <w:t xml:space="preserve">   </w:t>
      </w:r>
      <w:r w:rsidRPr="002512BA">
        <w:rPr>
          <w:rFonts w:ascii="Liberation Serif" w:hAnsi="Liberation Serif"/>
          <w:sz w:val="16"/>
          <w:szCs w:val="16"/>
        </w:rPr>
        <w:t>Приложение N 1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                 к Положению о комиссии по соблюдению требований                                     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к служебному поведению государственных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  гражданских    служащих Свердловской области 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урегулированию конфликта интересов при территориальном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отраслевом исполнительном органе государственной власти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Свердловской области – Управлении социальной политики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>Министерства социальной политики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Свердловской области № 22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bookmarkStart w:id="12" w:name="Par159"/>
      <w:bookmarkEnd w:id="12"/>
      <w:r w:rsidRPr="002512BA">
        <w:rPr>
          <w:rFonts w:ascii="Liberation Serif" w:hAnsi="Liberation Serif"/>
          <w:sz w:val="20"/>
          <w:szCs w:val="20"/>
        </w:rPr>
        <w:t>ОБРАЩЕНИЕ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ГРАЖДАНИНА, ЗАМЕЩАВШЕГО ДОЛЖНОСТЬ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ГОСУДАРСТВЕННОЙ ГРАЖДАНСКОЙ СЛУЖБЫ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СВЕРДЛОВСКОЙ ОБЛАСТИ (ГРАЖДАНСКОГО СЛУЖАЩЕГО,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ПЛАНИРУЮЩЕГО СВОЕ УВОЛЬНЕНИЕ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С ГОСУДАРСТВЕННОЙ ГРАЖДАНСКОЙ СЛУЖБЫ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СВЕРДЛОВСКОЙ ОБЛАСТИ), О ДАЧЕ СОГЛАСИЯ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НА ЗАМЕЩЕНИЕ ДОЛЖНОСТИ В КОММЕРЧЕСКОЙ ИЛИ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НЕКОММЕРЧЕСКОЙ ОРГАНИЗАЦИИ ЛИБО НА ВЫПОЛНЕНИЕ РАБОТЫ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НА УСЛОВИЯХ ГРАЖДАНСКО-ПРАВОВОГО ДОГОВОРА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0"/>
          <w:szCs w:val="20"/>
        </w:rPr>
      </w:pPr>
      <w:r w:rsidRPr="002512BA">
        <w:rPr>
          <w:rFonts w:ascii="Liberation Serif" w:hAnsi="Liberation Serif"/>
          <w:sz w:val="20"/>
          <w:szCs w:val="20"/>
        </w:rPr>
        <w:t>В КОММЕРЧЕСКОЙ ИЛИ НЕКОММЕРЧЕСКОЙ ОРГАНИЗАЦИИ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20"/>
          <w:szCs w:val="20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   Начальнику Управления социальной                  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политики № 22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    ________________________________</w:t>
      </w:r>
    </w:p>
    <w:p w:rsidR="00F44AB4" w:rsidRDefault="0051645E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   (ФИО)</w:t>
      </w:r>
    </w:p>
    <w:p w:rsidR="0051645E" w:rsidRPr="002512BA" w:rsidRDefault="0051645E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В  соответствии  со  </w:t>
      </w:r>
      <w:hyperlink r:id="rId17" w:history="1">
        <w:r w:rsidRPr="002512BA">
          <w:rPr>
            <w:rFonts w:ascii="Liberation Serif" w:hAnsi="Liberation Serif"/>
            <w:color w:val="0000FF"/>
          </w:rPr>
          <w:t>статьей  12</w:t>
        </w:r>
      </w:hyperlink>
      <w:r w:rsidRPr="002512BA">
        <w:rPr>
          <w:rFonts w:ascii="Liberation Serif" w:hAnsi="Liberation Serif"/>
        </w:rPr>
        <w:t xml:space="preserve"> Федерального закона от 25 декабря 2008 года  N 273-ФЗ "О противодействии коррупции" прошу рассмотреть на заседании комиссии  по  соблюдению  требований к служебному поведению государственных гражданских   служащих  Свердловской  области  и  урегулированию  конфликта интересов  при территориальном   отраслевом исполнительном органе государственной власти  Свердловской области – Управлении социальной политики Министерства социальной политики Свердловской области № 22 настоящее  обращение.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1. Фамилия, имя, отчество 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2. Дата рождения 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3. Адрес места жительства 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4.  Замещаемые  должности  в течение последних двух лет до дня увольнения с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государственной гражданской службы Свердловской области 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5.    Наименование,   местонахождение   коммерческой   или   некоммерческой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организации, характер ее деятельности 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6.  Должностные  (служебные)  обязанности,  исполняемые  во время замещения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должности  государственной гражданской службы Свердловской области, функции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по  государственному управлению в отношении коммерческой или некоммерческой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организации 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7. Вид договора (трудовой или гражданско-правовой), предполагаемый срок его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действия 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8. Сумма оплаты за выполнение (оказание) по договору работ (услуг) 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                                                               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дата                                                                                                  подпись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  <w:sz w:val="16"/>
          <w:szCs w:val="16"/>
        </w:rPr>
      </w:pPr>
      <w:bookmarkStart w:id="13" w:name="Par206"/>
      <w:bookmarkEnd w:id="13"/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F44AB4" w:rsidRPr="002512BA" w:rsidRDefault="00F44AB4" w:rsidP="0051645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Приложение N 2</w:t>
      </w:r>
    </w:p>
    <w:p w:rsidR="00F44AB4" w:rsidRPr="002512BA" w:rsidRDefault="00F44AB4" w:rsidP="0051645E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                 к Положению о комиссии по соблюдению требований                                     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к служебному поведению государственных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  гражданских    служащих Свердловской области 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урегулированию конфликта интересов при территориальном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                                             отраслевом исполнительном органе государственной власти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Свердловской области – Управлении социальной политики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>Министерства социальной политики</w:t>
      </w:r>
    </w:p>
    <w:p w:rsidR="00F44AB4" w:rsidRPr="002512BA" w:rsidRDefault="00F44AB4" w:rsidP="00F44AB4">
      <w:pPr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16"/>
          <w:szCs w:val="16"/>
        </w:rPr>
      </w:pPr>
      <w:r w:rsidRPr="002512BA">
        <w:rPr>
          <w:rFonts w:ascii="Liberation Serif" w:hAnsi="Liberation Serif"/>
          <w:sz w:val="16"/>
          <w:szCs w:val="16"/>
        </w:rPr>
        <w:t xml:space="preserve"> Свердловской области № 22</w:t>
      </w:r>
    </w:p>
    <w:p w:rsidR="00F44AB4" w:rsidRPr="0051645E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2"/>
          <w:szCs w:val="22"/>
        </w:rPr>
      </w:pPr>
      <w:bookmarkStart w:id="14" w:name="Par219"/>
      <w:bookmarkEnd w:id="14"/>
      <w:r w:rsidRPr="0051645E">
        <w:rPr>
          <w:rFonts w:ascii="Liberation Serif" w:hAnsi="Liberation Serif"/>
          <w:sz w:val="22"/>
          <w:szCs w:val="22"/>
        </w:rPr>
        <w:t>ЗАЯВЛЕНИЕ</w:t>
      </w:r>
    </w:p>
    <w:p w:rsidR="00F44AB4" w:rsidRPr="0051645E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2"/>
          <w:szCs w:val="22"/>
        </w:rPr>
      </w:pPr>
      <w:r w:rsidRPr="0051645E">
        <w:rPr>
          <w:rFonts w:ascii="Liberation Serif" w:hAnsi="Liberation Serif"/>
          <w:sz w:val="22"/>
          <w:szCs w:val="22"/>
        </w:rPr>
        <w:t>ГРАЖДАНСКОГО СЛУЖАЩЕГО О НЕВОЗМОЖНОСТИ</w:t>
      </w:r>
    </w:p>
    <w:p w:rsidR="00F44AB4" w:rsidRPr="0051645E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2"/>
          <w:szCs w:val="22"/>
        </w:rPr>
      </w:pPr>
      <w:r w:rsidRPr="0051645E">
        <w:rPr>
          <w:rFonts w:ascii="Liberation Serif" w:hAnsi="Liberation Serif"/>
          <w:sz w:val="22"/>
          <w:szCs w:val="22"/>
        </w:rPr>
        <w:t>ПО ОБЪЕКТИВНЫМ ПРИЧИНАМ ПРЕДСТАВИТЬ СВЕДЕНИЯ О ДОХОДАХ,</w:t>
      </w:r>
    </w:p>
    <w:p w:rsidR="00F44AB4" w:rsidRPr="0051645E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2"/>
          <w:szCs w:val="22"/>
        </w:rPr>
      </w:pPr>
      <w:r w:rsidRPr="0051645E">
        <w:rPr>
          <w:rFonts w:ascii="Liberation Serif" w:hAnsi="Liberation Serif"/>
          <w:sz w:val="22"/>
          <w:szCs w:val="22"/>
        </w:rPr>
        <w:t>ОБ ИМУЩЕСТВЕ И ОБЯЗАТЕЛЬСТВАХ ИМУЩЕСТВЕННОГО ХАРАКТЕРА</w:t>
      </w:r>
    </w:p>
    <w:p w:rsidR="00F44AB4" w:rsidRPr="0051645E" w:rsidRDefault="00F44AB4" w:rsidP="00F44AB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2"/>
          <w:szCs w:val="22"/>
        </w:rPr>
      </w:pPr>
      <w:r w:rsidRPr="0051645E">
        <w:rPr>
          <w:rFonts w:ascii="Liberation Serif" w:hAnsi="Liberation Serif"/>
          <w:sz w:val="22"/>
          <w:szCs w:val="22"/>
        </w:rPr>
        <w:t>СВОИХ СУПРУГИ (СУПРУГА) И НЕСОВЕРШЕННОЛЕТНИХ ДЕТЕЙ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                                               Начальнику Управления социальной                   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политики № 22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    ________________________________</w:t>
      </w:r>
    </w:p>
    <w:p w:rsidR="0051645E" w:rsidRDefault="0051645E" w:rsidP="0051645E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   (ФИО)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В  соответствии  с  </w:t>
      </w:r>
      <w:hyperlink r:id="rId18" w:history="1">
        <w:r w:rsidRPr="002512BA">
          <w:rPr>
            <w:rFonts w:ascii="Liberation Serif" w:hAnsi="Liberation Serif"/>
            <w:color w:val="0000FF"/>
          </w:rPr>
          <w:t>пунктом  12</w:t>
        </w:r>
      </w:hyperlink>
      <w:r w:rsidRPr="002512BA">
        <w:rPr>
          <w:rFonts w:ascii="Liberation Serif" w:hAnsi="Liberation Serif"/>
        </w:rPr>
        <w:t xml:space="preserve">  Положения  о представлении гражданами, претендующими  на  замещение  должностей государственной гражданской службы Свердловской    области,    и   государственными   гражданскими   служащими Свердловской  области  сведений  о  доходах,  об имуществе и обязательствах имущественного  характера,  утвержденного  Указом  Губернатора Свердловской области  от  19.06.2009 N 566-УГ "О представлении гражданами, претендующими на  замещение  должностей  государственной  гражданской службы Свердловской области,  и  государственными  гражданскими  служащими Свердловской области сведений   о   доходах,   об   имуществе  и  обязательствах  имущественного характера",   прошу   рассмотреть   на  заседании  комиссии  по  соблюдению требований  к  служебному  поведению  государственных  гражданских служащих Свердловской области и урегулированию конфликта интересов при территориальном   отраслевом исполнительном органе государственной власти  Свердловской области – Управлении социальной политики Министерства социальной политики Свердловской области № 22 настоящее заявление.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1. Фамилия, имя, отчество 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2.  Замещаемая  должность  государственной  гражданской службы Свердловской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области 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3.  Сообщаю  о невозможности представить сведения о доходах, об имуществе и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обязательствах    имущественного    характера   своей   супруги   (супруга)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(фамилия, имя, отчество)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и (или) несовершеннолетних детей 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 xml:space="preserve">                                          (фамилия, имя, отчество)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за  отчетный  период  с  01  января  20__  года  по 31 декабря 20__ года по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объективным причинам 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4. К заявлению прилагаю дополнительную информацию 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___________________________________________________________________________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  <w:r w:rsidRPr="002512BA">
        <w:rPr>
          <w:rFonts w:ascii="Liberation Serif" w:hAnsi="Liberation Serif"/>
        </w:rPr>
        <w:t>________________                                                                     _________________________</w:t>
      </w:r>
    </w:p>
    <w:p w:rsidR="00F44AB4" w:rsidRPr="002512BA" w:rsidRDefault="00F44AB4" w:rsidP="00F44AB4">
      <w:pPr>
        <w:widowControl w:val="0"/>
        <w:autoSpaceDE w:val="0"/>
        <w:autoSpaceDN w:val="0"/>
        <w:adjustRightInd w:val="0"/>
        <w:rPr>
          <w:rFonts w:ascii="Liberation Serif" w:hAnsi="Liberation Serif" w:cs="Courier New"/>
          <w:sz w:val="20"/>
          <w:szCs w:val="20"/>
        </w:rPr>
      </w:pPr>
      <w:r w:rsidRPr="002512BA">
        <w:rPr>
          <w:rFonts w:ascii="Liberation Serif" w:hAnsi="Liberation Serif"/>
        </w:rPr>
        <w:t xml:space="preserve">     дата                                                                                                           подпись</w:t>
      </w: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lastRenderedPageBreak/>
        <w:t xml:space="preserve">Приложение № </w:t>
      </w:r>
      <w:r w:rsidR="0051645E">
        <w:rPr>
          <w:rFonts w:ascii="Liberation Serif" w:hAnsi="Liberation Serif" w:cs="Liberation Serif"/>
          <w:sz w:val="16"/>
          <w:szCs w:val="16"/>
        </w:rPr>
        <w:t>2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к Приказу территориального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отраслевого исполнительного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органа государственной власти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– Управление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Министерства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№ </w:t>
      </w:r>
      <w:r>
        <w:rPr>
          <w:rFonts w:ascii="Liberation Serif" w:hAnsi="Liberation Serif" w:cs="Liberation Serif"/>
          <w:sz w:val="16"/>
          <w:szCs w:val="16"/>
        </w:rPr>
        <w:t>22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от </w:t>
      </w:r>
      <w:r w:rsidR="0051645E">
        <w:rPr>
          <w:rFonts w:ascii="Liberation Serif" w:hAnsi="Liberation Serif" w:cs="Liberation Serif"/>
          <w:sz w:val="16"/>
          <w:szCs w:val="16"/>
        </w:rPr>
        <w:t>_____________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 г. № </w:t>
      </w:r>
      <w:r w:rsidR="0051645E">
        <w:rPr>
          <w:rFonts w:ascii="Liberation Serif" w:hAnsi="Liberation Serif" w:cs="Liberation Serif"/>
          <w:sz w:val="16"/>
          <w:szCs w:val="16"/>
        </w:rPr>
        <w:t>______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:rsidR="00F44AB4" w:rsidRPr="0051645E" w:rsidRDefault="00F44AB4" w:rsidP="00F44AB4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bookmarkStart w:id="15" w:name="P332"/>
      <w:bookmarkEnd w:id="15"/>
      <w:r w:rsidRPr="0051645E">
        <w:rPr>
          <w:rFonts w:ascii="Liberation Serif" w:hAnsi="Liberation Serif" w:cs="Liberation Serif"/>
          <w:b w:val="0"/>
          <w:sz w:val="24"/>
          <w:szCs w:val="24"/>
        </w:rPr>
        <w:t>ПОРЯДОК</w:t>
      </w:r>
    </w:p>
    <w:p w:rsidR="00F44AB4" w:rsidRPr="0051645E" w:rsidRDefault="00F44AB4" w:rsidP="00F44AB4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51645E">
        <w:rPr>
          <w:rFonts w:ascii="Liberation Serif" w:hAnsi="Liberation Serif" w:cs="Liberation Serif"/>
          <w:b w:val="0"/>
          <w:sz w:val="24"/>
          <w:szCs w:val="24"/>
        </w:rPr>
        <w:t>РАБОТЫ КОМИССИИ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</w:t>
      </w:r>
    </w:p>
    <w:p w:rsidR="00F44AB4" w:rsidRPr="0051645E" w:rsidRDefault="00F44AB4" w:rsidP="00F44AB4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51645E">
        <w:rPr>
          <w:rFonts w:ascii="Liberation Serif" w:hAnsi="Liberation Serif" w:cs="Liberation Serif"/>
          <w:b w:val="0"/>
          <w:sz w:val="24"/>
          <w:szCs w:val="24"/>
        </w:rPr>
        <w:t>СВЕРДЛОВСКОЙ ОБЛАСТИ № 22 ПО СОБЛЮДЕНИЮ ТРЕБОВАНИЙ</w:t>
      </w:r>
    </w:p>
    <w:p w:rsidR="00F44AB4" w:rsidRPr="0051645E" w:rsidRDefault="00F44AB4" w:rsidP="00F44AB4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51645E">
        <w:rPr>
          <w:rFonts w:ascii="Liberation Serif" w:hAnsi="Liberation Serif" w:cs="Liberation Serif"/>
          <w:b w:val="0"/>
          <w:sz w:val="24"/>
          <w:szCs w:val="24"/>
        </w:rPr>
        <w:t>К СЛУЖЕБНОМУ ПОВЕДЕНИЮ ГОСУДАРСТВЕННЫХ ГРАЖДАНСКИХ</w:t>
      </w:r>
    </w:p>
    <w:p w:rsidR="00F44AB4" w:rsidRPr="0051645E" w:rsidRDefault="00F44AB4" w:rsidP="00F44AB4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51645E">
        <w:rPr>
          <w:rFonts w:ascii="Liberation Serif" w:hAnsi="Liberation Serif" w:cs="Liberation Serif"/>
          <w:b w:val="0"/>
          <w:sz w:val="24"/>
          <w:szCs w:val="24"/>
        </w:rPr>
        <w:t>СЛУЖАЩИХ И УРЕГУЛИРОВАНИЮ КОНФЛИКТА ИНТЕРЕСОВ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1. 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22 (далее - государственные служащие, Управление), а также граждан, замещавших должности государственной гражданской службы Свердловской области в Управлении (далее - граждане), на заседании комиссии Управления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4. Председатель Комиссии или по его поручению заместитель председателя Комиссии в соответствии с </w:t>
      </w:r>
      <w:hyperlink w:anchor="P39" w:history="1">
        <w:r w:rsidRPr="004F1143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4F1143">
        <w:rPr>
          <w:rFonts w:ascii="Liberation Serif" w:hAnsi="Liberation Serif" w:cs="Liberation Serif"/>
          <w:sz w:val="28"/>
          <w:szCs w:val="28"/>
        </w:rPr>
        <w:t xml:space="preserve"> о комиссии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22 по соблюдению требований к служебному поведению государственных гражданских служащих и урегулированию конфликта интересов, утвержденным Приказом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22  от 31 мая 2021 г. № 343/ос. «О комиссии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22 по соблюдению </w:t>
      </w:r>
      <w:r w:rsidRPr="004F1143">
        <w:rPr>
          <w:rFonts w:ascii="Liberation Serif" w:hAnsi="Liberation Serif" w:cs="Liberation Serif"/>
          <w:sz w:val="28"/>
          <w:szCs w:val="28"/>
        </w:rPr>
        <w:lastRenderedPageBreak/>
        <w:t>требований к служебному поведению государственных гражданских служащих и урегулированию конфликта интересов» (далее - Положение о Комиссии):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1) осуществляет руководство деятельностью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3) по итогам рассмотрения ходатайств принимает решение о приглашении на заседание Комиссии государственных служащих, замещающих должности 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6) ведет заседания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7) дает поручения в рамках своих полномочий членам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8) осуществляет контроль за реализацией принятых Комиссией решений.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5. Секретарь Комиссии в соответствии с </w:t>
      </w:r>
      <w:hyperlink w:anchor="P39" w:history="1">
        <w:r w:rsidRPr="004F1143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4F1143"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1) осуществляет прием поступающих в Комиссию материалов;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2) координирует работу по подготовке необходимых материалов к заседанию Комиссии, проектов решений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Ознакомление с персональными данными государственного служащего или </w:t>
      </w:r>
      <w:r w:rsidRPr="004F1143">
        <w:rPr>
          <w:rFonts w:ascii="Liberation Serif" w:hAnsi="Liberation Serif" w:cs="Liberation Serif"/>
          <w:sz w:val="28"/>
          <w:szCs w:val="28"/>
        </w:rPr>
        <w:lastRenderedPageBreak/>
        <w:t>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7. Члены Комиссии в соответствии с </w:t>
      </w:r>
      <w:hyperlink w:anchor="P39" w:history="1">
        <w:r w:rsidRPr="004F1143">
          <w:rPr>
            <w:rFonts w:ascii="Liberation Serif" w:hAnsi="Liberation Serif" w:cs="Liberation Serif"/>
            <w:sz w:val="28"/>
            <w:szCs w:val="28"/>
          </w:rPr>
          <w:t>Положением</w:t>
        </w:r>
      </w:hyperlink>
      <w:r w:rsidRPr="004F1143"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1) участвуют в обсуждении вопросов, рассматриваемых на заседании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2) имеют право задавать вопросы лицам, принимающим участие в заседании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8. Заседание Комиссии переносится на иные дату и время по решению председателя Комиссии в случае: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3) отсутствия кворума, необходимого для проведения заседания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19" w:history="1">
        <w:r w:rsidRPr="004F1143">
          <w:rPr>
            <w:rFonts w:ascii="Liberation Serif" w:hAnsi="Liberation Serif" w:cs="Liberation Serif"/>
            <w:sz w:val="28"/>
            <w:szCs w:val="28"/>
          </w:rPr>
          <w:t>частью первой статьи 3</w:t>
        </w:r>
      </w:hyperlink>
      <w:r w:rsidRPr="004F1143">
        <w:rPr>
          <w:rFonts w:ascii="Liberation Serif" w:hAnsi="Liberation Serif" w:cs="Liberation Serif"/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</w:t>
      </w:r>
      <w:r w:rsidRPr="004F1143">
        <w:rPr>
          <w:rFonts w:ascii="Liberation Serif" w:hAnsi="Liberation Serif" w:cs="Liberation Serif"/>
          <w:sz w:val="28"/>
          <w:szCs w:val="28"/>
        </w:rPr>
        <w:lastRenderedPageBreak/>
        <w:t>регистрационным и иным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2) неполные сведения - неуказание сведений, подлежащих внесению в </w:t>
      </w:r>
      <w:hyperlink r:id="rId20" w:history="1">
        <w:r w:rsidRPr="004F1143">
          <w:rPr>
            <w:rFonts w:ascii="Liberation Serif" w:hAnsi="Liberation Serif" w:cs="Liberation Serif"/>
            <w:sz w:val="28"/>
            <w:szCs w:val="28"/>
          </w:rPr>
          <w:t>справку</w:t>
        </w:r>
      </w:hyperlink>
      <w:r w:rsidRPr="004F1143">
        <w:rPr>
          <w:rFonts w:ascii="Liberation Serif" w:hAnsi="Liberation Serif" w:cs="Liberation Serif"/>
          <w:sz w:val="28"/>
          <w:szCs w:val="28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Министру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 xml:space="preserve">Решение о порядке голосования принимается простым большинством голосов присутствующих на заседании членов Комиссии. При равенстве голосов </w:t>
      </w:r>
      <w:r w:rsidRPr="004F1143">
        <w:rPr>
          <w:rFonts w:ascii="Liberation Serif" w:hAnsi="Liberation Serif" w:cs="Liberation Serif"/>
          <w:sz w:val="28"/>
          <w:szCs w:val="28"/>
        </w:rPr>
        <w:lastRenderedPageBreak/>
        <w:t>членов Комиссии решающим является голос председательствующего.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17. При тайном голосовании члены Комиссии заполняют бюллетени для тайного голосования.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1143">
        <w:rPr>
          <w:rFonts w:ascii="Liberation Serif" w:hAnsi="Liberation Serif" w:cs="Liberation Serif"/>
          <w:sz w:val="28"/>
          <w:szCs w:val="28"/>
        </w:rPr>
        <w:t>18. Заверение соответствия копии протокола заседания Комиссии его подлиннику осуществляется с использованием печати отдела государственной службы и кадров Министерства.</w:t>
      </w:r>
    </w:p>
    <w:p w:rsidR="00F44AB4" w:rsidRPr="004F1143" w:rsidRDefault="00F44AB4" w:rsidP="00F44AB4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F44AB4" w:rsidRDefault="00F44AB4" w:rsidP="00F44AB4"/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51645E" w:rsidRDefault="0051645E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lastRenderedPageBreak/>
        <w:t>Приложение №</w:t>
      </w:r>
      <w:r w:rsidR="0051645E">
        <w:rPr>
          <w:rFonts w:ascii="Liberation Serif" w:hAnsi="Liberation Serif" w:cs="Liberation Serif"/>
          <w:sz w:val="16"/>
          <w:szCs w:val="16"/>
        </w:rPr>
        <w:t>3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к Приказу территориального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отраслевого исполнительного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органа государственной власти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>– Управление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Министерства социальной политики</w:t>
      </w:r>
    </w:p>
    <w:p w:rsidR="00F44AB4" w:rsidRPr="002512BA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 Свердловской области № </w:t>
      </w:r>
      <w:r>
        <w:rPr>
          <w:rFonts w:ascii="Liberation Serif" w:hAnsi="Liberation Serif" w:cs="Liberation Serif"/>
          <w:sz w:val="16"/>
          <w:szCs w:val="16"/>
        </w:rPr>
        <w:t>22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 </w:t>
      </w:r>
    </w:p>
    <w:p w:rsidR="00F44AB4" w:rsidRDefault="00F44AB4" w:rsidP="00F44AB4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16"/>
          <w:szCs w:val="16"/>
        </w:rPr>
      </w:pPr>
      <w:r w:rsidRPr="002512BA">
        <w:rPr>
          <w:rFonts w:ascii="Liberation Serif" w:hAnsi="Liberation Serif" w:cs="Liberation Serif"/>
          <w:sz w:val="16"/>
          <w:szCs w:val="16"/>
        </w:rPr>
        <w:t xml:space="preserve">от </w:t>
      </w:r>
      <w:r w:rsidR="0051645E">
        <w:rPr>
          <w:rFonts w:ascii="Liberation Serif" w:hAnsi="Liberation Serif" w:cs="Liberation Serif"/>
          <w:sz w:val="16"/>
          <w:szCs w:val="16"/>
        </w:rPr>
        <w:t>______________</w:t>
      </w:r>
      <w:r w:rsidRPr="002512BA">
        <w:rPr>
          <w:rFonts w:ascii="Liberation Serif" w:hAnsi="Liberation Serif" w:cs="Liberation Serif"/>
          <w:sz w:val="16"/>
          <w:szCs w:val="16"/>
        </w:rPr>
        <w:t xml:space="preserve">г. № </w:t>
      </w:r>
      <w:r w:rsidR="0051645E">
        <w:rPr>
          <w:rFonts w:ascii="Liberation Serif" w:hAnsi="Liberation Serif" w:cs="Liberation Serif"/>
          <w:sz w:val="16"/>
          <w:szCs w:val="16"/>
        </w:rPr>
        <w:t>_____</w:t>
      </w:r>
      <w:r>
        <w:rPr>
          <w:rFonts w:ascii="Liberation Serif" w:hAnsi="Liberation Serif" w:cs="Liberation Serif"/>
          <w:sz w:val="16"/>
          <w:szCs w:val="16"/>
        </w:rPr>
        <w:t xml:space="preserve"> </w:t>
      </w:r>
    </w:p>
    <w:p w:rsidR="00F44AB4" w:rsidRPr="00695C9E" w:rsidRDefault="00F44AB4" w:rsidP="00F44AB4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143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F1143">
        <w:rPr>
          <w:rFonts w:ascii="Liberation Serif" w:hAnsi="Liberation Serif" w:cs="Liberation Serif"/>
          <w:b/>
          <w:sz w:val="28"/>
          <w:szCs w:val="28"/>
        </w:rPr>
        <w:t>комиссии по соблюдению требований к служебному поведению отдельных государственных гражданских служащих Управления социальной политики № 22</w:t>
      </w:r>
      <w:r w:rsidRPr="004F1143">
        <w:rPr>
          <w:rFonts w:ascii="Liberation Serif" w:hAnsi="Liberation Serif" w:cs="Liberation Serif"/>
          <w:b/>
          <w:sz w:val="28"/>
          <w:szCs w:val="28"/>
        </w:rPr>
        <w:br/>
        <w:t>и урегулированию конфликта интересов</w:t>
      </w: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44AB4" w:rsidRPr="004F1143" w:rsidRDefault="00F44AB4" w:rsidP="00F44AB4">
      <w:pPr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1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520"/>
        <w:gridCol w:w="3265"/>
        <w:gridCol w:w="567"/>
        <w:gridCol w:w="5544"/>
        <w:gridCol w:w="17"/>
      </w:tblGrid>
      <w:tr w:rsidR="00F44AB4" w:rsidRPr="004F1143" w:rsidTr="00931C9F">
        <w:trPr>
          <w:gridAfter w:val="1"/>
          <w:wAfter w:w="17" w:type="dxa"/>
          <w:cantSplit/>
          <w:trHeight w:val="1216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Постникова Надежда Анатольевна</w:t>
            </w: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–</w:t>
            </w:r>
          </w:p>
        </w:tc>
        <w:tc>
          <w:tcPr>
            <w:tcW w:w="5544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Заместитель начальника Управления, 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Председатель комиссии</w:t>
            </w:r>
          </w:p>
        </w:tc>
      </w:tr>
      <w:tr w:rsidR="00F44AB4" w:rsidRPr="004F1143" w:rsidTr="00931C9F">
        <w:trPr>
          <w:gridAfter w:val="1"/>
          <w:wAfter w:w="17" w:type="dxa"/>
          <w:cantSplit/>
          <w:trHeight w:val="1434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hanging="255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 xml:space="preserve">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Щербинина Юлия Владимировна</w:t>
            </w:r>
          </w:p>
          <w:p w:rsidR="00F44AB4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/>
                <w:sz w:val="28"/>
                <w:szCs w:val="28"/>
              </w:rPr>
              <w:t>Зайцева Ольга Геннадиевна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113" w:hanging="142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- 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F44AB4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</w:p>
        </w:tc>
        <w:tc>
          <w:tcPr>
            <w:tcW w:w="5544" w:type="dxa"/>
          </w:tcPr>
          <w:p w:rsidR="00F44AB4" w:rsidRPr="004F1143" w:rsidRDefault="00F44AB4" w:rsidP="00931C9F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Главный специалист аппарата Управления,  заместитель  председателя комиссии</w:t>
            </w:r>
          </w:p>
          <w:p w:rsidR="00F44AB4" w:rsidRPr="004F1143" w:rsidRDefault="00F44AB4" w:rsidP="00931C9F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F44AB4" w:rsidRPr="004F1143" w:rsidRDefault="00F44AB4" w:rsidP="00931C9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F356F">
              <w:rPr>
                <w:rFonts w:ascii="Liberation Serif" w:hAnsi="Liberation Serif"/>
                <w:sz w:val="28"/>
                <w:szCs w:val="28"/>
              </w:rPr>
              <w:t>ведущий специалист отдела бухгалтерского учета, отчетности и кадровой политики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секретарь Комиссии;</w:t>
            </w:r>
          </w:p>
        </w:tc>
      </w:tr>
      <w:tr w:rsidR="00F44AB4" w:rsidRPr="004F1143" w:rsidTr="00931C9F">
        <w:trPr>
          <w:cantSplit/>
          <w:trHeight w:val="811"/>
        </w:trPr>
        <w:tc>
          <w:tcPr>
            <w:tcW w:w="9913" w:type="dxa"/>
            <w:gridSpan w:val="5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44AB4" w:rsidRPr="004F1143" w:rsidTr="00931C9F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D1E24">
              <w:rPr>
                <w:rFonts w:ascii="Liberation Serif" w:hAnsi="Liberation Serif"/>
                <w:sz w:val="28"/>
                <w:szCs w:val="28"/>
              </w:rPr>
              <w:t>Муравьева Лариса Викторовна</w:t>
            </w: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</w:p>
        </w:tc>
        <w:tc>
          <w:tcPr>
            <w:tcW w:w="5544" w:type="dxa"/>
          </w:tcPr>
          <w:p w:rsidR="00F44AB4" w:rsidRDefault="00F44AB4" w:rsidP="00931C9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представитель трудового коллектива;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44AB4" w:rsidRPr="004F1143" w:rsidTr="00931C9F">
        <w:trPr>
          <w:gridAfter w:val="1"/>
          <w:wAfter w:w="17" w:type="dxa"/>
          <w:cantSplit/>
          <w:trHeight w:val="1376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9D1E24">
              <w:rPr>
                <w:rFonts w:ascii="Liberation Serif" w:hAnsi="Liberation Serif"/>
                <w:sz w:val="28"/>
                <w:szCs w:val="28"/>
              </w:rPr>
              <w:t xml:space="preserve">Фомина Екатерина Васильевна  </w:t>
            </w: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</w:p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5544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9D1E24">
              <w:rPr>
                <w:rFonts w:ascii="Liberation Serif" w:hAnsi="Liberation Serif"/>
                <w:sz w:val="28"/>
                <w:szCs w:val="28"/>
              </w:rPr>
              <w:t>консультант отдела контроля за соблюдением антикоррупционных норм Департамента противодействия коррупции Свердловской области</w:t>
            </w:r>
          </w:p>
        </w:tc>
      </w:tr>
      <w:tr w:rsidR="00F44AB4" w:rsidRPr="004F1143" w:rsidTr="00931C9F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Кузина Ирина Аркадиевна</w:t>
            </w: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</w:p>
        </w:tc>
        <w:tc>
          <w:tcPr>
            <w:tcW w:w="5544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управления по работе с персоналом АО «Научно-исследовательский институт машиностроения»;</w:t>
            </w:r>
          </w:p>
        </w:tc>
      </w:tr>
      <w:tr w:rsidR="00F44AB4" w:rsidRPr="004F1143" w:rsidTr="00931C9F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3265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Макарова Любовь Германовна</w:t>
            </w:r>
          </w:p>
        </w:tc>
        <w:tc>
          <w:tcPr>
            <w:tcW w:w="567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ind w:left="-250" w:firstLine="219"/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4F1143">
              <w:rPr>
                <w:rFonts w:ascii="Liberation Serif" w:hAnsi="Liberation Serif" w:cs="Liberation Serif"/>
                <w:bCs/>
                <w:sz w:val="28"/>
                <w:szCs w:val="28"/>
              </w:rPr>
              <w:t>-</w:t>
            </w:r>
          </w:p>
        </w:tc>
        <w:tc>
          <w:tcPr>
            <w:tcW w:w="5544" w:type="dxa"/>
          </w:tcPr>
          <w:p w:rsidR="00F44AB4" w:rsidRPr="004F1143" w:rsidRDefault="00F44AB4" w:rsidP="00931C9F">
            <w:pPr>
              <w:autoSpaceDE w:val="0"/>
              <w:autoSpaceDN w:val="0"/>
              <w:adjustRightInd w:val="0"/>
              <w:spacing w:line="235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342F9D">
              <w:rPr>
                <w:rFonts w:ascii="Liberation Serif" w:hAnsi="Liberation Serif" w:cs="Liberation Serif"/>
                <w:sz w:val="28"/>
                <w:szCs w:val="28"/>
              </w:rPr>
              <w:t>Директор ЧПОУ «Социально-технологический техникум»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</w:tbl>
    <w:p w:rsidR="00F44AB4" w:rsidRPr="00A6748B" w:rsidRDefault="00F44AB4" w:rsidP="00F44AB4">
      <w:pPr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31A8F" w:rsidRPr="00D1002C" w:rsidRDefault="00731A8F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F46943" w:rsidRDefault="00F46943" w:rsidP="00731A8F">
      <w:pPr>
        <w:widowControl w:val="0"/>
        <w:autoSpaceDE w:val="0"/>
        <w:autoSpaceDN w:val="0"/>
        <w:adjustRightInd w:val="0"/>
        <w:jc w:val="right"/>
        <w:outlineLvl w:val="1"/>
        <w:rPr>
          <w:rFonts w:ascii="Calibri" w:hAnsi="Calibri" w:cs="Calibri"/>
        </w:rPr>
      </w:pPr>
      <w:bookmarkStart w:id="16" w:name="Par137"/>
      <w:bookmarkEnd w:id="16"/>
    </w:p>
    <w:p w:rsidR="00731A8F" w:rsidRPr="00F46943" w:rsidRDefault="00731A8F" w:rsidP="00731A8F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 w:cs="Calibri"/>
        </w:rPr>
      </w:pPr>
      <w:bookmarkStart w:id="17" w:name="_GoBack"/>
      <w:bookmarkEnd w:id="17"/>
    </w:p>
    <w:p w:rsidR="004028FF" w:rsidRPr="00F46943" w:rsidRDefault="00F46943" w:rsidP="004028FF">
      <w:pPr>
        <w:shd w:val="clear" w:color="auto" w:fill="FFFFFF"/>
        <w:autoSpaceDE w:val="0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</w:rPr>
        <w:t>ЛИСТ СОГЛАС</w:t>
      </w:r>
      <w:r w:rsidR="004028FF" w:rsidRPr="00F46943">
        <w:rPr>
          <w:rFonts w:ascii="Liberation Serif" w:hAnsi="Liberation Serif" w:cs="Liberation Serif"/>
          <w:b/>
        </w:rPr>
        <w:t>ОВАНИЯ</w:t>
      </w:r>
    </w:p>
    <w:p w:rsidR="004028FF" w:rsidRPr="00F46943" w:rsidRDefault="004028FF" w:rsidP="004028FF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r w:rsidRPr="00F46943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A849B7" w:rsidRPr="00F46943">
        <w:rPr>
          <w:rFonts w:ascii="Liberation Serif" w:hAnsi="Liberation Serif"/>
          <w:b/>
          <w:sz w:val="24"/>
          <w:szCs w:val="24"/>
        </w:rPr>
        <w:t xml:space="preserve">авления социальной политики № </w:t>
      </w:r>
      <w:r w:rsidR="00F46943">
        <w:rPr>
          <w:rFonts w:ascii="Liberation Serif" w:hAnsi="Liberation Serif"/>
          <w:b/>
          <w:sz w:val="24"/>
          <w:szCs w:val="24"/>
        </w:rPr>
        <w:t>22</w:t>
      </w:r>
    </w:p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4028FF" w:rsidRPr="00F46943" w:rsidTr="007736B4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autoSpaceDE w:val="0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51645E">
            <w:pPr>
              <w:shd w:val="clear" w:color="auto" w:fill="FFFFFF"/>
              <w:ind w:right="-66"/>
              <w:jc w:val="both"/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</w:t>
            </w:r>
            <w:r w:rsidR="0051645E" w:rsidRPr="0051645E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при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22</w:t>
            </w:r>
            <w:r w:rsidRPr="00F4694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»</w:t>
            </w: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4028FF" w:rsidRPr="00F46943" w:rsidTr="007736B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028FF" w:rsidRPr="00F46943" w:rsidTr="007736B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028FF" w:rsidRPr="00F46943" w:rsidTr="007736B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F46943" w:rsidRDefault="004028FF" w:rsidP="007736B4">
            <w:pPr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4028FF" w:rsidRPr="00F46943" w:rsidRDefault="004028FF" w:rsidP="00F46943">
            <w:pPr>
              <w:rPr>
                <w:rFonts w:ascii="Liberation Serif" w:hAnsi="Liberation Serif"/>
              </w:rPr>
            </w:pPr>
            <w:r w:rsidRPr="00F46943">
              <w:rPr>
                <w:rFonts w:ascii="Liberation Serif" w:hAnsi="Liberation Serif"/>
              </w:rPr>
              <w:t xml:space="preserve">№ </w:t>
            </w:r>
            <w:r w:rsidR="00F46943">
              <w:rPr>
                <w:rFonts w:ascii="Liberation Serif" w:hAnsi="Liberation Serif"/>
              </w:rPr>
              <w:t>22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F46943" w:rsidRDefault="00F46943" w:rsidP="007736B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028FF" w:rsidRPr="00F46943" w:rsidRDefault="004028FF" w:rsidP="004028FF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4028FF" w:rsidRPr="00F46943" w:rsidTr="007736B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A849B7" w:rsidRPr="00F46943">
              <w:rPr>
                <w:rFonts w:ascii="Liberation Serif" w:hAnsi="Liberation Serif" w:cs="Liberation Serif"/>
              </w:rPr>
              <w:t>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028FF" w:rsidRPr="00F46943" w:rsidTr="00A849B7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4028FF" w:rsidP="007736B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F46943" w:rsidRDefault="00F46943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A849B7" w:rsidRPr="00F46943">
              <w:rPr>
                <w:rFonts w:ascii="Liberation Serif" w:hAnsi="Liberation Serif"/>
              </w:rPr>
              <w:t xml:space="preserve">, главный специалист </w:t>
            </w:r>
          </w:p>
          <w:p w:rsidR="00A849B7" w:rsidRPr="00F46943" w:rsidRDefault="00A849B7" w:rsidP="00F46943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F46943">
              <w:rPr>
                <w:rFonts w:ascii="Liberation Serif" w:hAnsi="Liberation Serif"/>
              </w:rPr>
              <w:t>8 (3434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 xml:space="preserve">) </w:t>
            </w:r>
            <w:r w:rsidR="00F46943">
              <w:rPr>
                <w:rFonts w:ascii="Liberation Serif" w:hAnsi="Liberation Serif"/>
              </w:rPr>
              <w:t>5</w:t>
            </w:r>
            <w:r w:rsidRPr="00F46943">
              <w:rPr>
                <w:rFonts w:ascii="Liberation Serif" w:hAnsi="Liberation Serif"/>
              </w:rPr>
              <w:t>-</w:t>
            </w:r>
            <w:r w:rsidR="00F46943">
              <w:rPr>
                <w:rFonts w:ascii="Liberation Serif" w:hAnsi="Liberation Serif"/>
              </w:rPr>
              <w:t>2</w:t>
            </w:r>
            <w:r w:rsidRPr="00F46943">
              <w:rPr>
                <w:rFonts w:ascii="Liberation Serif" w:hAnsi="Liberation Serif"/>
              </w:rPr>
              <w:t>5-</w:t>
            </w:r>
            <w:r w:rsidR="00F46943">
              <w:rPr>
                <w:rFonts w:ascii="Liberation Serif" w:hAnsi="Liberation Serif"/>
              </w:rPr>
              <w:t>08 (доб.104)</w:t>
            </w:r>
          </w:p>
        </w:tc>
      </w:tr>
    </w:tbl>
    <w:p w:rsidR="004028FF" w:rsidRPr="00F46943" w:rsidRDefault="004028FF" w:rsidP="004028FF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4028FF" w:rsidRPr="00F46943" w:rsidRDefault="004028FF" w:rsidP="004028FF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F46943" w:rsidRDefault="004028FF" w:rsidP="004028FF">
      <w:pPr>
        <w:rPr>
          <w:rFonts w:ascii="Liberation Serif" w:hAnsi="Liberation Serif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F46943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sectPr w:rsidR="00190149" w:rsidSect="0090064B">
      <w:footerReference w:type="default" r:id="rId21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A84" w:rsidRDefault="00961A84" w:rsidP="00C8112F">
      <w:r>
        <w:separator/>
      </w:r>
    </w:p>
  </w:endnote>
  <w:endnote w:type="continuationSeparator" w:id="0">
    <w:p w:rsidR="00961A84" w:rsidRDefault="00961A84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12F" w:rsidRDefault="00C8112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801EB6">
      <w:rPr>
        <w:noProof/>
      </w:rPr>
      <w:t>2</w:t>
    </w:r>
    <w:r>
      <w:fldChar w:fldCharType="end"/>
    </w:r>
  </w:p>
  <w:p w:rsidR="00C8112F" w:rsidRDefault="00C8112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A84" w:rsidRDefault="00961A84" w:rsidP="00C8112F">
      <w:r>
        <w:separator/>
      </w:r>
    </w:p>
  </w:footnote>
  <w:footnote w:type="continuationSeparator" w:id="0">
    <w:p w:rsidR="00961A84" w:rsidRDefault="00961A84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32423"/>
    <w:rsid w:val="000460C1"/>
    <w:rsid w:val="000636EA"/>
    <w:rsid w:val="0009712D"/>
    <w:rsid w:val="00097467"/>
    <w:rsid w:val="000D3377"/>
    <w:rsid w:val="000D73CE"/>
    <w:rsid w:val="000E3539"/>
    <w:rsid w:val="000F1368"/>
    <w:rsid w:val="000F4554"/>
    <w:rsid w:val="000F6A1C"/>
    <w:rsid w:val="00104151"/>
    <w:rsid w:val="00107C1D"/>
    <w:rsid w:val="001224D8"/>
    <w:rsid w:val="00125DE1"/>
    <w:rsid w:val="00133337"/>
    <w:rsid w:val="001352CA"/>
    <w:rsid w:val="001410AB"/>
    <w:rsid w:val="00161A75"/>
    <w:rsid w:val="00165AFC"/>
    <w:rsid w:val="00190149"/>
    <w:rsid w:val="001A048F"/>
    <w:rsid w:val="001B2D8F"/>
    <w:rsid w:val="001D15F7"/>
    <w:rsid w:val="001E0A3B"/>
    <w:rsid w:val="001E5D78"/>
    <w:rsid w:val="001F7BD1"/>
    <w:rsid w:val="00201D3F"/>
    <w:rsid w:val="002022CB"/>
    <w:rsid w:val="002067A3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301C8D"/>
    <w:rsid w:val="00310B43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F4D14"/>
    <w:rsid w:val="003F76C3"/>
    <w:rsid w:val="004028FF"/>
    <w:rsid w:val="0040377F"/>
    <w:rsid w:val="004151BB"/>
    <w:rsid w:val="00422341"/>
    <w:rsid w:val="00435793"/>
    <w:rsid w:val="00442048"/>
    <w:rsid w:val="00447437"/>
    <w:rsid w:val="004530CD"/>
    <w:rsid w:val="00455CA2"/>
    <w:rsid w:val="004618E4"/>
    <w:rsid w:val="00466086"/>
    <w:rsid w:val="0049040F"/>
    <w:rsid w:val="004925CA"/>
    <w:rsid w:val="004A07E3"/>
    <w:rsid w:val="004D3659"/>
    <w:rsid w:val="004D462E"/>
    <w:rsid w:val="004E356C"/>
    <w:rsid w:val="0051645E"/>
    <w:rsid w:val="00565ECA"/>
    <w:rsid w:val="0057267E"/>
    <w:rsid w:val="00576AF1"/>
    <w:rsid w:val="005B04CF"/>
    <w:rsid w:val="005B5EA5"/>
    <w:rsid w:val="005C23C9"/>
    <w:rsid w:val="005C5816"/>
    <w:rsid w:val="006170A2"/>
    <w:rsid w:val="00647BE4"/>
    <w:rsid w:val="0066774F"/>
    <w:rsid w:val="006907D6"/>
    <w:rsid w:val="00697F22"/>
    <w:rsid w:val="006B0C89"/>
    <w:rsid w:val="006B3667"/>
    <w:rsid w:val="006D15B5"/>
    <w:rsid w:val="00727B9B"/>
    <w:rsid w:val="00731A8F"/>
    <w:rsid w:val="007572EA"/>
    <w:rsid w:val="007649F2"/>
    <w:rsid w:val="007663EF"/>
    <w:rsid w:val="007736B4"/>
    <w:rsid w:val="00793542"/>
    <w:rsid w:val="00794C54"/>
    <w:rsid w:val="007A713F"/>
    <w:rsid w:val="007B5DC4"/>
    <w:rsid w:val="007C2842"/>
    <w:rsid w:val="007F1E94"/>
    <w:rsid w:val="007F41B4"/>
    <w:rsid w:val="007F526C"/>
    <w:rsid w:val="00801EB6"/>
    <w:rsid w:val="008109B0"/>
    <w:rsid w:val="00836FFD"/>
    <w:rsid w:val="00842FCF"/>
    <w:rsid w:val="00843B98"/>
    <w:rsid w:val="0086040C"/>
    <w:rsid w:val="00860572"/>
    <w:rsid w:val="008606FD"/>
    <w:rsid w:val="00874031"/>
    <w:rsid w:val="008A5048"/>
    <w:rsid w:val="008B04A3"/>
    <w:rsid w:val="008C2497"/>
    <w:rsid w:val="008D13CA"/>
    <w:rsid w:val="0090064B"/>
    <w:rsid w:val="00902154"/>
    <w:rsid w:val="0091205D"/>
    <w:rsid w:val="00913BA9"/>
    <w:rsid w:val="009237D6"/>
    <w:rsid w:val="009245A5"/>
    <w:rsid w:val="0093062F"/>
    <w:rsid w:val="00961A84"/>
    <w:rsid w:val="00965ED1"/>
    <w:rsid w:val="0098024C"/>
    <w:rsid w:val="00996DC5"/>
    <w:rsid w:val="009A7AF9"/>
    <w:rsid w:val="009C4094"/>
    <w:rsid w:val="009C7A3B"/>
    <w:rsid w:val="009D4B23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B7B81"/>
    <w:rsid w:val="00AC7A4F"/>
    <w:rsid w:val="00AD68D3"/>
    <w:rsid w:val="00AF4439"/>
    <w:rsid w:val="00B00C93"/>
    <w:rsid w:val="00B07178"/>
    <w:rsid w:val="00B076BC"/>
    <w:rsid w:val="00B16471"/>
    <w:rsid w:val="00B2383B"/>
    <w:rsid w:val="00B268F5"/>
    <w:rsid w:val="00B27B22"/>
    <w:rsid w:val="00B54B9E"/>
    <w:rsid w:val="00B65A9E"/>
    <w:rsid w:val="00B870A8"/>
    <w:rsid w:val="00B87B79"/>
    <w:rsid w:val="00BC2B73"/>
    <w:rsid w:val="00BC596A"/>
    <w:rsid w:val="00BF221B"/>
    <w:rsid w:val="00BF583E"/>
    <w:rsid w:val="00C17CF9"/>
    <w:rsid w:val="00C3746E"/>
    <w:rsid w:val="00C437F3"/>
    <w:rsid w:val="00C441CF"/>
    <w:rsid w:val="00C451D0"/>
    <w:rsid w:val="00C45F3F"/>
    <w:rsid w:val="00C54BAA"/>
    <w:rsid w:val="00C7349A"/>
    <w:rsid w:val="00C8112F"/>
    <w:rsid w:val="00C82D7A"/>
    <w:rsid w:val="00C93F9E"/>
    <w:rsid w:val="00C962EE"/>
    <w:rsid w:val="00C96E48"/>
    <w:rsid w:val="00CA70CD"/>
    <w:rsid w:val="00CB6C12"/>
    <w:rsid w:val="00CD2476"/>
    <w:rsid w:val="00CE6651"/>
    <w:rsid w:val="00D012EF"/>
    <w:rsid w:val="00D1002C"/>
    <w:rsid w:val="00D25270"/>
    <w:rsid w:val="00D37A0A"/>
    <w:rsid w:val="00D47DB7"/>
    <w:rsid w:val="00D7641E"/>
    <w:rsid w:val="00D819E3"/>
    <w:rsid w:val="00DA1193"/>
    <w:rsid w:val="00DB67A8"/>
    <w:rsid w:val="00E04D8F"/>
    <w:rsid w:val="00E25D19"/>
    <w:rsid w:val="00E4476E"/>
    <w:rsid w:val="00E55F1D"/>
    <w:rsid w:val="00E95254"/>
    <w:rsid w:val="00EA7641"/>
    <w:rsid w:val="00EC57AF"/>
    <w:rsid w:val="00ED4ECB"/>
    <w:rsid w:val="00F13ED9"/>
    <w:rsid w:val="00F21724"/>
    <w:rsid w:val="00F238AF"/>
    <w:rsid w:val="00F30F1C"/>
    <w:rsid w:val="00F42382"/>
    <w:rsid w:val="00F440EB"/>
    <w:rsid w:val="00F44AB4"/>
    <w:rsid w:val="00F46943"/>
    <w:rsid w:val="00F57683"/>
    <w:rsid w:val="00F7155A"/>
    <w:rsid w:val="00F75A24"/>
    <w:rsid w:val="00F80F42"/>
    <w:rsid w:val="00F8468B"/>
    <w:rsid w:val="00FA30EC"/>
    <w:rsid w:val="00FB13BB"/>
    <w:rsid w:val="00FC10F9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  <w:style w:type="paragraph" w:styleId="af3">
    <w:name w:val="Body Text"/>
    <w:basedOn w:val="a"/>
    <w:link w:val="af4"/>
    <w:semiHidden/>
    <w:unhideWhenUsed/>
    <w:rsid w:val="005B04CF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5B04CF"/>
    <w:rPr>
      <w:sz w:val="24"/>
      <w:szCs w:val="24"/>
    </w:rPr>
  </w:style>
  <w:style w:type="paragraph" w:customStyle="1" w:styleId="ConsPlusNonformat">
    <w:name w:val="ConsPlusNonformat"/>
    <w:uiPriority w:val="99"/>
    <w:rsid w:val="00731A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21B6AFCD8A28B32EFA9E4878E81C9563F4ADEDE4BF210CDAC23FB83490CA1EA70A354E27355E78CEAEC335D6Z0J" TargetMode="External"/><Relationship Id="rId13" Type="http://schemas.openxmlformats.org/officeDocument/2006/relationships/hyperlink" Target="consultantplus://offline/ref=D521B6AFCD8A28B32EFA9E4878E81C9563F4ADEDE4BF210CDAC23FB83490CA1EA70A354E27355E78CEAEC33DD6Z7J" TargetMode="External"/><Relationship Id="rId18" Type="http://schemas.openxmlformats.org/officeDocument/2006/relationships/hyperlink" Target="consultantplus://offline/ref=971BB25385751601C2889E065AA6DE717A7F3F81FE4077359B60E8B27707CA6587A99654E53ECEEE4709D240c8E4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71BB25385751601C2889E1059CA807B7A716785FD4A7562C133EEE52857CC30C7E99002cAEEM" TargetMode="External"/><Relationship Id="rId17" Type="http://schemas.openxmlformats.org/officeDocument/2006/relationships/hyperlink" Target="consultantplus://offline/ref=971BB25385751601C2889E1059CA807B7A716785FD4A7562C133EEE52857CC30C7E99002cAEE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521B6AFCD8A28B32EFA9E5E7B84429F63FCFBE5E0BD2852819539EF6BC0CC4BE74A331B6471537BDCZ6J" TargetMode="External"/><Relationship Id="rId20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C0D003130BF52CBBE5BCC689D9D4763AB8A8A0AFFF9C3BDB9D9CABD64DF955EB4F9B05625I7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21B6AFCD8A28B32EFA9E5E7B84429F63FCFBE5E0BD2852819539EF6BC0CC4BE74A331B6471537BDCZ6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D521B6AFCD8A28B32EFA9E5E7B84429F63FCFBE5E0BD2852819539EF6BC0CC4BE74A331B6471537BDCZ6J" TargetMode="External"/><Relationship Id="rId19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21B6AFCD8A28B32EFA9E4878E81C9563F4ADEDE4BF210CDAC23FB83490CA1EA70A354E27355E78CEAEC33DD6Z7J" TargetMode="External"/><Relationship Id="rId14" Type="http://schemas.openxmlformats.org/officeDocument/2006/relationships/hyperlink" Target="consultantplus://offline/ref=D521B6AFCD8A28B32EFA9E4878E81C9563F4ADEDE4BF210CDAC23FB83490CA1EA70A354E27355E78CEAEC33DD6Z7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925B7-AB68-4C19-BC09-4B89B85D6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5792</Words>
  <Characters>49371</Characters>
  <Application>Microsoft Office Word</Application>
  <DocSecurity>0</DocSecurity>
  <Lines>411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55053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2</cp:revision>
  <cp:lastPrinted>2022-09-12T06:48:00Z</cp:lastPrinted>
  <dcterms:created xsi:type="dcterms:W3CDTF">2023-03-23T08:10:00Z</dcterms:created>
  <dcterms:modified xsi:type="dcterms:W3CDTF">2023-03-23T08:10:00Z</dcterms:modified>
</cp:coreProperties>
</file>