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4CF" w:rsidRPr="005265BF" w:rsidRDefault="005B04CF" w:rsidP="005B04CF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5B04CF" w:rsidRPr="005265BF" w:rsidRDefault="005B04CF" w:rsidP="005B04CF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5B04CF" w:rsidRPr="005265BF" w:rsidRDefault="005B04CF" w:rsidP="005B04C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5B04CF" w:rsidRPr="005265BF" w:rsidRDefault="005B04CF" w:rsidP="005B04CF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5B04CF" w:rsidRPr="005265BF" w:rsidRDefault="005B04CF" w:rsidP="005B04CF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5B04CF" w:rsidRPr="00813924" w:rsidRDefault="005B04CF" w:rsidP="005B04CF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5B04CF" w:rsidRPr="0077235B" w:rsidRDefault="005B04CF" w:rsidP="005B04CF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  <w:r w:rsidRPr="00B060F2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</w:t>
      </w:r>
      <w:r w:rsidRPr="0077235B">
        <w:rPr>
          <w:rFonts w:ascii="Liberation Serif" w:hAnsi="Liberation Serif"/>
          <w:bCs/>
          <w:sz w:val="28"/>
          <w:szCs w:val="28"/>
        </w:rPr>
        <w:t>№______/</w:t>
      </w:r>
      <w:r>
        <w:rPr>
          <w:rFonts w:ascii="Liberation Serif" w:hAnsi="Liberation Serif"/>
          <w:bCs/>
          <w:sz w:val="28"/>
          <w:szCs w:val="28"/>
        </w:rPr>
        <w:t>ос.</w:t>
      </w:r>
    </w:p>
    <w:p w:rsidR="005B04CF" w:rsidRDefault="005B04CF" w:rsidP="005B04CF">
      <w:pPr>
        <w:rPr>
          <w:rFonts w:ascii="Liberation Serif" w:hAnsi="Liberation Serif"/>
          <w:b/>
          <w:bCs/>
          <w:sz w:val="28"/>
          <w:szCs w:val="28"/>
        </w:rPr>
      </w:pPr>
    </w:p>
    <w:p w:rsidR="00A849B7" w:rsidRDefault="00A849B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5B04CF" w:rsidRPr="005B04CF" w:rsidRDefault="00731A8F" w:rsidP="005B04CF">
      <w:pPr>
        <w:ind w:left="189" w:right="195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5B04CF" w:rsidRPr="005B04CF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П</w:t>
      </w:r>
      <w:r w:rsidR="005B04CF" w:rsidRPr="005B04CF">
        <w:rPr>
          <w:rFonts w:ascii="Liberation Serif" w:hAnsi="Liberation Serif" w:cs="Liberation Serif"/>
          <w:b/>
          <w:sz w:val="28"/>
          <w:szCs w:val="28"/>
        </w:rPr>
        <w:t>орядк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="005B04CF" w:rsidRPr="005B04CF">
        <w:rPr>
          <w:rFonts w:ascii="Liberation Serif" w:hAnsi="Liberation Serif" w:cs="Liberation Serif"/>
          <w:b/>
          <w:sz w:val="28"/>
          <w:szCs w:val="28"/>
        </w:rPr>
        <w:t xml:space="preserve"> сообщения государственными 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F46943">
        <w:rPr>
          <w:rFonts w:ascii="Liberation Serif" w:hAnsi="Liberation Serif" w:cs="Liberation Serif"/>
          <w:b/>
          <w:sz w:val="28"/>
          <w:szCs w:val="28"/>
        </w:rPr>
        <w:t>У</w:t>
      </w:r>
      <w:r w:rsidR="005B04CF" w:rsidRPr="005B04CF">
        <w:rPr>
          <w:rFonts w:ascii="Liberation Serif" w:hAnsi="Liberation Serif" w:cs="Liberation Serif"/>
          <w:b/>
          <w:sz w:val="28"/>
          <w:szCs w:val="28"/>
        </w:rPr>
        <w:t>правлении социальной политики № 22</w:t>
      </w:r>
      <w:r w:rsidR="00F4694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B04CF" w:rsidRPr="005B04CF">
        <w:rPr>
          <w:rFonts w:ascii="Liberation Serif" w:hAnsi="Liberation Serif" w:cs="Liberation Serif"/>
          <w:b/>
          <w:sz w:val="28"/>
          <w:szCs w:val="28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</w:t>
      </w:r>
    </w:p>
    <w:p w:rsidR="005B04CF" w:rsidRPr="005B04CF" w:rsidRDefault="005B04CF" w:rsidP="005B04CF">
      <w:pPr>
        <w:ind w:left="189" w:right="197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B04CF" w:rsidRPr="005B04CF" w:rsidRDefault="005B04CF" w:rsidP="005B04CF">
      <w:pPr>
        <w:pStyle w:val="af3"/>
        <w:tabs>
          <w:tab w:val="left" w:pos="0"/>
        </w:tabs>
        <w:jc w:val="both"/>
        <w:rPr>
          <w:rFonts w:ascii="Liberation Serif" w:hAnsi="Liberation Serif"/>
          <w:sz w:val="28"/>
          <w:szCs w:val="28"/>
        </w:rPr>
      </w:pPr>
      <w:r w:rsidRPr="005B04CF">
        <w:rPr>
          <w:rFonts w:ascii="Liberation Serif" w:hAnsi="Liberation Serif" w:cs="Liberation Serif"/>
          <w:sz w:val="28"/>
          <w:szCs w:val="28"/>
        </w:rPr>
        <w:tab/>
        <w:t xml:space="preserve">В целях реализации Указа Губернатора Свердловской области от 05.03.2014 № 122-УГ 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 в соответствии с постановлением Правительства Российской Федерации от 9 января 2014 года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 </w:t>
      </w:r>
    </w:p>
    <w:p w:rsidR="005B04CF" w:rsidRPr="005B04CF" w:rsidRDefault="005B04CF" w:rsidP="005B04CF">
      <w:pPr>
        <w:pStyle w:val="af3"/>
        <w:spacing w:line="298" w:lineRule="exact"/>
        <w:rPr>
          <w:rFonts w:ascii="Liberation Serif" w:hAnsi="Liberation Serif"/>
          <w:b/>
          <w:sz w:val="28"/>
          <w:szCs w:val="28"/>
        </w:rPr>
      </w:pPr>
      <w:r w:rsidRPr="005B04C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1. Утвердить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 (далее – Порядок) (прилагается).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2. Отделу бухгалтерского учета, отчетности и кадровой политики: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lastRenderedPageBreak/>
        <w:t>1) осуществлять прием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— уведомление), от государственных гражданских служащих Свердловской области, замещающих должности в Управлении социальной политики № 22 (далее — государственные гражданские служащие Управления);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2) вести регистрацию уведомлений в журнале регистрации уведомлений;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3) ознакомить с Порядком государственных гражданских служащих Управления.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4) обеспечить учет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подарок), переданных государственными гражданскими служащими Управления;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5) осуществлять прием, хранение подарков, возврат государственным гражданским служащим Управления подарков стоимостью до трех тысяч рублей и выкупленных подарков;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>6) обеспечить определение стоимости подарка в целях принятия к бухгалтерскому учету и организацию оценки стоимости подарка для реализации (выкупа).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 xml:space="preserve">7) проводить оценку стоимости подарков в целях принятия их к бухгалтерскому учету и целесообразности использования подарков для обеспечения деятельности Управления. 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>3. Приказ Управления социальной политики № 22 от 10.12.2020 № 737/ос. «О порядке сообщения государственными гражданскими служащими Управления социальной политики № 22 о получении подарка в связи с их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 признать утратившим силу.</w:t>
      </w:r>
    </w:p>
    <w:p w:rsidR="004D2DBF" w:rsidRPr="004D2DBF" w:rsidRDefault="004D2DBF" w:rsidP="004D2DBF">
      <w:pPr>
        <w:pStyle w:val="ConsPlusNormal"/>
        <w:ind w:firstLine="53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>4. Настоящий приказ опубликовать на «Официальном интернет-портале правовой информации Свердловской области» (www.pravo.gov66.ru).</w:t>
      </w:r>
    </w:p>
    <w:p w:rsidR="005B04CF" w:rsidRPr="005B04CF" w:rsidRDefault="004D2DBF" w:rsidP="004D2DBF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2DBF">
        <w:rPr>
          <w:rFonts w:ascii="Liberation Serif" w:hAnsi="Liberation Serif" w:cs="Liberation Serif"/>
          <w:sz w:val="28"/>
          <w:szCs w:val="28"/>
          <w:lang w:bidi="ru-RU"/>
        </w:rPr>
        <w:t>5. Контроль исполнения настоящего приказа оставляю за собой.</w:t>
      </w:r>
    </w:p>
    <w:p w:rsidR="005B04CF" w:rsidRPr="005B04CF" w:rsidRDefault="005B04CF" w:rsidP="005B04CF">
      <w:pPr>
        <w:pStyle w:val="af3"/>
        <w:tabs>
          <w:tab w:val="left" w:pos="834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B04CF">
        <w:rPr>
          <w:rFonts w:ascii="Liberation Serif" w:hAnsi="Liberation Serif" w:cs="Liberation Serif"/>
          <w:sz w:val="28"/>
          <w:szCs w:val="28"/>
        </w:rPr>
        <w:t xml:space="preserve">        </w:t>
      </w:r>
    </w:p>
    <w:p w:rsidR="005B04CF" w:rsidRPr="00A36F1B" w:rsidRDefault="004D2DBF" w:rsidP="005B04CF">
      <w:pPr>
        <w:pStyle w:val="af3"/>
        <w:tabs>
          <w:tab w:val="left" w:pos="8342"/>
        </w:tabs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5B04CF" w:rsidRPr="005B04CF">
        <w:rPr>
          <w:rFonts w:ascii="Liberation Serif" w:hAnsi="Liberation Serif" w:cs="Liberation Serif"/>
          <w:sz w:val="28"/>
          <w:szCs w:val="28"/>
        </w:rPr>
        <w:t xml:space="preserve">    Начальник</w:t>
      </w:r>
      <w:r w:rsidR="005B04CF" w:rsidRPr="005B04CF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5B04CF" w:rsidRPr="005B04CF">
        <w:rPr>
          <w:rFonts w:ascii="Liberation Serif" w:hAnsi="Liberation Serif" w:cs="Liberation Serif"/>
          <w:sz w:val="28"/>
          <w:szCs w:val="28"/>
        </w:rPr>
        <w:t xml:space="preserve">Управления                                                          </w:t>
      </w:r>
      <w:r w:rsidR="00731A8F">
        <w:rPr>
          <w:rFonts w:ascii="Liberation Serif" w:hAnsi="Liberation Serif" w:cs="Liberation Serif"/>
          <w:sz w:val="28"/>
          <w:szCs w:val="28"/>
        </w:rPr>
        <w:t>А.В.</w:t>
      </w:r>
      <w:r w:rsidR="00AB7B81">
        <w:rPr>
          <w:rFonts w:ascii="Liberation Serif" w:hAnsi="Liberation Serif" w:cs="Liberation Serif"/>
          <w:sz w:val="28"/>
          <w:szCs w:val="28"/>
        </w:rPr>
        <w:t xml:space="preserve"> </w:t>
      </w:r>
      <w:r w:rsidR="00731A8F">
        <w:rPr>
          <w:rFonts w:ascii="Liberation Serif" w:hAnsi="Liberation Serif" w:cs="Liberation Serif"/>
          <w:sz w:val="28"/>
          <w:szCs w:val="28"/>
        </w:rPr>
        <w:t>Балакин</w:t>
      </w:r>
      <w:r w:rsidR="005B04CF" w:rsidRPr="00A36F1B">
        <w:rPr>
          <w:rFonts w:ascii="Liberation Serif" w:hAnsi="Liberation Serif" w:cs="Liberation Serif"/>
          <w:szCs w:val="28"/>
        </w:rPr>
        <w:t xml:space="preserve">                              </w:t>
      </w: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4D2DBF" w:rsidRDefault="004D2DB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4D2DBF" w:rsidRDefault="004D2DB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4D2DBF" w:rsidRDefault="004D2DB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4D2DBF" w:rsidRDefault="004D2DB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4D2DBF" w:rsidRDefault="004D2DB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4D2DBF" w:rsidRDefault="004D2DB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D1002C" w:rsidRPr="00D1002C" w:rsidRDefault="00731A8F" w:rsidP="00731A8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приказом </w:t>
      </w:r>
      <w:r w:rsidR="00D1002C" w:rsidRPr="00D1002C">
        <w:rPr>
          <w:rFonts w:ascii="Liberation Serif" w:hAnsi="Liberation Serif"/>
          <w:sz w:val="28"/>
          <w:szCs w:val="28"/>
        </w:rPr>
        <w:t>Управления социальной политики №22</w:t>
      </w:r>
    </w:p>
    <w:p w:rsidR="00D1002C" w:rsidRPr="00D1002C" w:rsidRDefault="00731A8F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>от ___________ г. №_____</w:t>
      </w:r>
      <w:r w:rsidR="00D1002C" w:rsidRPr="00D1002C">
        <w:rPr>
          <w:rFonts w:ascii="Liberation Serif" w:hAnsi="Liberation Serif"/>
          <w:sz w:val="28"/>
          <w:szCs w:val="28"/>
        </w:rPr>
        <w:t xml:space="preserve">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«О Порядке сообщения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государственными гражданскими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служащими Свердловской области,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замещающими должности государственной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>гражданской службы Свердловской области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в управлении социальной политики № 22,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уведомления о получении подарка в связи 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>с протокольными мероприятиями, служебными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командировками и другими официальными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мероприятиями, участие в которых связано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с исполнением служебных (должностных)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обязанностей, сдачи, оценки, реализации</w:t>
      </w:r>
    </w:p>
    <w:p w:rsidR="00D1002C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(выкупа) подарка и зачисления средств,</w:t>
      </w:r>
    </w:p>
    <w:p w:rsidR="00731A8F" w:rsidRPr="00D1002C" w:rsidRDefault="00D1002C" w:rsidP="00D1002C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 вырученных от его реализации»</w:t>
      </w:r>
    </w:p>
    <w:p w:rsidR="00731A8F" w:rsidRPr="00D1002C" w:rsidRDefault="00731A8F" w:rsidP="00731A8F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sz w:val="28"/>
          <w:szCs w:val="28"/>
        </w:rPr>
      </w:pPr>
      <w:bookmarkStart w:id="1" w:name="Par42"/>
      <w:bookmarkStart w:id="2" w:name="P44"/>
      <w:bookmarkEnd w:id="1"/>
      <w:bookmarkEnd w:id="2"/>
    </w:p>
    <w:p w:rsidR="00731A8F" w:rsidRPr="00D1002C" w:rsidRDefault="00731A8F" w:rsidP="00731A8F">
      <w:pPr>
        <w:jc w:val="center"/>
        <w:rPr>
          <w:rFonts w:ascii="Liberation Serif" w:hAnsi="Liberation Serif"/>
          <w:b/>
          <w:sz w:val="28"/>
          <w:szCs w:val="28"/>
        </w:rPr>
      </w:pPr>
      <w:r w:rsidRPr="00D1002C">
        <w:rPr>
          <w:rFonts w:ascii="Liberation Serif" w:hAnsi="Liberation Serif"/>
          <w:b/>
          <w:sz w:val="28"/>
          <w:szCs w:val="28"/>
        </w:rPr>
        <w:t xml:space="preserve">Порядок </w:t>
      </w:r>
    </w:p>
    <w:p w:rsidR="00731A8F" w:rsidRPr="00D1002C" w:rsidRDefault="00731A8F" w:rsidP="00731A8F">
      <w:pPr>
        <w:jc w:val="center"/>
        <w:rPr>
          <w:rFonts w:ascii="Liberation Serif" w:hAnsi="Liberation Serif"/>
          <w:b/>
          <w:sz w:val="28"/>
          <w:szCs w:val="28"/>
        </w:rPr>
      </w:pPr>
      <w:r w:rsidRPr="00D1002C">
        <w:rPr>
          <w:rFonts w:ascii="Liberation Serif" w:hAnsi="Liberation Serif"/>
          <w:b/>
          <w:sz w:val="28"/>
          <w:szCs w:val="28"/>
        </w:rPr>
        <w:t>сообщения государственными 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731A8F" w:rsidRPr="00D1002C" w:rsidRDefault="00731A8F" w:rsidP="00731A8F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731A8F" w:rsidRPr="00D1002C" w:rsidRDefault="00731A8F" w:rsidP="00731A8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1. Настоящее Положение определяет порядок сообщения государственными 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реализации. 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2. Гражданские служащие Управления не позднее 3 рабочих дней со дня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подарок) обязаны направлять </w:t>
      </w:r>
      <w:r w:rsidRPr="00D1002C">
        <w:rPr>
          <w:rFonts w:ascii="Liberation Serif" w:hAnsi="Liberation Serif"/>
          <w:sz w:val="28"/>
          <w:szCs w:val="28"/>
        </w:rPr>
        <w:t>должностному лицу Управления, ответственному за профилактику коррупционных и иных правонарушений</w:t>
      </w:r>
      <w:r w:rsidRPr="00D1002C">
        <w:rPr>
          <w:rFonts w:ascii="Liberation Serif" w:hAnsi="Liberation Serif" w:cs="Liberation Serif"/>
          <w:sz w:val="28"/>
          <w:szCs w:val="28"/>
        </w:rPr>
        <w:t xml:space="preserve"> уведомление о получении подарка. В случае если подарок получен во время служебной командировки, уведомление представляется не позднее 3 рабочих дней со дня возвращения лица, </w:t>
      </w:r>
      <w:r w:rsidRPr="00D1002C">
        <w:rPr>
          <w:rFonts w:ascii="Liberation Serif" w:hAnsi="Liberation Serif" w:cs="Liberation Serif"/>
          <w:sz w:val="28"/>
          <w:szCs w:val="28"/>
        </w:rPr>
        <w:lastRenderedPageBreak/>
        <w:t>получившего подарок, из служебной командировки. При невозможности подачи уведомления в установленные сроки по причине, не зависящей от государственного служащего, оно представляется не позднее следующего дня после ее устранения.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3. Уведомление о получении подарка (далее - уведомление) составляется по </w:t>
      </w:r>
      <w:hyperlink r:id="rId8" w:history="1">
        <w:r w:rsidRPr="00D1002C">
          <w:rPr>
            <w:rFonts w:ascii="Liberation Serif" w:hAnsi="Liberation Serif" w:cs="Liberation Serif"/>
            <w:sz w:val="28"/>
            <w:szCs w:val="28"/>
          </w:rPr>
          <w:t>форме</w:t>
        </w:r>
      </w:hyperlink>
      <w:r w:rsidRPr="00D1002C">
        <w:rPr>
          <w:rFonts w:ascii="Liberation Serif" w:hAnsi="Liberation Serif" w:cs="Liberation Serif"/>
          <w:sz w:val="28"/>
          <w:szCs w:val="28"/>
        </w:rPr>
        <w:t xml:space="preserve"> приложения № 1, утвержденной Указом Губернатора Свердловской области от 05.03.2014 № 122-УГ 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 (далее - Указ Губернатора Свердловской области от 05.03.2014 № 122-УГ), в двух экземплярах.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4. Уведомления подлежат регистрации в журнале регистрации (далее - журнал) по </w:t>
      </w:r>
      <w:hyperlink r:id="rId9" w:history="1">
        <w:r w:rsidRPr="00D1002C">
          <w:rPr>
            <w:rFonts w:ascii="Liberation Serif" w:hAnsi="Liberation Serif" w:cs="Liberation Serif"/>
            <w:sz w:val="28"/>
            <w:szCs w:val="28"/>
          </w:rPr>
          <w:t>форме</w:t>
        </w:r>
      </w:hyperlink>
      <w:r w:rsidRPr="00D1002C">
        <w:rPr>
          <w:rFonts w:ascii="Liberation Serif" w:hAnsi="Liberation Serif" w:cs="Liberation Serif"/>
          <w:sz w:val="28"/>
          <w:szCs w:val="28"/>
        </w:rPr>
        <w:t xml:space="preserve"> утвержденной Указом Губернатора Свердловской области от 05.03.2014 № 122-УГ.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5. </w:t>
      </w:r>
      <w:r w:rsidRPr="00D1002C">
        <w:rPr>
          <w:rFonts w:ascii="Liberation Serif" w:hAnsi="Liberation Serif"/>
          <w:sz w:val="28"/>
          <w:szCs w:val="28"/>
        </w:rPr>
        <w:t>Должностное лицо Управления, ответственное за профилактику коррупционных и иных правонарушений</w:t>
      </w:r>
      <w:r w:rsidRPr="00D1002C">
        <w:rPr>
          <w:rFonts w:ascii="Liberation Serif" w:hAnsi="Liberation Serif" w:cs="Liberation Serif"/>
          <w:sz w:val="28"/>
          <w:szCs w:val="28"/>
        </w:rPr>
        <w:t xml:space="preserve"> в соответствии с должностным регламентом осуществляет прием уведомлений, делает в уведомлениях отметку об их приеме, возвращает один экземпляр уведомления с отметкой о приеме лицу, представившему уведомление, регистрирует уведомления в журнале регистрации, направляет второй экземпляр уведомления с отметкой о приеме в Комиссию по поступлению и списанию материальных запасов и бланков строгой отчётности (далее – Комиссия)</w:t>
      </w:r>
      <w:r w:rsidRPr="00D1002C">
        <w:rPr>
          <w:rFonts w:ascii="Liberation Serif" w:hAnsi="Liberation Serif"/>
          <w:sz w:val="28"/>
          <w:szCs w:val="28"/>
        </w:rPr>
        <w:t xml:space="preserve">, для обеспечения в установленном порядке приема, учета и хранения подарков, </w:t>
      </w:r>
      <w:r w:rsidRPr="00D1002C">
        <w:rPr>
          <w:rFonts w:ascii="Liberation Serif" w:hAnsi="Liberation Serif" w:cs="Liberation Serif"/>
          <w:sz w:val="28"/>
          <w:szCs w:val="28"/>
        </w:rPr>
        <w:t>стоимость которых превышает три тысячи рублей либо стоимость которых неизвестна</w:t>
      </w:r>
      <w:r w:rsidRPr="00D1002C">
        <w:rPr>
          <w:rFonts w:ascii="Liberation Serif" w:hAnsi="Liberation Serif"/>
          <w:sz w:val="28"/>
          <w:szCs w:val="28"/>
        </w:rPr>
        <w:t xml:space="preserve"> переданных государственными гражданскими служащими Управления, а также их реализации либо уничтожения</w:t>
      </w:r>
      <w:r w:rsidRPr="00D1002C">
        <w:rPr>
          <w:rFonts w:ascii="Liberation Serif" w:hAnsi="Liberation Serif" w:cs="Liberation Serif"/>
          <w:sz w:val="28"/>
          <w:szCs w:val="28"/>
        </w:rPr>
        <w:t>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>6. Подарок, стоимость которого подтверждается документами и превышает три тысячи рублей либо стоимость которого неизвестна, сдается гражданским служащим Управления на хранение в Управление.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7. Инспектор по административно-хозяйственным делам (далее - материально ответственное лицо) в соответствии с должностной инструкцией принимает подарок на хранение по акту приема-передачи, составленному по </w:t>
      </w:r>
      <w:hyperlink r:id="rId10" w:history="1">
        <w:r w:rsidRPr="00D1002C">
          <w:rPr>
            <w:rFonts w:ascii="Liberation Serif" w:hAnsi="Liberation Serif" w:cs="Liberation Serif"/>
            <w:sz w:val="28"/>
            <w:szCs w:val="28"/>
          </w:rPr>
          <w:t>форме</w:t>
        </w:r>
      </w:hyperlink>
      <w:r w:rsidRPr="00D1002C">
        <w:rPr>
          <w:rFonts w:ascii="Liberation Serif" w:hAnsi="Liberation Serif" w:cs="Liberation Serif"/>
          <w:sz w:val="28"/>
          <w:szCs w:val="28"/>
        </w:rPr>
        <w:t xml:space="preserve"> приложения № 2, утвержденной Указом Губернатора Свердловской области от 05.03.2014 № 122-УГ, не позднее 5 рабочих дней со дня регистрации уведомления в журнале регистрации.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>8. К принятому на хранение подарку материально ответственным лицом прикрепляется ярлык с указанием фамилии, имени, отчества и должности государственного гражданского служащего Управления, сдавшего подарок, даты и номера акта приема-передачи.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lastRenderedPageBreak/>
        <w:t xml:space="preserve">9. Специалист отдела </w:t>
      </w:r>
      <w:r w:rsidRPr="00D1002C">
        <w:rPr>
          <w:rFonts w:ascii="Liberation Serif" w:hAnsi="Liberation Serif"/>
          <w:sz w:val="28"/>
          <w:szCs w:val="28"/>
        </w:rPr>
        <w:t>бухгалтерского учета, отчетности и кадровой политики</w:t>
      </w:r>
      <w:r w:rsidRPr="00D1002C">
        <w:rPr>
          <w:rFonts w:ascii="Liberation Serif" w:hAnsi="Liberation Serif" w:cs="Liberation Serif"/>
          <w:sz w:val="28"/>
          <w:szCs w:val="28"/>
        </w:rPr>
        <w:t xml:space="preserve"> в течение месяца со дня принятия подарка на хранение определяет стоимость подарка на основе рыночной цены, действующей на дату принятия его к учету, или цены на аналогичную материальную ценность в сопоставимых условиях и передает на рассмотрение Комиссии. Сведения о рыночной цене подтверждаются документально, а при невозможности документального подтверждения оценка стоимости подарка проводится экспертным путем.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>10. Комиссия рассматривает уведомление и подготовленную специалистом отдела бухгалтерского учета и отчетности, кадровой политики информацию о рыночной цене подарка и принимает решение о его стоимости и о целесообразности использования подарка для обеспечения деятельности Управления.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>11. Специалист отдела бухгалтерского учета, отчетности и кадровой политики уведомляет гражданского служащего Управления, сдавшего подарок, о его стоимости в течение двух недель с момента принятия Комиссией решения о стоимости подарка.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12. Подарок стоимостью до трех тысяч рублей возвращается материально ответственным лицом сдавшему его гражданскому служащему Управления по акту возврата, составленному по </w:t>
      </w:r>
      <w:hyperlink r:id="rId11" w:history="1">
        <w:r w:rsidRPr="00D1002C">
          <w:rPr>
            <w:rFonts w:ascii="Liberation Serif" w:hAnsi="Liberation Serif" w:cs="Liberation Serif"/>
            <w:sz w:val="28"/>
            <w:szCs w:val="28"/>
          </w:rPr>
          <w:t>форме</w:t>
        </w:r>
      </w:hyperlink>
      <w:r w:rsidRPr="00D1002C">
        <w:rPr>
          <w:rFonts w:ascii="Liberation Serif" w:hAnsi="Liberation Serif" w:cs="Liberation Serif"/>
          <w:sz w:val="28"/>
          <w:szCs w:val="28"/>
        </w:rPr>
        <w:t xml:space="preserve"> приложения № 3, утвержденной Указом Губернатора Свердловской области от 05.03.2014 № 122-УГ.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72"/>
      <w:bookmarkEnd w:id="3"/>
      <w:r w:rsidRPr="00D1002C">
        <w:rPr>
          <w:rFonts w:ascii="Liberation Serif" w:hAnsi="Liberation Serif" w:cs="Liberation Serif"/>
          <w:sz w:val="28"/>
          <w:szCs w:val="28"/>
        </w:rPr>
        <w:t>13. Гражданский служащий Управления, сдавший подарок, может не позднее двух месяцев со дня сдачи подарка направить на имя начальника Управления заявление с просьбой о его выкупе.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>14. Подарок, в отношении которого не поступило заявление о выкупе, по решению начальника Управления может быть использован для обеспечения деятельности Управления, реализован посредством проведения торгов в порядке, предусмотренном законодательством Российской Федерации и Свердловской области, безвозмездно передан на баланс благотворительной организации, уничтожен в соответствии с законодательством Российской Федерации.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 xml:space="preserve">15. В случае если в отношении подарка, изготовленного из драгоценных металлов и (или) драгоценных камней, не поступило от гражданских служащих Управления заявление, указанное в </w:t>
      </w:r>
      <w:hyperlink w:anchor="P72" w:history="1">
        <w:r w:rsidRPr="00D1002C">
          <w:rPr>
            <w:rFonts w:ascii="Liberation Serif" w:hAnsi="Liberation Serif" w:cs="Liberation Serif"/>
            <w:sz w:val="28"/>
            <w:szCs w:val="28"/>
          </w:rPr>
          <w:t>пункте 13</w:t>
        </w:r>
      </w:hyperlink>
      <w:r w:rsidRPr="00D1002C">
        <w:rPr>
          <w:rFonts w:ascii="Liberation Serif" w:hAnsi="Liberation Serif" w:cs="Liberation Serif"/>
          <w:sz w:val="28"/>
          <w:szCs w:val="28"/>
        </w:rPr>
        <w:t xml:space="preserve"> настоящего Порядка, либо в случае отказа гражданских служащих Управления от выкупа такого подарка подарок, изготовленный из драгоценных металлов и (или) драгоценных камней, подлежит передаче материально-ответственному лицу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 w:cs="Liberation Serif"/>
          <w:sz w:val="28"/>
          <w:szCs w:val="28"/>
        </w:rPr>
        <w:t>16. Подарок, в отношении которого не поступило заявление о выкупе, принимается к бухгалтерскому учету по цене, подтвержденной документами при его сдаче, или по цене, определенной решением Комиссии.</w:t>
      </w:r>
    </w:p>
    <w:p w:rsidR="00731A8F" w:rsidRPr="00D1002C" w:rsidRDefault="00731A8F" w:rsidP="00731A8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lastRenderedPageBreak/>
        <w:t>17. Если Комиссией дано заключение о нецелесообразности использования подарка для обеспечения деятельности Управления, начальник Управления принимает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Свердловской области.</w:t>
      </w:r>
    </w:p>
    <w:p w:rsidR="00731A8F" w:rsidRPr="00D1002C" w:rsidRDefault="00731A8F" w:rsidP="00731A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18. Оценка стоимости подарка для реализации (выкупа), предусмотренная </w:t>
      </w:r>
      <w:hyperlink w:anchor="Par30" w:history="1">
        <w:r w:rsidRPr="00D1002C">
          <w:rPr>
            <w:rFonts w:ascii="Liberation Serif" w:hAnsi="Liberation Serif"/>
            <w:sz w:val="28"/>
            <w:szCs w:val="28"/>
          </w:rPr>
          <w:t>пунктами 16</w:t>
        </w:r>
      </w:hyperlink>
      <w:r w:rsidRPr="00D1002C">
        <w:rPr>
          <w:rFonts w:ascii="Liberation Serif" w:hAnsi="Liberation Serif"/>
          <w:sz w:val="28"/>
          <w:szCs w:val="28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731A8F" w:rsidRPr="00D1002C" w:rsidRDefault="00731A8F" w:rsidP="00731A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>19. В случае если подарок не выкуплен или не реализован, начальником 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731A8F" w:rsidRPr="00D1002C" w:rsidRDefault="00731A8F" w:rsidP="00731A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002C">
        <w:rPr>
          <w:rFonts w:ascii="Liberation Serif" w:hAnsi="Liberation Serif"/>
          <w:sz w:val="28"/>
          <w:szCs w:val="28"/>
        </w:rPr>
        <w:t xml:space="preserve">20. </w:t>
      </w:r>
      <w:r w:rsidRPr="00D1002C">
        <w:rPr>
          <w:rFonts w:ascii="Liberation Serif" w:hAnsi="Liberation Serif" w:cs="Liberation Serif"/>
          <w:sz w:val="28"/>
          <w:szCs w:val="28"/>
        </w:rPr>
        <w:t>Средства, вырученные от реализации (выкупа) подарка, зачисляются в доход бюджета Свердловской области в порядке, установленном бюджетным законодательством Российской Федерации.</w:t>
      </w:r>
    </w:p>
    <w:p w:rsidR="00731A8F" w:rsidRPr="00D1002C" w:rsidRDefault="00731A8F" w:rsidP="00731A8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lastRenderedPageBreak/>
        <w:t>Приложение N 1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к Порядку 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сообщения государственными  гражданскими 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служащими Свердловской области, 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замещающими должности государственной 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>гражданской службы Свердловской области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в управлении социальной политики № 22, 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уведомления о получении подарка в связи 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>с протокольными мероприятиями, служебными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командировками и другими официальными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мероприятиями, участие в которых связано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с исполнением служебных (должностных)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обязанностей, сдачи, оценки, реализации</w:t>
      </w:r>
    </w:p>
    <w:p w:rsidR="00F46943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(выкупа) подарка и зачисления средств,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вырученных от его реализации</w:t>
      </w:r>
    </w:p>
    <w:p w:rsidR="00731A8F" w:rsidRPr="00CB2EAD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46943" w:rsidRPr="00F46943" w:rsidRDefault="00F46943" w:rsidP="00731A8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6943">
        <w:rPr>
          <w:rFonts w:ascii="Liberation Serif" w:hAnsi="Liberation Serif"/>
          <w:b/>
        </w:rPr>
        <w:t>УВЕДОМЛЕНИЕ О ПОЛУЧЕНИИ ПОДАРКА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____________________________________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(подразделение (должностное лицо)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____________________________________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ответственное за профилактику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коррупционных и иных правонарушений)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   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от _________________________________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 (Ф.И.О., занимаемая должность)</w:t>
      </w:r>
    </w:p>
    <w:p w:rsidR="00731A8F" w:rsidRPr="00F46943" w:rsidRDefault="00731A8F" w:rsidP="00731A8F">
      <w:pPr>
        <w:pStyle w:val="ConsPlusNonformat"/>
        <w:jc w:val="right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bookmarkStart w:id="4" w:name="Par92"/>
      <w:bookmarkEnd w:id="4"/>
      <w:r w:rsidRPr="00F46943">
        <w:rPr>
          <w:rFonts w:ascii="Liberation Serif" w:hAnsi="Liberation Serif" w:cs="Times New Roman"/>
          <w:sz w:val="24"/>
          <w:szCs w:val="24"/>
        </w:rPr>
        <w:t xml:space="preserve">          Уведомление о получении подарка от "__" ______ 20__ г.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Извещаю о получении 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                                                     (дата получения)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подарка(ов) на (от) 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(указывается наименование протокольного мероприятия,  служебной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командировки, другого официального   мероприятия, место и дата проведения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или сведения о дарителе)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220"/>
        <w:gridCol w:w="3780"/>
        <w:gridCol w:w="1980"/>
        <w:gridCol w:w="1800"/>
      </w:tblGrid>
      <w:tr w:rsidR="00731A8F" w:rsidRPr="00F46943" w:rsidTr="00931C9F"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Характеристика подарка, его описание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Количество предметов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Стоимость в рублях </w:t>
            </w:r>
            <w:hyperlink w:anchor="Par131" w:history="1">
              <w:r w:rsidRPr="00F46943">
                <w:rPr>
                  <w:rFonts w:ascii="Liberation Serif" w:hAnsi="Liberation Serif"/>
                  <w:color w:val="0000FF"/>
                </w:rPr>
                <w:t>&lt;*&gt;</w:t>
              </w:r>
            </w:hyperlink>
          </w:p>
        </w:tc>
      </w:tr>
      <w:tr w:rsidR="00731A8F" w:rsidRPr="00F46943" w:rsidTr="00931C9F">
        <w:tc>
          <w:tcPr>
            <w:tcW w:w="222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1.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2.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3.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Итого: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</w:tr>
    </w:tbl>
    <w:p w:rsidR="00731A8F" w:rsidRPr="00F46943" w:rsidRDefault="00731A8F" w:rsidP="00731A8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Приложение: _____________________________ на ___ листах.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(наименование документа)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Лицо, представившее уведомление       _____________ 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                               (подпись)    (расшифровка подписи)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______________________________                     "__" ___________ 20__ г.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Лицо, принявшее уведомление           _____________ 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                      (подпись)    (расшифровка подписи)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lastRenderedPageBreak/>
        <w:t>______________________________                     "__" ___________ 20__ г.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Регистрационный номер в журнале регистрации уведомлений 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от "__" ____________ 20__ г.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r w:rsidRPr="00F46943">
        <w:rPr>
          <w:rFonts w:ascii="Liberation Serif" w:hAnsi="Liberation Serif"/>
        </w:rPr>
        <w:t>--------------------------------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bookmarkStart w:id="5" w:name="Par131"/>
      <w:bookmarkEnd w:id="5"/>
      <w:r w:rsidRPr="00F46943">
        <w:rPr>
          <w:rFonts w:ascii="Liberation Serif" w:hAnsi="Liberation Serif"/>
        </w:rPr>
        <w:t>&lt;*&gt; Заполняется при наличии документов, подтверждающих стоимость подарка.</w:t>
      </w: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  <w:bookmarkStart w:id="6" w:name="Par137"/>
      <w:bookmarkEnd w:id="6"/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</w:p>
    <w:p w:rsidR="00731A8F" w:rsidRPr="00CB2EAD" w:rsidRDefault="00731A8F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lastRenderedPageBreak/>
        <w:t>Приложение N 2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к Порядку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сообщения государственными  гражданскими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служащими Свердловской области,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замещающими должности государственной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>гражданской службы Свердловской области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в управлении социальной политики № 22,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уведомления о получении подарка в связи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>с протокольными мероприятиями, служебными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командировками и другими официальными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мероприятиями, участие в которых связано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с исполнением служебных (должностных)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обязанностей, сдачи, оценки, реализации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(выкупа) подарка и зачисления средств,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вырученных от его реализации</w:t>
      </w: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bookmarkStart w:id="7" w:name="Par140"/>
      <w:bookmarkEnd w:id="7"/>
      <w:r w:rsidRPr="00F46943">
        <w:rPr>
          <w:rFonts w:ascii="Liberation Serif" w:hAnsi="Liberation Serif" w:cs="Times New Roman"/>
          <w:b/>
          <w:sz w:val="24"/>
          <w:szCs w:val="24"/>
        </w:rPr>
        <w:t>Акт</w:t>
      </w: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приема-передачи подарка, полученного  государственным служащим</w:t>
      </w: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Управления социальной политики № 22</w:t>
      </w: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в связи с протокольными мероприятиями, служебными</w:t>
      </w: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командировками и другими официальными мероприятиями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"__" __________ 20__ г.                                                                                           N 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(Ф.И.О., должность, наименование органа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         или учреждения прокуратуры Российской Федерации)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передает, а материально ответственное лицо 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                                             (Ф.И.О., должность,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              наименование структурного подразделения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      органа или учреждения прокуратуры Российской Федерации)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принимает подарок, полученный в связи с: 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                                      (указывается мероприятие и дата)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220"/>
        <w:gridCol w:w="3780"/>
        <w:gridCol w:w="1980"/>
        <w:gridCol w:w="1800"/>
      </w:tblGrid>
      <w:tr w:rsidR="00731A8F" w:rsidRPr="00F46943" w:rsidTr="00931C9F"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Характеристика подарка, его описание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Количество предметов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Стоимость в рублях </w:t>
            </w:r>
            <w:hyperlink w:anchor="Par184" w:history="1">
              <w:r w:rsidRPr="00F46943">
                <w:rPr>
                  <w:rFonts w:ascii="Liberation Serif" w:hAnsi="Liberation Serif"/>
                  <w:color w:val="0000FF"/>
                </w:rPr>
                <w:t>&lt;*&gt;</w:t>
              </w:r>
            </w:hyperlink>
          </w:p>
        </w:tc>
      </w:tr>
      <w:tr w:rsidR="00731A8F" w:rsidRPr="00F46943" w:rsidTr="00931C9F">
        <w:tc>
          <w:tcPr>
            <w:tcW w:w="222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1.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2.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3.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Итого: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</w:tr>
    </w:tbl>
    <w:p w:rsidR="00731A8F" w:rsidRPr="00F46943" w:rsidRDefault="00731A8F" w:rsidP="00731A8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Приложение: _______________________________ на ___ листах.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(наименование документа)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Сдал                                                Принял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__________________________                       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(Ф.И.О., подпись)                                                     (Ф.И.О., подпись)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r w:rsidRPr="00F46943">
        <w:rPr>
          <w:rFonts w:ascii="Liberation Serif" w:hAnsi="Liberation Serif"/>
        </w:rPr>
        <w:t>--------------------------------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bookmarkStart w:id="8" w:name="Par184"/>
      <w:bookmarkEnd w:id="8"/>
      <w:r w:rsidRPr="00F46943">
        <w:rPr>
          <w:rFonts w:ascii="Liberation Serif" w:hAnsi="Liberation Serif"/>
        </w:rPr>
        <w:t>&lt;*&gt; Заполняется при наличии документов, подтверждающих стоимость подарка.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bookmarkStart w:id="9" w:name="Par190"/>
      <w:bookmarkEnd w:id="9"/>
      <w:r w:rsidRPr="00F46943">
        <w:rPr>
          <w:rFonts w:ascii="Liberation Serif" w:hAnsi="Liberation Serif"/>
          <w:sz w:val="20"/>
          <w:szCs w:val="20"/>
        </w:rPr>
        <w:lastRenderedPageBreak/>
        <w:t xml:space="preserve">Приложение N </w:t>
      </w:r>
      <w:r>
        <w:rPr>
          <w:rFonts w:ascii="Liberation Serif" w:hAnsi="Liberation Serif"/>
          <w:sz w:val="20"/>
          <w:szCs w:val="20"/>
        </w:rPr>
        <w:t>3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к Порядку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сообщения государственными  гражданскими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служащими Свердловской области,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замещающими должности государственной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>гражданской службы Свердловской области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в управлении социальной политики № 22,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уведомления о получении подарка в связи 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>с протокольными мероприятиями, служебными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командировками и другими официальными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мероприятиями, участие в которых связано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с исполнением служебных (должностных)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обязанностей, сдачи, оценки, реализации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(выкупа) подарка и зачисления средств,</w:t>
      </w:r>
    </w:p>
    <w:p w:rsidR="00F46943" w:rsidRPr="00F46943" w:rsidRDefault="00F46943" w:rsidP="00F46943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0"/>
          <w:szCs w:val="20"/>
        </w:rPr>
      </w:pPr>
      <w:r w:rsidRPr="00F46943">
        <w:rPr>
          <w:rFonts w:ascii="Liberation Serif" w:hAnsi="Liberation Serif"/>
          <w:sz w:val="20"/>
          <w:szCs w:val="20"/>
        </w:rPr>
        <w:t xml:space="preserve"> вырученных от его реализации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 w:cs="Calibri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</w:rPr>
      </w:pP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bookmarkStart w:id="10" w:name="Par193"/>
      <w:bookmarkEnd w:id="10"/>
      <w:r w:rsidRPr="00F46943">
        <w:rPr>
          <w:rFonts w:ascii="Liberation Serif" w:hAnsi="Liberation Serif" w:cs="Times New Roman"/>
          <w:b/>
          <w:sz w:val="24"/>
          <w:szCs w:val="24"/>
        </w:rPr>
        <w:t>Акт</w:t>
      </w:r>
    </w:p>
    <w:p w:rsidR="00731A8F" w:rsidRPr="00F46943" w:rsidRDefault="00731A8F" w:rsidP="00731A8F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возврата подарка, полученного по акту приема-передачи подарка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                          от "__" ________________ 20__ г. N 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"__" _____________ 20__ г.                                                                                                N 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 xml:space="preserve">    Материально ответственное лицо 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                                                            (Ф.И.О., должность,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наименование структурного подразделения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передает подарок, полученный по акту приема-передачи от "__" ______ 20__ г.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N ___, 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      (Ф.И.О., должность)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___________________________________________________________________________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принимает подарок.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220"/>
        <w:gridCol w:w="3780"/>
        <w:gridCol w:w="1980"/>
        <w:gridCol w:w="1800"/>
      </w:tblGrid>
      <w:tr w:rsidR="00731A8F" w:rsidRPr="00F46943" w:rsidTr="00931C9F"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Характеристика подарка, его описание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Количество предметов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Стоимость в рублях </w:t>
            </w:r>
            <w:hyperlink w:anchor="Par232" w:history="1">
              <w:r w:rsidRPr="00F46943">
                <w:rPr>
                  <w:rFonts w:ascii="Liberation Serif" w:hAnsi="Liberation Serif"/>
                  <w:color w:val="0000FF"/>
                </w:rPr>
                <w:t>&lt;*&gt;</w:t>
              </w:r>
            </w:hyperlink>
          </w:p>
        </w:tc>
      </w:tr>
      <w:tr w:rsidR="00731A8F" w:rsidRPr="00F46943" w:rsidTr="00931C9F">
        <w:tc>
          <w:tcPr>
            <w:tcW w:w="222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1.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2.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3.</w:t>
            </w:r>
          </w:p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>Итого: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A8F" w:rsidRPr="00F46943" w:rsidRDefault="00731A8F" w:rsidP="00931C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</w:tr>
    </w:tbl>
    <w:p w:rsidR="00731A8F" w:rsidRPr="00F46943" w:rsidRDefault="00731A8F" w:rsidP="00731A8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Приложение: ________________________________ на ___ листах.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            (наименование документа)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F46943">
        <w:rPr>
          <w:rFonts w:ascii="Liberation Serif" w:hAnsi="Liberation Serif" w:cs="Times New Roman"/>
          <w:sz w:val="24"/>
          <w:szCs w:val="24"/>
        </w:rPr>
        <w:t>Сдал                                             Принял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>__________________________                       __________________________</w:t>
      </w:r>
    </w:p>
    <w:p w:rsidR="00731A8F" w:rsidRPr="00F46943" w:rsidRDefault="00731A8F" w:rsidP="00731A8F">
      <w:pPr>
        <w:pStyle w:val="ConsPlusNonformat"/>
        <w:jc w:val="both"/>
        <w:rPr>
          <w:rFonts w:ascii="Liberation Serif" w:hAnsi="Liberation Serif" w:cs="Times New Roman"/>
        </w:rPr>
      </w:pPr>
      <w:r w:rsidRPr="00F46943">
        <w:rPr>
          <w:rFonts w:ascii="Liberation Serif" w:hAnsi="Liberation Serif" w:cs="Times New Roman"/>
        </w:rPr>
        <w:t xml:space="preserve">    (Ф.И.О., подпись)                                               (Ф.И.О., подпись)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r w:rsidRPr="00F46943">
        <w:rPr>
          <w:rFonts w:ascii="Liberation Serif" w:hAnsi="Liberation Serif"/>
        </w:rPr>
        <w:t>--------------------------------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bookmarkStart w:id="11" w:name="Par232"/>
      <w:bookmarkEnd w:id="11"/>
      <w:r w:rsidRPr="00F46943">
        <w:rPr>
          <w:rFonts w:ascii="Liberation Serif" w:hAnsi="Liberation Serif"/>
        </w:rPr>
        <w:t>&lt;*&gt; Заполняется при наличии документов, подтверждающих стоимость подарка.</w:t>
      </w: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</w:rPr>
      </w:pPr>
      <w:bookmarkStart w:id="12" w:name="Par238"/>
      <w:bookmarkEnd w:id="12"/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</w:rPr>
      </w:pPr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 w:cs="Calibri"/>
        </w:rPr>
      </w:pPr>
    </w:p>
    <w:p w:rsidR="004028FF" w:rsidRPr="00F46943" w:rsidRDefault="00F46943" w:rsidP="004028FF">
      <w:pPr>
        <w:shd w:val="clear" w:color="auto" w:fill="FFFFFF"/>
        <w:autoSpaceDE w:val="0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</w:rPr>
        <w:t>ЛИСТ СОГЛАС</w:t>
      </w:r>
      <w:r w:rsidR="004028FF" w:rsidRPr="00F46943">
        <w:rPr>
          <w:rFonts w:ascii="Liberation Serif" w:hAnsi="Liberation Serif" w:cs="Liberation Serif"/>
          <w:b/>
        </w:rPr>
        <w:t>ОВАНИЯ</w:t>
      </w:r>
    </w:p>
    <w:p w:rsidR="004028FF" w:rsidRPr="00F46943" w:rsidRDefault="004028FF" w:rsidP="004028FF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r w:rsidRPr="00F46943">
        <w:rPr>
          <w:rFonts w:ascii="Liberation Serif" w:hAnsi="Liberation Serif"/>
          <w:b/>
          <w:sz w:val="24"/>
          <w:szCs w:val="24"/>
        </w:rPr>
        <w:t>проекта приказа Упр</w:t>
      </w:r>
      <w:r w:rsidR="00A849B7" w:rsidRPr="00F46943">
        <w:rPr>
          <w:rFonts w:ascii="Liberation Serif" w:hAnsi="Liberation Serif"/>
          <w:b/>
          <w:sz w:val="24"/>
          <w:szCs w:val="24"/>
        </w:rPr>
        <w:t xml:space="preserve">авления социальной политики № </w:t>
      </w:r>
      <w:r w:rsidR="00F46943">
        <w:rPr>
          <w:rFonts w:ascii="Liberation Serif" w:hAnsi="Liberation Serif"/>
          <w:b/>
          <w:sz w:val="24"/>
          <w:szCs w:val="24"/>
        </w:rPr>
        <w:t>22</w:t>
      </w:r>
    </w:p>
    <w:p w:rsidR="004028FF" w:rsidRPr="00F46943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4028FF" w:rsidRPr="00F46943" w:rsidTr="007736B4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autoSpaceDE w:val="0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1410AB">
            <w:pPr>
              <w:shd w:val="clear" w:color="auto" w:fill="FFFFFF"/>
              <w:ind w:right="-66"/>
              <w:jc w:val="both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</w:t>
            </w:r>
            <w:r w:rsidR="00F46943"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О Порядке сообщения государственными 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      </w:r>
            <w:r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»</w:t>
            </w:r>
          </w:p>
        </w:tc>
      </w:tr>
    </w:tbl>
    <w:p w:rsidR="004028FF" w:rsidRPr="00F46943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2024"/>
        <w:gridCol w:w="1689"/>
        <w:gridCol w:w="1694"/>
        <w:gridCol w:w="1713"/>
      </w:tblGrid>
      <w:tr w:rsidR="004028FF" w:rsidRPr="00F46943" w:rsidTr="007736B4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4028FF" w:rsidRPr="00F46943" w:rsidTr="007736B4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4028FF" w:rsidRPr="00F46943" w:rsidTr="007736B4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1AD6" w:rsidRPr="00F46943" w:rsidRDefault="004028FF" w:rsidP="00561AD6">
            <w:pPr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Начальник Управления </w:t>
            </w:r>
          </w:p>
          <w:p w:rsidR="004028FF" w:rsidRPr="00F46943" w:rsidRDefault="004028FF" w:rsidP="00F46943">
            <w:pPr>
              <w:rPr>
                <w:rFonts w:ascii="Liberation Serif" w:hAnsi="Liberation Serif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F46943" w:rsidRDefault="00F46943" w:rsidP="007736B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 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028FF" w:rsidRPr="00F46943" w:rsidRDefault="004028FF" w:rsidP="004028FF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4028FF" w:rsidRPr="00F46943" w:rsidTr="007736B4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F46943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A849B7" w:rsidRPr="00F46943">
              <w:rPr>
                <w:rFonts w:ascii="Liberation Serif" w:hAnsi="Liberation Serif" w:cs="Liberation Serif"/>
              </w:rPr>
              <w:t>, заместитель начальника Управления</w:t>
            </w:r>
            <w:r w:rsidR="00561AD6">
              <w:rPr>
                <w:rFonts w:ascii="Liberation Serif" w:hAnsi="Liberation Serif" w:cs="Liberation Serif"/>
              </w:rPr>
              <w:t xml:space="preserve">, </w:t>
            </w:r>
            <w:r w:rsidR="00561AD6" w:rsidRPr="00561AD6">
              <w:rPr>
                <w:rFonts w:ascii="Liberation Serif" w:hAnsi="Liberation Serif" w:cs="Liberation Serif"/>
              </w:rPr>
              <w:t>8(34345) 5-25-08(доб.103)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028FF" w:rsidRPr="00F46943" w:rsidTr="00A849B7">
        <w:trPr>
          <w:trHeight w:val="797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F46943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="00A849B7" w:rsidRPr="00F46943">
              <w:rPr>
                <w:rFonts w:ascii="Liberation Serif" w:hAnsi="Liberation Serif"/>
              </w:rPr>
              <w:t xml:space="preserve">, главный специалист </w:t>
            </w:r>
          </w:p>
          <w:p w:rsidR="00A849B7" w:rsidRPr="00F46943" w:rsidRDefault="00A849B7" w:rsidP="00F46943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/>
              </w:rPr>
              <w:t>8 (3434</w:t>
            </w:r>
            <w:r w:rsidR="00F46943">
              <w:rPr>
                <w:rFonts w:ascii="Liberation Serif" w:hAnsi="Liberation Serif"/>
              </w:rPr>
              <w:t>5</w:t>
            </w:r>
            <w:r w:rsidRPr="00F46943">
              <w:rPr>
                <w:rFonts w:ascii="Liberation Serif" w:hAnsi="Liberation Serif"/>
              </w:rPr>
              <w:t xml:space="preserve">) </w:t>
            </w:r>
            <w:r w:rsidR="00F46943">
              <w:rPr>
                <w:rFonts w:ascii="Liberation Serif" w:hAnsi="Liberation Serif"/>
              </w:rPr>
              <w:t>5</w:t>
            </w:r>
            <w:r w:rsidRPr="00F46943">
              <w:rPr>
                <w:rFonts w:ascii="Liberation Serif" w:hAnsi="Liberation Serif"/>
              </w:rPr>
              <w:t>-</w:t>
            </w:r>
            <w:r w:rsidR="00F46943">
              <w:rPr>
                <w:rFonts w:ascii="Liberation Serif" w:hAnsi="Liberation Serif"/>
              </w:rPr>
              <w:t>2</w:t>
            </w:r>
            <w:r w:rsidRPr="00F46943">
              <w:rPr>
                <w:rFonts w:ascii="Liberation Serif" w:hAnsi="Liberation Serif"/>
              </w:rPr>
              <w:t>5-</w:t>
            </w:r>
            <w:r w:rsidR="00F46943">
              <w:rPr>
                <w:rFonts w:ascii="Liberation Serif" w:hAnsi="Liberation Serif"/>
              </w:rPr>
              <w:t>08 (доб.104)</w:t>
            </w:r>
          </w:p>
        </w:tc>
      </w:tr>
    </w:tbl>
    <w:p w:rsidR="004028FF" w:rsidRPr="00F46943" w:rsidRDefault="004028FF" w:rsidP="004028FF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4028FF" w:rsidRPr="00F46943" w:rsidRDefault="004028FF" w:rsidP="004028FF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4028FF" w:rsidRPr="00F46943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F46943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F46943" w:rsidRDefault="004028FF" w:rsidP="004028FF">
      <w:pPr>
        <w:rPr>
          <w:rFonts w:ascii="Liberation Serif" w:hAnsi="Liberation Serif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sectPr w:rsidR="00190149" w:rsidSect="0090064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A84" w:rsidRDefault="00961A84" w:rsidP="00C8112F">
      <w:r>
        <w:separator/>
      </w:r>
    </w:p>
  </w:endnote>
  <w:endnote w:type="continuationSeparator" w:id="0">
    <w:p w:rsidR="00961A84" w:rsidRDefault="00961A84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12F" w:rsidRDefault="00C8112F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4D2DBF">
      <w:rPr>
        <w:noProof/>
      </w:rPr>
      <w:t>2</w:t>
    </w:r>
    <w:r>
      <w:fldChar w:fldCharType="end"/>
    </w:r>
  </w:p>
  <w:p w:rsidR="00C8112F" w:rsidRDefault="00C8112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A84" w:rsidRDefault="00961A84" w:rsidP="00C8112F">
      <w:r>
        <w:separator/>
      </w:r>
    </w:p>
  </w:footnote>
  <w:footnote w:type="continuationSeparator" w:id="0">
    <w:p w:rsidR="00961A84" w:rsidRDefault="00961A84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2342E"/>
    <w:rsid w:val="00032423"/>
    <w:rsid w:val="000460C1"/>
    <w:rsid w:val="000636EA"/>
    <w:rsid w:val="0009712D"/>
    <w:rsid w:val="00097467"/>
    <w:rsid w:val="000D3377"/>
    <w:rsid w:val="000D73CE"/>
    <w:rsid w:val="000E3539"/>
    <w:rsid w:val="000F1368"/>
    <w:rsid w:val="000F4554"/>
    <w:rsid w:val="000F6A1C"/>
    <w:rsid w:val="00104151"/>
    <w:rsid w:val="00107C1D"/>
    <w:rsid w:val="001224D8"/>
    <w:rsid w:val="00125DE1"/>
    <w:rsid w:val="00133337"/>
    <w:rsid w:val="001352CA"/>
    <w:rsid w:val="001410AB"/>
    <w:rsid w:val="00161A75"/>
    <w:rsid w:val="00165AFC"/>
    <w:rsid w:val="00190149"/>
    <w:rsid w:val="001A048F"/>
    <w:rsid w:val="001B2D8F"/>
    <w:rsid w:val="001D15F7"/>
    <w:rsid w:val="001E0A3B"/>
    <w:rsid w:val="001E5D78"/>
    <w:rsid w:val="001F7BD1"/>
    <w:rsid w:val="00201D3F"/>
    <w:rsid w:val="002022CB"/>
    <w:rsid w:val="002067A3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301C8D"/>
    <w:rsid w:val="00310B43"/>
    <w:rsid w:val="00336C2A"/>
    <w:rsid w:val="003511FC"/>
    <w:rsid w:val="00355DB6"/>
    <w:rsid w:val="00370015"/>
    <w:rsid w:val="00371237"/>
    <w:rsid w:val="00372278"/>
    <w:rsid w:val="00392DDC"/>
    <w:rsid w:val="003C1D1F"/>
    <w:rsid w:val="003D0FD9"/>
    <w:rsid w:val="003D4162"/>
    <w:rsid w:val="003E64CD"/>
    <w:rsid w:val="003F4D14"/>
    <w:rsid w:val="003F76C3"/>
    <w:rsid w:val="004028FF"/>
    <w:rsid w:val="0040377F"/>
    <w:rsid w:val="004151BB"/>
    <w:rsid w:val="00422341"/>
    <w:rsid w:val="00435793"/>
    <w:rsid w:val="00442048"/>
    <w:rsid w:val="00447437"/>
    <w:rsid w:val="004530CD"/>
    <w:rsid w:val="00455CA2"/>
    <w:rsid w:val="004618E4"/>
    <w:rsid w:val="00466086"/>
    <w:rsid w:val="0049040F"/>
    <w:rsid w:val="004925CA"/>
    <w:rsid w:val="004A07E3"/>
    <w:rsid w:val="004D2DBF"/>
    <w:rsid w:val="004D3659"/>
    <w:rsid w:val="004D462E"/>
    <w:rsid w:val="004E356C"/>
    <w:rsid w:val="00561AD6"/>
    <w:rsid w:val="00565ECA"/>
    <w:rsid w:val="0057267E"/>
    <w:rsid w:val="00576AF1"/>
    <w:rsid w:val="005B04CF"/>
    <w:rsid w:val="005B5EA5"/>
    <w:rsid w:val="005C23C9"/>
    <w:rsid w:val="005C5816"/>
    <w:rsid w:val="006170A2"/>
    <w:rsid w:val="00647BE4"/>
    <w:rsid w:val="0066774F"/>
    <w:rsid w:val="006907D6"/>
    <w:rsid w:val="00697F22"/>
    <w:rsid w:val="006B0C89"/>
    <w:rsid w:val="006B3667"/>
    <w:rsid w:val="006D15B5"/>
    <w:rsid w:val="00727B9B"/>
    <w:rsid w:val="00731A8F"/>
    <w:rsid w:val="007572EA"/>
    <w:rsid w:val="007649F2"/>
    <w:rsid w:val="007663EF"/>
    <w:rsid w:val="007736B4"/>
    <w:rsid w:val="00793542"/>
    <w:rsid w:val="00794C54"/>
    <w:rsid w:val="007A713F"/>
    <w:rsid w:val="007B5DC4"/>
    <w:rsid w:val="007C2842"/>
    <w:rsid w:val="007F1E94"/>
    <w:rsid w:val="007F41B4"/>
    <w:rsid w:val="007F526C"/>
    <w:rsid w:val="008109B0"/>
    <w:rsid w:val="00836FFD"/>
    <w:rsid w:val="00842FCF"/>
    <w:rsid w:val="00843B98"/>
    <w:rsid w:val="0086040C"/>
    <w:rsid w:val="00860572"/>
    <w:rsid w:val="008606FD"/>
    <w:rsid w:val="00874031"/>
    <w:rsid w:val="008A5048"/>
    <w:rsid w:val="008B04A3"/>
    <w:rsid w:val="008C2497"/>
    <w:rsid w:val="008D13CA"/>
    <w:rsid w:val="0090064B"/>
    <w:rsid w:val="00902154"/>
    <w:rsid w:val="0091205D"/>
    <w:rsid w:val="00913BA9"/>
    <w:rsid w:val="009237D6"/>
    <w:rsid w:val="009245A5"/>
    <w:rsid w:val="0093062F"/>
    <w:rsid w:val="00961A84"/>
    <w:rsid w:val="00965ED1"/>
    <w:rsid w:val="0098024C"/>
    <w:rsid w:val="00996DC5"/>
    <w:rsid w:val="009A7AF9"/>
    <w:rsid w:val="009C4094"/>
    <w:rsid w:val="009C7A3B"/>
    <w:rsid w:val="009D4B23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B7B81"/>
    <w:rsid w:val="00AC7A4F"/>
    <w:rsid w:val="00AD68D3"/>
    <w:rsid w:val="00AF4439"/>
    <w:rsid w:val="00B00C93"/>
    <w:rsid w:val="00B07178"/>
    <w:rsid w:val="00B076BC"/>
    <w:rsid w:val="00B16471"/>
    <w:rsid w:val="00B2383B"/>
    <w:rsid w:val="00B268F5"/>
    <w:rsid w:val="00B27B22"/>
    <w:rsid w:val="00B54B9E"/>
    <w:rsid w:val="00B65A9E"/>
    <w:rsid w:val="00B870A8"/>
    <w:rsid w:val="00B87B79"/>
    <w:rsid w:val="00BC2B73"/>
    <w:rsid w:val="00BC596A"/>
    <w:rsid w:val="00BF221B"/>
    <w:rsid w:val="00BF583E"/>
    <w:rsid w:val="00C17CF9"/>
    <w:rsid w:val="00C3746E"/>
    <w:rsid w:val="00C437F3"/>
    <w:rsid w:val="00C441CF"/>
    <w:rsid w:val="00C451D0"/>
    <w:rsid w:val="00C45F3F"/>
    <w:rsid w:val="00C54BAA"/>
    <w:rsid w:val="00C7349A"/>
    <w:rsid w:val="00C8112F"/>
    <w:rsid w:val="00C82D7A"/>
    <w:rsid w:val="00C93F9E"/>
    <w:rsid w:val="00C962EE"/>
    <w:rsid w:val="00C96E48"/>
    <w:rsid w:val="00CA70CD"/>
    <w:rsid w:val="00CB6C12"/>
    <w:rsid w:val="00CD2476"/>
    <w:rsid w:val="00CE6651"/>
    <w:rsid w:val="00D012EF"/>
    <w:rsid w:val="00D1002C"/>
    <w:rsid w:val="00D25270"/>
    <w:rsid w:val="00D37A0A"/>
    <w:rsid w:val="00D47DB7"/>
    <w:rsid w:val="00D7641E"/>
    <w:rsid w:val="00D819E3"/>
    <w:rsid w:val="00DA1193"/>
    <w:rsid w:val="00DB67A8"/>
    <w:rsid w:val="00E04D8F"/>
    <w:rsid w:val="00E25D19"/>
    <w:rsid w:val="00E4476E"/>
    <w:rsid w:val="00E55F1D"/>
    <w:rsid w:val="00E95254"/>
    <w:rsid w:val="00EA7641"/>
    <w:rsid w:val="00EC57AF"/>
    <w:rsid w:val="00ED4ECB"/>
    <w:rsid w:val="00F13ED9"/>
    <w:rsid w:val="00F21724"/>
    <w:rsid w:val="00F238AF"/>
    <w:rsid w:val="00F30F1C"/>
    <w:rsid w:val="00F42382"/>
    <w:rsid w:val="00F440EB"/>
    <w:rsid w:val="00F46943"/>
    <w:rsid w:val="00F57683"/>
    <w:rsid w:val="00F7155A"/>
    <w:rsid w:val="00F75A24"/>
    <w:rsid w:val="00F80F42"/>
    <w:rsid w:val="00F8468B"/>
    <w:rsid w:val="00FA30EC"/>
    <w:rsid w:val="00FB13BB"/>
    <w:rsid w:val="00FC10F9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D9BAFE-3327-41DD-A054-0E5D916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  <w:style w:type="paragraph" w:styleId="af3">
    <w:name w:val="Body Text"/>
    <w:basedOn w:val="a"/>
    <w:link w:val="af4"/>
    <w:semiHidden/>
    <w:unhideWhenUsed/>
    <w:rsid w:val="005B04CF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B04CF"/>
    <w:rPr>
      <w:sz w:val="24"/>
      <w:szCs w:val="24"/>
    </w:rPr>
  </w:style>
  <w:style w:type="paragraph" w:customStyle="1" w:styleId="ConsPlusNonformat">
    <w:name w:val="ConsPlusNonformat"/>
    <w:uiPriority w:val="99"/>
    <w:rsid w:val="00731A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DCB15AF624B4C03C6065B98167ED8CE7CD210B3404637916BFE3E679CA35AC40761BA6C620979EEE32AC3BA9C26D13E8FAF7450DAF82942F23728O6D5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DCB15AF624B4C03C6065B98167ED8CE7CD210B3404637916BFE3E679CA35AC40761BA6C620979EEE32AC1B19C26D13E8FAF7450DAF82942F23728O6D5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ECDCB15AF624B4C03C6065B98167ED8CE7CD210B3404637916BFE3E679CA35AC40761BA6C620979EEE32AC2B19C26D13E8FAF7450DAF82942F23728O6D5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DCB15AF624B4C03C6065B98167ED8CE7CD210B3404637916BFE3E679CA35AC40761BA6C620979EEE32AC2BA9C26D13E8FAF7450DAF82942F23728O6D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BD82A-B379-4B88-BA15-82304EFE5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2220</Words>
  <Characters>20657</Characters>
  <Application>Microsoft Office Word</Application>
  <DocSecurity>0</DocSecurity>
  <Lines>172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22832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6</cp:revision>
  <cp:lastPrinted>2022-09-12T06:48:00Z</cp:lastPrinted>
  <dcterms:created xsi:type="dcterms:W3CDTF">2023-03-23T07:14:00Z</dcterms:created>
  <dcterms:modified xsi:type="dcterms:W3CDTF">2023-04-04T07:34:00Z</dcterms:modified>
</cp:coreProperties>
</file>