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C11" w:rsidRPr="005930E6" w:rsidRDefault="001C1C11" w:rsidP="001C1C11">
      <w:pPr>
        <w:jc w:val="center"/>
        <w:rPr>
          <w:b/>
          <w:sz w:val="24"/>
          <w:szCs w:val="24"/>
        </w:rPr>
      </w:pPr>
      <w:r w:rsidRPr="005930E6">
        <w:rPr>
          <w:bCs/>
          <w:spacing w:val="-6"/>
          <w:sz w:val="24"/>
          <w:szCs w:val="24"/>
        </w:rPr>
        <w:t xml:space="preserve">              </w:t>
      </w:r>
      <w:r w:rsidRPr="005930E6">
        <w:rPr>
          <w:b/>
          <w:sz w:val="24"/>
          <w:szCs w:val="24"/>
        </w:rPr>
        <w:t>Государственное автономное учреждение социального обслуживания  Свердловской области</w:t>
      </w:r>
    </w:p>
    <w:p w:rsidR="001C1C11" w:rsidRPr="005930E6" w:rsidRDefault="001C1C11" w:rsidP="001C1C11">
      <w:pPr>
        <w:jc w:val="center"/>
        <w:rPr>
          <w:b/>
          <w:sz w:val="24"/>
          <w:szCs w:val="24"/>
        </w:rPr>
      </w:pPr>
      <w:r w:rsidRPr="005930E6">
        <w:rPr>
          <w:b/>
          <w:sz w:val="24"/>
          <w:szCs w:val="24"/>
        </w:rPr>
        <w:t>«Комплексный центр социального обслуживания населения</w:t>
      </w:r>
    </w:p>
    <w:p w:rsidR="001C1C11" w:rsidRPr="005930E6" w:rsidRDefault="001C1C11" w:rsidP="001C1C11">
      <w:pPr>
        <w:jc w:val="center"/>
        <w:rPr>
          <w:b/>
          <w:sz w:val="24"/>
          <w:szCs w:val="24"/>
        </w:rPr>
      </w:pPr>
      <w:r w:rsidRPr="005930E6">
        <w:rPr>
          <w:b/>
          <w:sz w:val="24"/>
          <w:szCs w:val="24"/>
        </w:rPr>
        <w:t>города Каменска - Уральского»</w:t>
      </w:r>
    </w:p>
    <w:p w:rsidR="001C1C11" w:rsidRPr="005930E6" w:rsidRDefault="001C1C11" w:rsidP="001C1C11">
      <w:pPr>
        <w:jc w:val="center"/>
        <w:rPr>
          <w:b/>
          <w:sz w:val="24"/>
          <w:szCs w:val="24"/>
        </w:rPr>
      </w:pPr>
    </w:p>
    <w:p w:rsidR="001C1C11" w:rsidRPr="005930E6" w:rsidRDefault="001C1C11" w:rsidP="001C1C11">
      <w:pPr>
        <w:jc w:val="center"/>
        <w:rPr>
          <w:b/>
          <w:sz w:val="24"/>
          <w:szCs w:val="24"/>
        </w:rPr>
      </w:pPr>
    </w:p>
    <w:p w:rsidR="001C1C11" w:rsidRPr="00D048FB" w:rsidRDefault="001C1C11" w:rsidP="001C1C11">
      <w:pPr>
        <w:jc w:val="center"/>
        <w:rPr>
          <w:b/>
          <w:sz w:val="24"/>
          <w:szCs w:val="24"/>
        </w:rPr>
      </w:pPr>
      <w:r w:rsidRPr="00D048FB">
        <w:rPr>
          <w:b/>
          <w:sz w:val="24"/>
          <w:szCs w:val="24"/>
        </w:rPr>
        <w:t>ПРИКАЗ</w:t>
      </w:r>
    </w:p>
    <w:p w:rsidR="001C1C11" w:rsidRPr="00D048FB" w:rsidRDefault="001C1C11" w:rsidP="001C1C11">
      <w:pPr>
        <w:rPr>
          <w:b/>
          <w:sz w:val="24"/>
          <w:szCs w:val="24"/>
        </w:rPr>
      </w:pPr>
    </w:p>
    <w:p w:rsidR="001C1C11" w:rsidRPr="00D048FB" w:rsidRDefault="001C1C11" w:rsidP="001C1C11">
      <w:pPr>
        <w:jc w:val="center"/>
        <w:rPr>
          <w:sz w:val="24"/>
          <w:szCs w:val="24"/>
        </w:rPr>
      </w:pPr>
      <w:r w:rsidRPr="00D048FB">
        <w:rPr>
          <w:sz w:val="24"/>
          <w:szCs w:val="24"/>
        </w:rPr>
        <w:t xml:space="preserve">30.12.2021 г.                                                                                 </w:t>
      </w:r>
      <w:r w:rsidR="002A5E23" w:rsidRPr="00D048FB">
        <w:rPr>
          <w:sz w:val="24"/>
          <w:szCs w:val="24"/>
        </w:rPr>
        <w:t xml:space="preserve">                        №  01-09/913</w:t>
      </w:r>
    </w:p>
    <w:p w:rsidR="001C1C11" w:rsidRPr="00D048FB" w:rsidRDefault="001C1C11" w:rsidP="001C1C11">
      <w:pPr>
        <w:rPr>
          <w:b/>
          <w:sz w:val="24"/>
          <w:szCs w:val="24"/>
          <w:u w:val="single"/>
        </w:rPr>
      </w:pPr>
    </w:p>
    <w:p w:rsidR="001C1C11" w:rsidRPr="005930E6" w:rsidRDefault="001C1C11" w:rsidP="001C1C11">
      <w:pPr>
        <w:jc w:val="center"/>
        <w:rPr>
          <w:sz w:val="24"/>
          <w:szCs w:val="24"/>
        </w:rPr>
      </w:pPr>
      <w:r w:rsidRPr="005930E6">
        <w:rPr>
          <w:sz w:val="24"/>
          <w:szCs w:val="24"/>
        </w:rPr>
        <w:t xml:space="preserve">г. Каменск – Уральский </w:t>
      </w:r>
    </w:p>
    <w:p w:rsidR="001C1C11" w:rsidRPr="005930E6" w:rsidRDefault="001C1C11" w:rsidP="001C1C11">
      <w:pPr>
        <w:jc w:val="center"/>
        <w:rPr>
          <w:sz w:val="24"/>
          <w:szCs w:val="24"/>
        </w:rPr>
      </w:pPr>
    </w:p>
    <w:tbl>
      <w:tblPr>
        <w:tblW w:w="10348" w:type="dxa"/>
        <w:tblInd w:w="108" w:type="dxa"/>
        <w:tblCellMar>
          <w:left w:w="10" w:type="dxa"/>
          <w:right w:w="10" w:type="dxa"/>
        </w:tblCellMar>
        <w:tblLook w:val="04A0"/>
      </w:tblPr>
      <w:tblGrid>
        <w:gridCol w:w="10348"/>
      </w:tblGrid>
      <w:tr w:rsidR="008F16CB" w:rsidRPr="005930E6" w:rsidTr="008C3CD3">
        <w:tc>
          <w:tcPr>
            <w:tcW w:w="103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16CB" w:rsidRPr="005930E6" w:rsidRDefault="008F16CB" w:rsidP="009524D1">
            <w:pPr>
              <w:ind w:right="93"/>
              <w:jc w:val="center"/>
              <w:rPr>
                <w:b/>
                <w:sz w:val="24"/>
                <w:szCs w:val="24"/>
              </w:rPr>
            </w:pPr>
            <w:r w:rsidRPr="005930E6">
              <w:rPr>
                <w:b/>
                <w:sz w:val="24"/>
                <w:szCs w:val="24"/>
              </w:rPr>
              <w:t xml:space="preserve">О проведении оценки коррупционных рисков </w:t>
            </w:r>
            <w:r w:rsidR="009524D1" w:rsidRPr="005930E6">
              <w:rPr>
                <w:b/>
                <w:sz w:val="24"/>
                <w:szCs w:val="24"/>
              </w:rPr>
              <w:t xml:space="preserve"> </w:t>
            </w:r>
            <w:r w:rsidRPr="005930E6">
              <w:rPr>
                <w:b/>
                <w:sz w:val="24"/>
                <w:szCs w:val="24"/>
              </w:rPr>
              <w:t xml:space="preserve">при осуществлении закупок товаров, работ, услуг для нужд </w:t>
            </w:r>
            <w:r w:rsidR="009524D1" w:rsidRPr="005930E6">
              <w:rPr>
                <w:b/>
                <w:sz w:val="24"/>
                <w:szCs w:val="24"/>
              </w:rPr>
              <w:t xml:space="preserve"> </w:t>
            </w:r>
            <w:r w:rsidRPr="005930E6">
              <w:rPr>
                <w:b/>
                <w:sz w:val="24"/>
                <w:szCs w:val="24"/>
              </w:rPr>
              <w:t>государственного автономного учреждения социального обслуживания Свердловской области «Комплексный центр со</w:t>
            </w:r>
            <w:r w:rsidR="002A5E23" w:rsidRPr="005930E6">
              <w:rPr>
                <w:b/>
                <w:sz w:val="24"/>
                <w:szCs w:val="24"/>
              </w:rPr>
              <w:t>циального обслуживания населения города Каменска - Уральского</w:t>
            </w:r>
            <w:r w:rsidRPr="005930E6">
              <w:rPr>
                <w:b/>
                <w:sz w:val="24"/>
                <w:szCs w:val="24"/>
              </w:rPr>
              <w:t>»</w:t>
            </w:r>
          </w:p>
          <w:p w:rsidR="008F16CB" w:rsidRPr="005930E6" w:rsidRDefault="008F16CB" w:rsidP="008C3CD3">
            <w:pPr>
              <w:ind w:right="93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8F16CB" w:rsidRPr="005930E6" w:rsidRDefault="008F16CB" w:rsidP="008F16C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F16CB" w:rsidRPr="005930E6" w:rsidRDefault="008F16CB" w:rsidP="002A5E23">
      <w:pPr>
        <w:ind w:firstLine="567"/>
        <w:jc w:val="both"/>
        <w:rPr>
          <w:sz w:val="24"/>
          <w:szCs w:val="24"/>
        </w:rPr>
      </w:pPr>
      <w:proofErr w:type="gramStart"/>
      <w:r w:rsidRPr="005930E6">
        <w:rPr>
          <w:sz w:val="24"/>
          <w:szCs w:val="24"/>
        </w:rPr>
        <w:t xml:space="preserve">В </w:t>
      </w:r>
      <w:bookmarkStart w:id="0" w:name="_Hlk50448316"/>
      <w:r w:rsidRPr="005930E6">
        <w:rPr>
          <w:sz w:val="24"/>
          <w:szCs w:val="24"/>
        </w:rPr>
        <w:t>целях выявления коррупционных рисков при осуществлении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</w:t>
      </w:r>
      <w:r w:rsidR="002A5E23" w:rsidRPr="005930E6">
        <w:rPr>
          <w:sz w:val="24"/>
          <w:szCs w:val="24"/>
        </w:rPr>
        <w:t>ания населения города Каменска – Уральского</w:t>
      </w:r>
      <w:r w:rsidRPr="005930E6">
        <w:rPr>
          <w:sz w:val="24"/>
          <w:szCs w:val="24"/>
        </w:rPr>
        <w:t>» 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 Федеральным законом от 18 июля 2011</w:t>
      </w:r>
      <w:proofErr w:type="gramEnd"/>
      <w:r w:rsidRPr="005930E6">
        <w:rPr>
          <w:sz w:val="24"/>
          <w:szCs w:val="24"/>
        </w:rPr>
        <w:t xml:space="preserve"> года № 223-ФЗ «О закупках товаров, работ, услуг отдельными видами юридических лиц» и разработки мер по их минимизации, руководствуясь методическими рекомендациями по выявлению и минимизации коррупционных рисков при осуществлении закупок товаров, работ, услуг для обеспечения государственных и муниципальных нужд, направленными письмом Минтруда России от 30.09.2020 № 18-2/10/П-9716,</w:t>
      </w:r>
    </w:p>
    <w:p w:rsidR="008F16CB" w:rsidRPr="005930E6" w:rsidRDefault="008F16CB" w:rsidP="002A5E23">
      <w:pPr>
        <w:ind w:firstLine="567"/>
        <w:jc w:val="both"/>
        <w:rPr>
          <w:sz w:val="24"/>
          <w:szCs w:val="24"/>
        </w:rPr>
      </w:pPr>
    </w:p>
    <w:bookmarkEnd w:id="0"/>
    <w:p w:rsidR="008F16CB" w:rsidRPr="005930E6" w:rsidRDefault="008F16CB" w:rsidP="002A5E23">
      <w:pPr>
        <w:ind w:firstLine="567"/>
        <w:jc w:val="both"/>
        <w:rPr>
          <w:sz w:val="24"/>
          <w:szCs w:val="24"/>
        </w:rPr>
      </w:pPr>
      <w:r w:rsidRPr="005930E6">
        <w:rPr>
          <w:sz w:val="24"/>
          <w:szCs w:val="24"/>
        </w:rPr>
        <w:t>ПРИКАЗЫВАЮ:</w:t>
      </w:r>
    </w:p>
    <w:p w:rsidR="009524D1" w:rsidRPr="005930E6" w:rsidRDefault="009524D1" w:rsidP="002A5E23">
      <w:pPr>
        <w:ind w:firstLine="567"/>
        <w:jc w:val="both"/>
        <w:rPr>
          <w:b/>
          <w:sz w:val="24"/>
          <w:szCs w:val="24"/>
        </w:rPr>
      </w:pPr>
    </w:p>
    <w:p w:rsidR="008F16CB" w:rsidRPr="005930E6" w:rsidRDefault="008F16CB" w:rsidP="002A5E23">
      <w:pPr>
        <w:pStyle w:val="a5"/>
        <w:numPr>
          <w:ilvl w:val="0"/>
          <w:numId w:val="1"/>
        </w:numPr>
        <w:tabs>
          <w:tab w:val="left" w:pos="993"/>
        </w:tabs>
        <w:ind w:left="0" w:firstLine="567"/>
        <w:rPr>
          <w:sz w:val="24"/>
          <w:szCs w:val="24"/>
        </w:rPr>
      </w:pPr>
      <w:r w:rsidRPr="005930E6">
        <w:rPr>
          <w:sz w:val="24"/>
          <w:szCs w:val="24"/>
        </w:rPr>
        <w:t>Провести оценку коррупционных рисков при осуществлении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обслужива</w:t>
      </w:r>
      <w:r w:rsidR="002A5E23" w:rsidRPr="005930E6">
        <w:rPr>
          <w:sz w:val="24"/>
          <w:szCs w:val="24"/>
        </w:rPr>
        <w:t>ния населения города Каменска - Уральского</w:t>
      </w:r>
      <w:r w:rsidRPr="005930E6">
        <w:rPr>
          <w:sz w:val="24"/>
          <w:szCs w:val="24"/>
        </w:rPr>
        <w:t>».</w:t>
      </w:r>
    </w:p>
    <w:p w:rsidR="008F16CB" w:rsidRPr="005930E6" w:rsidRDefault="008F16CB" w:rsidP="002A5E23">
      <w:pPr>
        <w:ind w:firstLine="567"/>
        <w:jc w:val="both"/>
        <w:rPr>
          <w:sz w:val="24"/>
          <w:szCs w:val="24"/>
        </w:rPr>
      </w:pPr>
      <w:r w:rsidRPr="005930E6">
        <w:rPr>
          <w:sz w:val="24"/>
          <w:szCs w:val="24"/>
        </w:rPr>
        <w:t xml:space="preserve">2. Назначить </w:t>
      </w:r>
      <w:proofErr w:type="gramStart"/>
      <w:r w:rsidRPr="005930E6">
        <w:rPr>
          <w:sz w:val="24"/>
          <w:szCs w:val="24"/>
        </w:rPr>
        <w:t>ответственными</w:t>
      </w:r>
      <w:proofErr w:type="gramEnd"/>
      <w:r w:rsidRPr="005930E6">
        <w:rPr>
          <w:sz w:val="24"/>
          <w:szCs w:val="24"/>
        </w:rPr>
        <w:t xml:space="preserve"> за проведение оценки коррупционных рисков при осуществлении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</w:t>
      </w:r>
      <w:r w:rsidR="002A5E23" w:rsidRPr="005930E6">
        <w:rPr>
          <w:sz w:val="24"/>
          <w:szCs w:val="24"/>
        </w:rPr>
        <w:t>ания населения города Каменска - Уральского</w:t>
      </w:r>
      <w:r w:rsidRPr="005930E6">
        <w:rPr>
          <w:sz w:val="24"/>
          <w:szCs w:val="24"/>
        </w:rPr>
        <w:t>» (далее – ответственные за проведение оценки коррупционных рисков при осуществлении закупок):</w:t>
      </w:r>
    </w:p>
    <w:p w:rsidR="008F16CB" w:rsidRDefault="002A5E23" w:rsidP="002A5E23">
      <w:pPr>
        <w:ind w:firstLine="567"/>
        <w:jc w:val="both"/>
        <w:rPr>
          <w:sz w:val="24"/>
          <w:szCs w:val="24"/>
        </w:rPr>
      </w:pPr>
      <w:proofErr w:type="spellStart"/>
      <w:r w:rsidRPr="005930E6">
        <w:rPr>
          <w:sz w:val="24"/>
          <w:szCs w:val="24"/>
        </w:rPr>
        <w:t>Кайгородову</w:t>
      </w:r>
      <w:proofErr w:type="spellEnd"/>
      <w:r w:rsidRPr="005930E6">
        <w:rPr>
          <w:sz w:val="24"/>
          <w:szCs w:val="24"/>
        </w:rPr>
        <w:t xml:space="preserve"> Ирину Анатольевну</w:t>
      </w:r>
      <w:r w:rsidR="008F16CB" w:rsidRPr="005930E6">
        <w:rPr>
          <w:sz w:val="24"/>
          <w:szCs w:val="24"/>
        </w:rPr>
        <w:t>, заместителя директора;</w:t>
      </w:r>
    </w:p>
    <w:p w:rsidR="00D048FB" w:rsidRPr="005930E6" w:rsidRDefault="00D048FB" w:rsidP="002A5E23">
      <w:pPr>
        <w:ind w:firstLine="567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Шапошник</w:t>
      </w:r>
      <w:proofErr w:type="spellEnd"/>
      <w:r>
        <w:rPr>
          <w:sz w:val="24"/>
          <w:szCs w:val="24"/>
        </w:rPr>
        <w:t xml:space="preserve"> Елену Викторовну, заместителя директора по АХЧ;</w:t>
      </w:r>
    </w:p>
    <w:p w:rsidR="008F16CB" w:rsidRPr="005930E6" w:rsidRDefault="002A5E23" w:rsidP="002A5E23">
      <w:pPr>
        <w:ind w:firstLine="567"/>
        <w:jc w:val="both"/>
        <w:rPr>
          <w:sz w:val="24"/>
          <w:szCs w:val="24"/>
        </w:rPr>
      </w:pPr>
      <w:proofErr w:type="spellStart"/>
      <w:r w:rsidRPr="005930E6">
        <w:rPr>
          <w:sz w:val="24"/>
          <w:szCs w:val="24"/>
        </w:rPr>
        <w:t>Бучельникову</w:t>
      </w:r>
      <w:proofErr w:type="spellEnd"/>
      <w:r w:rsidRPr="005930E6">
        <w:rPr>
          <w:sz w:val="24"/>
          <w:szCs w:val="24"/>
        </w:rPr>
        <w:t xml:space="preserve"> Татьяну Николаевну</w:t>
      </w:r>
      <w:r w:rsidR="008F16CB" w:rsidRPr="005930E6">
        <w:rPr>
          <w:sz w:val="24"/>
          <w:szCs w:val="24"/>
        </w:rPr>
        <w:t xml:space="preserve">, </w:t>
      </w:r>
      <w:r w:rsidRPr="005930E6">
        <w:rPr>
          <w:sz w:val="24"/>
          <w:szCs w:val="24"/>
        </w:rPr>
        <w:t xml:space="preserve">главного </w:t>
      </w:r>
      <w:r w:rsidR="008F16CB" w:rsidRPr="005930E6">
        <w:rPr>
          <w:sz w:val="24"/>
          <w:szCs w:val="24"/>
        </w:rPr>
        <w:t>бухгалтера;</w:t>
      </w:r>
    </w:p>
    <w:p w:rsidR="008F16CB" w:rsidRPr="005930E6" w:rsidRDefault="002A5E23" w:rsidP="002A5E23">
      <w:pPr>
        <w:ind w:firstLine="567"/>
        <w:jc w:val="both"/>
        <w:rPr>
          <w:sz w:val="24"/>
          <w:szCs w:val="24"/>
        </w:rPr>
      </w:pPr>
      <w:r w:rsidRPr="005930E6">
        <w:rPr>
          <w:sz w:val="24"/>
          <w:szCs w:val="24"/>
        </w:rPr>
        <w:t>Кобзарь Наталью Николаевну</w:t>
      </w:r>
      <w:r w:rsidR="008F16CB" w:rsidRPr="005930E6">
        <w:rPr>
          <w:sz w:val="24"/>
          <w:szCs w:val="24"/>
        </w:rPr>
        <w:t>, юрисконсульта.</w:t>
      </w:r>
    </w:p>
    <w:p w:rsidR="008F16CB" w:rsidRPr="005930E6" w:rsidRDefault="008F16CB" w:rsidP="002A5E23">
      <w:pPr>
        <w:ind w:firstLine="567"/>
        <w:jc w:val="both"/>
        <w:rPr>
          <w:sz w:val="24"/>
          <w:szCs w:val="24"/>
        </w:rPr>
      </w:pPr>
      <w:r w:rsidRPr="005930E6">
        <w:rPr>
          <w:sz w:val="24"/>
          <w:szCs w:val="24"/>
        </w:rPr>
        <w:t>3. Ответственным за проведение оценки коррупционных рисков при осуществлении закупок представить директору государственного автономного учреждения социального обслуживания Свердловской области «Комплексный центр социального обслужива</w:t>
      </w:r>
      <w:r w:rsidR="002A5E23" w:rsidRPr="005930E6">
        <w:rPr>
          <w:sz w:val="24"/>
          <w:szCs w:val="24"/>
        </w:rPr>
        <w:t>ния населения города Каменска - Ураль</w:t>
      </w:r>
      <w:r w:rsidR="009524D1" w:rsidRPr="005930E6">
        <w:rPr>
          <w:sz w:val="24"/>
          <w:szCs w:val="24"/>
        </w:rPr>
        <w:t>с</w:t>
      </w:r>
      <w:r w:rsidR="002A5E23" w:rsidRPr="005930E6">
        <w:rPr>
          <w:sz w:val="24"/>
          <w:szCs w:val="24"/>
        </w:rPr>
        <w:t>кого</w:t>
      </w:r>
      <w:r w:rsidRPr="005930E6">
        <w:rPr>
          <w:sz w:val="24"/>
          <w:szCs w:val="24"/>
        </w:rPr>
        <w:t>» по результатам проведения оценки ко</w:t>
      </w:r>
      <w:r w:rsidR="009524D1" w:rsidRPr="005930E6">
        <w:rPr>
          <w:sz w:val="24"/>
          <w:szCs w:val="24"/>
        </w:rPr>
        <w:t>ррупционных рисков до 15 января 2022</w:t>
      </w:r>
      <w:r w:rsidRPr="005930E6">
        <w:rPr>
          <w:sz w:val="24"/>
          <w:szCs w:val="24"/>
        </w:rPr>
        <w:t xml:space="preserve"> года:</w:t>
      </w:r>
    </w:p>
    <w:p w:rsidR="008F16CB" w:rsidRPr="005930E6" w:rsidRDefault="008F16CB" w:rsidP="002A5E23">
      <w:pPr>
        <w:ind w:firstLine="567"/>
        <w:jc w:val="both"/>
        <w:rPr>
          <w:sz w:val="24"/>
          <w:szCs w:val="24"/>
        </w:rPr>
      </w:pPr>
      <w:r w:rsidRPr="005930E6">
        <w:rPr>
          <w:sz w:val="24"/>
          <w:szCs w:val="24"/>
        </w:rPr>
        <w:lastRenderedPageBreak/>
        <w:t>карту коррупционных рисков и мер по их минимизации при осуществлении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</w:t>
      </w:r>
      <w:r w:rsidR="009524D1" w:rsidRPr="005930E6">
        <w:rPr>
          <w:sz w:val="24"/>
          <w:szCs w:val="24"/>
        </w:rPr>
        <w:t>ания населения города Каменска - Уральского</w:t>
      </w:r>
      <w:r w:rsidRPr="005930E6">
        <w:rPr>
          <w:sz w:val="24"/>
          <w:szCs w:val="24"/>
        </w:rPr>
        <w:t>»;</w:t>
      </w:r>
    </w:p>
    <w:p w:rsidR="008F16CB" w:rsidRPr="005930E6" w:rsidRDefault="008F16CB" w:rsidP="002A5E23">
      <w:pPr>
        <w:ind w:firstLine="567"/>
        <w:jc w:val="both"/>
        <w:rPr>
          <w:sz w:val="24"/>
          <w:szCs w:val="24"/>
        </w:rPr>
      </w:pPr>
      <w:r w:rsidRPr="005930E6">
        <w:rPr>
          <w:sz w:val="24"/>
          <w:szCs w:val="24"/>
        </w:rPr>
        <w:t>план мер, направленных на минимизацию коррупционных рисков при осуществлении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обслужива</w:t>
      </w:r>
      <w:r w:rsidR="009524D1" w:rsidRPr="005930E6">
        <w:rPr>
          <w:sz w:val="24"/>
          <w:szCs w:val="24"/>
        </w:rPr>
        <w:t>ния населения города Каменска - Уральского</w:t>
      </w:r>
      <w:r w:rsidRPr="005930E6">
        <w:rPr>
          <w:sz w:val="24"/>
          <w:szCs w:val="24"/>
        </w:rPr>
        <w:t>»;</w:t>
      </w:r>
    </w:p>
    <w:p w:rsidR="008F16CB" w:rsidRPr="005930E6" w:rsidRDefault="008F16CB" w:rsidP="002A5E23">
      <w:pPr>
        <w:ind w:firstLine="567"/>
        <w:jc w:val="both"/>
        <w:rPr>
          <w:sz w:val="24"/>
          <w:szCs w:val="24"/>
        </w:rPr>
      </w:pPr>
      <w:r w:rsidRPr="005930E6">
        <w:rPr>
          <w:sz w:val="24"/>
          <w:szCs w:val="24"/>
        </w:rPr>
        <w:t>перечень критериев выбора закупок товаров, работ, услуг с повышенными коррупционными рисками;</w:t>
      </w:r>
    </w:p>
    <w:p w:rsidR="008F16CB" w:rsidRPr="005930E6" w:rsidRDefault="008F16CB" w:rsidP="002A5E23">
      <w:pPr>
        <w:ind w:firstLine="567"/>
        <w:jc w:val="both"/>
        <w:rPr>
          <w:sz w:val="24"/>
          <w:szCs w:val="24"/>
        </w:rPr>
      </w:pPr>
      <w:proofErr w:type="gramStart"/>
      <w:r w:rsidRPr="005930E6">
        <w:rPr>
          <w:sz w:val="24"/>
          <w:szCs w:val="24"/>
        </w:rPr>
        <w:t>порядок предоставления информации в целях выявления личной заинтересованности руководителей и работников государственного автономного учреждения социального обслуживания Свердловской области «Комплексный центр социального обслужив</w:t>
      </w:r>
      <w:r w:rsidR="009524D1" w:rsidRPr="005930E6">
        <w:rPr>
          <w:sz w:val="24"/>
          <w:szCs w:val="24"/>
        </w:rPr>
        <w:t>ания населения города Каменска - Уральского</w:t>
      </w:r>
      <w:r w:rsidRPr="005930E6">
        <w:rPr>
          <w:sz w:val="24"/>
          <w:szCs w:val="24"/>
        </w:rPr>
        <w:t>», при осуществлении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</w:t>
      </w:r>
      <w:r w:rsidR="009524D1" w:rsidRPr="005930E6">
        <w:rPr>
          <w:sz w:val="24"/>
          <w:szCs w:val="24"/>
        </w:rPr>
        <w:t>ания населения  города Каменска - Уральского</w:t>
      </w:r>
      <w:r w:rsidRPr="005930E6">
        <w:rPr>
          <w:sz w:val="24"/>
          <w:szCs w:val="24"/>
        </w:rPr>
        <w:t>», которая приводит или может привести к конфликту интересов.</w:t>
      </w:r>
      <w:proofErr w:type="gramEnd"/>
    </w:p>
    <w:p w:rsidR="008F16CB" w:rsidRPr="005930E6" w:rsidRDefault="008F16CB" w:rsidP="002A5E23">
      <w:pPr>
        <w:tabs>
          <w:tab w:val="left" w:pos="142"/>
        </w:tabs>
        <w:ind w:firstLine="567"/>
        <w:jc w:val="both"/>
        <w:rPr>
          <w:sz w:val="24"/>
          <w:szCs w:val="24"/>
        </w:rPr>
      </w:pPr>
      <w:r w:rsidRPr="005930E6">
        <w:rPr>
          <w:sz w:val="24"/>
          <w:szCs w:val="24"/>
        </w:rPr>
        <w:t xml:space="preserve">4. </w:t>
      </w:r>
      <w:proofErr w:type="gramStart"/>
      <w:r w:rsidRPr="005930E6">
        <w:rPr>
          <w:sz w:val="24"/>
          <w:szCs w:val="24"/>
        </w:rPr>
        <w:t>Контроль за</w:t>
      </w:r>
      <w:proofErr w:type="gramEnd"/>
      <w:r w:rsidRPr="005930E6">
        <w:rPr>
          <w:sz w:val="24"/>
          <w:szCs w:val="24"/>
        </w:rPr>
        <w:t xml:space="preserve"> исполнением настоящего приказа оставляю за собой.</w:t>
      </w:r>
    </w:p>
    <w:p w:rsidR="008F16CB" w:rsidRPr="005930E6" w:rsidRDefault="008F16CB" w:rsidP="002A5E23">
      <w:pPr>
        <w:tabs>
          <w:tab w:val="left" w:pos="142"/>
          <w:tab w:val="left" w:pos="851"/>
          <w:tab w:val="left" w:pos="1134"/>
          <w:tab w:val="left" w:pos="9781"/>
        </w:tabs>
        <w:ind w:firstLine="567"/>
        <w:jc w:val="both"/>
        <w:rPr>
          <w:sz w:val="24"/>
          <w:szCs w:val="24"/>
        </w:rPr>
      </w:pPr>
    </w:p>
    <w:p w:rsidR="002A5E23" w:rsidRPr="005930E6" w:rsidRDefault="002A5E23" w:rsidP="002A5E23">
      <w:pPr>
        <w:tabs>
          <w:tab w:val="left" w:pos="142"/>
          <w:tab w:val="left" w:pos="851"/>
          <w:tab w:val="left" w:pos="1134"/>
          <w:tab w:val="left" w:pos="9781"/>
        </w:tabs>
        <w:ind w:firstLine="567"/>
        <w:jc w:val="both"/>
        <w:rPr>
          <w:sz w:val="24"/>
          <w:szCs w:val="24"/>
        </w:rPr>
      </w:pPr>
    </w:p>
    <w:p w:rsidR="002A5E23" w:rsidRPr="005930E6" w:rsidRDefault="002A5E23" w:rsidP="002A5E23">
      <w:pPr>
        <w:tabs>
          <w:tab w:val="left" w:pos="142"/>
          <w:tab w:val="left" w:pos="851"/>
          <w:tab w:val="left" w:pos="1134"/>
          <w:tab w:val="left" w:pos="9781"/>
        </w:tabs>
        <w:ind w:firstLine="567"/>
        <w:jc w:val="both"/>
        <w:rPr>
          <w:sz w:val="24"/>
          <w:szCs w:val="24"/>
        </w:rPr>
      </w:pPr>
    </w:p>
    <w:p w:rsidR="002A5E23" w:rsidRPr="005930E6" w:rsidRDefault="002A5E23" w:rsidP="002A5E23">
      <w:pPr>
        <w:tabs>
          <w:tab w:val="left" w:pos="142"/>
          <w:tab w:val="left" w:pos="851"/>
          <w:tab w:val="left" w:pos="1134"/>
          <w:tab w:val="left" w:pos="9781"/>
        </w:tabs>
        <w:ind w:firstLine="567"/>
        <w:jc w:val="both"/>
        <w:rPr>
          <w:sz w:val="24"/>
          <w:szCs w:val="24"/>
        </w:rPr>
      </w:pPr>
    </w:p>
    <w:p w:rsidR="002A5E23" w:rsidRPr="005930E6" w:rsidRDefault="002A5E23" w:rsidP="002A5E23">
      <w:pPr>
        <w:tabs>
          <w:tab w:val="left" w:pos="142"/>
          <w:tab w:val="left" w:pos="851"/>
          <w:tab w:val="left" w:pos="1134"/>
          <w:tab w:val="left" w:pos="9781"/>
        </w:tabs>
        <w:ind w:firstLine="567"/>
        <w:jc w:val="both"/>
        <w:rPr>
          <w:sz w:val="24"/>
          <w:szCs w:val="24"/>
        </w:rPr>
      </w:pPr>
    </w:p>
    <w:p w:rsidR="002A5E23" w:rsidRPr="005930E6" w:rsidRDefault="002A5E23" w:rsidP="002A5E23">
      <w:pPr>
        <w:tabs>
          <w:tab w:val="left" w:pos="142"/>
          <w:tab w:val="left" w:pos="851"/>
          <w:tab w:val="left" w:pos="1134"/>
          <w:tab w:val="left" w:pos="9781"/>
        </w:tabs>
        <w:ind w:firstLine="567"/>
        <w:jc w:val="both"/>
        <w:rPr>
          <w:sz w:val="24"/>
          <w:szCs w:val="24"/>
        </w:rPr>
      </w:pPr>
    </w:p>
    <w:p w:rsidR="008F16CB" w:rsidRPr="005930E6" w:rsidRDefault="008F16CB" w:rsidP="002A5E23">
      <w:pPr>
        <w:tabs>
          <w:tab w:val="left" w:pos="142"/>
          <w:tab w:val="left" w:pos="851"/>
          <w:tab w:val="left" w:pos="1134"/>
          <w:tab w:val="left" w:pos="9781"/>
        </w:tabs>
        <w:ind w:firstLine="567"/>
        <w:jc w:val="both"/>
        <w:rPr>
          <w:sz w:val="24"/>
          <w:szCs w:val="24"/>
        </w:rPr>
      </w:pPr>
    </w:p>
    <w:p w:rsidR="008F16CB" w:rsidRPr="005930E6" w:rsidRDefault="002A5E23" w:rsidP="002A5E23">
      <w:pPr>
        <w:ind w:right="49" w:firstLine="567"/>
        <w:jc w:val="center"/>
        <w:rPr>
          <w:sz w:val="24"/>
          <w:szCs w:val="24"/>
        </w:rPr>
      </w:pPr>
      <w:r w:rsidRPr="005930E6">
        <w:rPr>
          <w:sz w:val="24"/>
          <w:szCs w:val="24"/>
        </w:rPr>
        <w:t xml:space="preserve">Директор               </w:t>
      </w:r>
      <w:r w:rsidR="008F16CB" w:rsidRPr="005930E6">
        <w:rPr>
          <w:sz w:val="24"/>
          <w:szCs w:val="24"/>
        </w:rPr>
        <w:t xml:space="preserve">                                             </w:t>
      </w:r>
      <w:r w:rsidR="009524D1" w:rsidRPr="005930E6">
        <w:rPr>
          <w:sz w:val="24"/>
          <w:szCs w:val="24"/>
        </w:rPr>
        <w:t>И.С. Гапанович</w:t>
      </w:r>
    </w:p>
    <w:p w:rsidR="00CB4FC5" w:rsidRPr="005930E6" w:rsidRDefault="00CB4FC5" w:rsidP="002A5E23">
      <w:pPr>
        <w:ind w:firstLine="567"/>
        <w:jc w:val="center"/>
        <w:rPr>
          <w:sz w:val="24"/>
          <w:szCs w:val="24"/>
        </w:rPr>
      </w:pPr>
    </w:p>
    <w:sectPr w:rsidR="00CB4FC5" w:rsidRPr="005930E6" w:rsidSect="00DC5611">
      <w:headerReference w:type="default" r:id="rId7"/>
      <w:pgSz w:w="12240" w:h="15840"/>
      <w:pgMar w:top="907" w:right="567" w:bottom="851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7790" w:rsidRDefault="00E57790" w:rsidP="00EB4A9B">
      <w:r>
        <w:separator/>
      </w:r>
    </w:p>
  </w:endnote>
  <w:endnote w:type="continuationSeparator" w:id="0">
    <w:p w:rsidR="00E57790" w:rsidRDefault="00E57790" w:rsidP="00EB4A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default"/>
    <w:sig w:usb0="00000000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7790" w:rsidRDefault="00E57790" w:rsidP="00EB4A9B">
      <w:r>
        <w:separator/>
      </w:r>
    </w:p>
  </w:footnote>
  <w:footnote w:type="continuationSeparator" w:id="0">
    <w:p w:rsidR="00E57790" w:rsidRDefault="00E57790" w:rsidP="00EB4A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24E" w:rsidRDefault="00CC180D">
    <w:pPr>
      <w:pStyle w:val="a3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 w:rsidR="008F16CB"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D048FB">
      <w:rPr>
        <w:rFonts w:ascii="Liberation Serif" w:hAnsi="Liberation Serif" w:cs="Liberation Serif"/>
        <w:noProof/>
        <w:sz w:val="28"/>
        <w:szCs w:val="28"/>
      </w:rPr>
      <w:t>2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22324E" w:rsidRDefault="00E5779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635B2C"/>
    <w:multiLevelType w:val="multilevel"/>
    <w:tmpl w:val="CDC82AA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16CB"/>
    <w:rsid w:val="001C1C11"/>
    <w:rsid w:val="001E4120"/>
    <w:rsid w:val="002A5E23"/>
    <w:rsid w:val="005930E6"/>
    <w:rsid w:val="00675574"/>
    <w:rsid w:val="008F16CB"/>
    <w:rsid w:val="009524D1"/>
    <w:rsid w:val="00AC53ED"/>
    <w:rsid w:val="00BC15C6"/>
    <w:rsid w:val="00CB4FC5"/>
    <w:rsid w:val="00CC088F"/>
    <w:rsid w:val="00CC180D"/>
    <w:rsid w:val="00D048FB"/>
    <w:rsid w:val="00E32D2F"/>
    <w:rsid w:val="00E57790"/>
    <w:rsid w:val="00EB4A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F16C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rsid w:val="008F16CB"/>
    <w:pPr>
      <w:keepNext/>
      <w:jc w:val="center"/>
      <w:outlineLvl w:val="0"/>
    </w:pPr>
    <w:rPr>
      <w:b/>
      <w:sz w:val="24"/>
    </w:rPr>
  </w:style>
  <w:style w:type="paragraph" w:styleId="3">
    <w:name w:val="heading 3"/>
    <w:basedOn w:val="a"/>
    <w:next w:val="a"/>
    <w:link w:val="30"/>
    <w:rsid w:val="008F16C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F16C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F16C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3">
    <w:name w:val="header"/>
    <w:basedOn w:val="a"/>
    <w:link w:val="a4"/>
    <w:rsid w:val="008F16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F16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8F16CB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rsid w:val="008F16CB"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styleId="a6">
    <w:name w:val="Body Text"/>
    <w:basedOn w:val="a"/>
    <w:link w:val="a7"/>
    <w:uiPriority w:val="99"/>
    <w:semiHidden/>
    <w:unhideWhenUsed/>
    <w:rsid w:val="008F16CB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8F16C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Kaygorodova_IA</dc:creator>
  <cp:keywords/>
  <dc:description/>
  <cp:lastModifiedBy>Kaygorodova_IA</cp:lastModifiedBy>
  <cp:revision>11</cp:revision>
  <dcterms:created xsi:type="dcterms:W3CDTF">2023-03-07T05:36:00Z</dcterms:created>
  <dcterms:modified xsi:type="dcterms:W3CDTF">2023-03-10T10:55:00Z</dcterms:modified>
</cp:coreProperties>
</file>