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2E4" w:rsidRDefault="00C672E4" w:rsidP="00C672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C672E4" w:rsidRDefault="00C672E4" w:rsidP="00C672E4">
      <w:pPr>
        <w:jc w:val="both"/>
        <w:rPr>
          <w:b/>
          <w:sz w:val="28"/>
          <w:szCs w:val="28"/>
        </w:rPr>
      </w:pPr>
    </w:p>
    <w:p w:rsidR="00BF4593" w:rsidRPr="00BF4593" w:rsidRDefault="00C672E4" w:rsidP="00BF4593">
      <w:pPr>
        <w:jc w:val="center"/>
        <w:rPr>
          <w:bCs/>
          <w:sz w:val="28"/>
          <w:szCs w:val="28"/>
        </w:rPr>
      </w:pPr>
      <w:r w:rsidRPr="00C672E4">
        <w:rPr>
          <w:bCs/>
          <w:sz w:val="28"/>
          <w:szCs w:val="28"/>
        </w:rPr>
        <w:t xml:space="preserve">к проекту </w:t>
      </w:r>
      <w:r w:rsidR="00BF4593">
        <w:rPr>
          <w:bCs/>
          <w:sz w:val="28"/>
          <w:szCs w:val="28"/>
        </w:rPr>
        <w:t>постановления Правительства Свердловской области «</w:t>
      </w:r>
      <w:r w:rsidR="00BF4593" w:rsidRPr="00BF4593">
        <w:rPr>
          <w:bCs/>
          <w:sz w:val="28"/>
          <w:szCs w:val="28"/>
        </w:rPr>
        <w:t>О внесении изменений в Порядок организации обучения компьютерной грамотности неработающих пенсионеров Свердловской области, утвержденный постановлением Правительства Свердловской области</w:t>
      </w:r>
    </w:p>
    <w:p w:rsidR="00C672E4" w:rsidRDefault="00BF4593" w:rsidP="00BF4593">
      <w:pPr>
        <w:jc w:val="center"/>
        <w:rPr>
          <w:sz w:val="28"/>
          <w:szCs w:val="28"/>
        </w:rPr>
      </w:pPr>
      <w:r w:rsidRPr="00BF4593">
        <w:rPr>
          <w:bCs/>
          <w:sz w:val="28"/>
          <w:szCs w:val="28"/>
        </w:rPr>
        <w:t>от 28.09.2016 № 703-ПП</w:t>
      </w:r>
      <w:r>
        <w:rPr>
          <w:bCs/>
          <w:sz w:val="28"/>
          <w:szCs w:val="28"/>
        </w:rPr>
        <w:t>»</w:t>
      </w:r>
    </w:p>
    <w:p w:rsidR="00C672E4" w:rsidRDefault="00C672E4" w:rsidP="00D83A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Общая характеристика состояния законодательства  </w:t>
      </w:r>
      <w:r w:rsidR="00D83AF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в соответствующе</w:t>
      </w:r>
      <w:r w:rsidR="00D83AF9">
        <w:rPr>
          <w:b/>
          <w:sz w:val="28"/>
          <w:szCs w:val="28"/>
        </w:rPr>
        <w:t>й сфере правового регулирования</w:t>
      </w:r>
    </w:p>
    <w:p w:rsidR="00B472FD" w:rsidRDefault="00B472FD" w:rsidP="00D83AF9">
      <w:pPr>
        <w:jc w:val="center"/>
        <w:rPr>
          <w:b/>
          <w:sz w:val="28"/>
          <w:szCs w:val="28"/>
        </w:rPr>
      </w:pPr>
    </w:p>
    <w:p w:rsidR="00C672E4" w:rsidRDefault="00C672E4" w:rsidP="00C672E4">
      <w:pPr>
        <w:ind w:right="-185" w:firstLine="360"/>
        <w:rPr>
          <w:sz w:val="28"/>
          <w:szCs w:val="28"/>
        </w:rPr>
      </w:pPr>
      <w:r w:rsidRPr="00C672E4">
        <w:rPr>
          <w:sz w:val="28"/>
          <w:szCs w:val="28"/>
        </w:rPr>
        <w:t xml:space="preserve">Отношения в </w:t>
      </w:r>
      <w:r w:rsidR="00D83AF9">
        <w:rPr>
          <w:sz w:val="28"/>
          <w:szCs w:val="28"/>
        </w:rPr>
        <w:t xml:space="preserve">данной </w:t>
      </w:r>
      <w:r w:rsidRPr="00C672E4">
        <w:rPr>
          <w:sz w:val="28"/>
          <w:szCs w:val="28"/>
        </w:rPr>
        <w:t>сфере урегулированы</w:t>
      </w:r>
      <w:r>
        <w:rPr>
          <w:sz w:val="28"/>
          <w:szCs w:val="28"/>
        </w:rPr>
        <w:t>:</w:t>
      </w:r>
    </w:p>
    <w:p w:rsidR="00C672E4" w:rsidRDefault="00C672E4" w:rsidP="00F304A4">
      <w:pPr>
        <w:ind w:right="-185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672E4">
        <w:rPr>
          <w:sz w:val="28"/>
          <w:szCs w:val="28"/>
        </w:rPr>
        <w:t xml:space="preserve"> </w:t>
      </w:r>
      <w:r w:rsidR="00F304A4" w:rsidRPr="00F304A4">
        <w:rPr>
          <w:sz w:val="28"/>
          <w:szCs w:val="28"/>
        </w:rPr>
        <w:t>Фед</w:t>
      </w:r>
      <w:r w:rsidR="00F304A4">
        <w:rPr>
          <w:sz w:val="28"/>
          <w:szCs w:val="28"/>
        </w:rPr>
        <w:t>еральным</w:t>
      </w:r>
      <w:r w:rsidR="00F304A4" w:rsidRPr="00F304A4">
        <w:rPr>
          <w:sz w:val="28"/>
          <w:szCs w:val="28"/>
        </w:rPr>
        <w:t xml:space="preserve"> закон</w:t>
      </w:r>
      <w:r w:rsidR="00F304A4">
        <w:rPr>
          <w:sz w:val="28"/>
          <w:szCs w:val="28"/>
        </w:rPr>
        <w:t>ом</w:t>
      </w:r>
      <w:r w:rsidR="00F304A4" w:rsidRPr="00F304A4">
        <w:rPr>
          <w:sz w:val="28"/>
          <w:szCs w:val="28"/>
        </w:rPr>
        <w:t xml:space="preserve"> от 28.12.2013 </w:t>
      </w:r>
      <w:r w:rsidR="00F304A4">
        <w:rPr>
          <w:sz w:val="28"/>
          <w:szCs w:val="28"/>
        </w:rPr>
        <w:t>№ 442-ФЗ</w:t>
      </w:r>
      <w:r w:rsidR="00E61BFE">
        <w:rPr>
          <w:sz w:val="28"/>
          <w:szCs w:val="28"/>
        </w:rPr>
        <w:t xml:space="preserve"> </w:t>
      </w:r>
      <w:r w:rsidR="00F304A4">
        <w:rPr>
          <w:sz w:val="28"/>
          <w:szCs w:val="28"/>
        </w:rPr>
        <w:t>«</w:t>
      </w:r>
      <w:r w:rsidR="00F304A4" w:rsidRPr="00F304A4">
        <w:rPr>
          <w:sz w:val="28"/>
          <w:szCs w:val="28"/>
        </w:rPr>
        <w:t>Об основах социального обслуживания</w:t>
      </w:r>
      <w:r w:rsidR="00F304A4">
        <w:rPr>
          <w:sz w:val="28"/>
          <w:szCs w:val="28"/>
        </w:rPr>
        <w:t xml:space="preserve"> граждан в Российской Федерации»</w:t>
      </w:r>
      <w:r>
        <w:rPr>
          <w:sz w:val="28"/>
          <w:szCs w:val="28"/>
        </w:rPr>
        <w:t>;</w:t>
      </w:r>
      <w:r w:rsidRPr="00C672E4">
        <w:rPr>
          <w:sz w:val="28"/>
          <w:szCs w:val="28"/>
        </w:rPr>
        <w:t xml:space="preserve"> </w:t>
      </w:r>
    </w:p>
    <w:p w:rsidR="00C672E4" w:rsidRDefault="00C672E4" w:rsidP="00F304A4">
      <w:pPr>
        <w:ind w:right="-185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304A4" w:rsidRPr="00F304A4">
        <w:rPr>
          <w:sz w:val="28"/>
          <w:szCs w:val="28"/>
        </w:rPr>
        <w:t>Закон</w:t>
      </w:r>
      <w:r w:rsidR="00F304A4">
        <w:rPr>
          <w:sz w:val="28"/>
          <w:szCs w:val="28"/>
        </w:rPr>
        <w:t>ом</w:t>
      </w:r>
      <w:r w:rsidR="00F304A4" w:rsidRPr="00F304A4">
        <w:rPr>
          <w:sz w:val="28"/>
          <w:szCs w:val="28"/>
        </w:rPr>
        <w:t xml:space="preserve"> Свердловской</w:t>
      </w:r>
      <w:r w:rsidR="00F304A4">
        <w:rPr>
          <w:sz w:val="28"/>
          <w:szCs w:val="28"/>
        </w:rPr>
        <w:t xml:space="preserve"> области от 3декабря 2014 № 108-ОЗ «</w:t>
      </w:r>
      <w:r w:rsidR="00F304A4" w:rsidRPr="00F304A4">
        <w:rPr>
          <w:sz w:val="28"/>
          <w:szCs w:val="28"/>
        </w:rPr>
        <w:t>О социальном обслуживании</w:t>
      </w:r>
      <w:r w:rsidR="00F304A4">
        <w:rPr>
          <w:sz w:val="28"/>
          <w:szCs w:val="28"/>
        </w:rPr>
        <w:t xml:space="preserve"> граждан в Свердловс</w:t>
      </w:r>
      <w:r w:rsidR="006624F6">
        <w:rPr>
          <w:sz w:val="28"/>
          <w:szCs w:val="28"/>
        </w:rPr>
        <w:t>кой области»;</w:t>
      </w:r>
    </w:p>
    <w:p w:rsidR="006624F6" w:rsidRDefault="006624F6" w:rsidP="00F304A4">
      <w:pPr>
        <w:ind w:right="-185" w:firstLine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624F6">
        <w:t xml:space="preserve"> </w:t>
      </w:r>
      <w:r w:rsidR="00BF4593" w:rsidRPr="00BF4593">
        <w:rPr>
          <w:sz w:val="28"/>
          <w:szCs w:val="28"/>
        </w:rPr>
        <w:t>Постановлени</w:t>
      </w:r>
      <w:r w:rsidR="00BF4593">
        <w:rPr>
          <w:sz w:val="28"/>
          <w:szCs w:val="28"/>
        </w:rPr>
        <w:t>ем</w:t>
      </w:r>
      <w:r w:rsidR="00BF4593" w:rsidRPr="00BF4593">
        <w:rPr>
          <w:sz w:val="28"/>
          <w:szCs w:val="28"/>
        </w:rPr>
        <w:t xml:space="preserve"> Правительства Российской Федерации от 10.06.2011 </w:t>
      </w:r>
      <w:r w:rsidR="00BF4593">
        <w:rPr>
          <w:sz w:val="28"/>
          <w:szCs w:val="28"/>
        </w:rPr>
        <w:t>№ 456 «</w:t>
      </w:r>
      <w:r w:rsidR="00BF4593" w:rsidRPr="00BF4593">
        <w:rPr>
          <w:sz w:val="28"/>
          <w:szCs w:val="28"/>
        </w:rPr>
        <w:t>О порядке финансового обеспечения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</w:t>
      </w:r>
      <w:r w:rsidR="00BF4593">
        <w:rPr>
          <w:sz w:val="28"/>
          <w:szCs w:val="28"/>
        </w:rPr>
        <w:t>тности неработающих пенсионеров</w:t>
      </w:r>
      <w:r w:rsidRPr="006624F6">
        <w:rPr>
          <w:sz w:val="28"/>
          <w:szCs w:val="28"/>
        </w:rPr>
        <w:t>»</w:t>
      </w:r>
      <w:r w:rsidR="00BF4593">
        <w:rPr>
          <w:sz w:val="28"/>
          <w:szCs w:val="28"/>
        </w:rPr>
        <w:t>.</w:t>
      </w:r>
    </w:p>
    <w:p w:rsidR="00C672E4" w:rsidRDefault="00C672E4" w:rsidP="00C672E4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Обоснование необходимости принятия проекта </w:t>
      </w:r>
    </w:p>
    <w:p w:rsidR="00C672E4" w:rsidRPr="00CE6009" w:rsidRDefault="00C672E4" w:rsidP="00C672E4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постановления</w:t>
      </w:r>
      <w:r w:rsidRPr="00CE6009">
        <w:rPr>
          <w:b/>
          <w:sz w:val="28"/>
          <w:szCs w:val="28"/>
        </w:rPr>
        <w:t xml:space="preserve">  </w:t>
      </w:r>
    </w:p>
    <w:p w:rsidR="0003728D" w:rsidRDefault="00C672E4" w:rsidP="005F43FE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Целью принятия </w:t>
      </w:r>
      <w:r w:rsidR="00925A67" w:rsidRPr="00925A67">
        <w:rPr>
          <w:rFonts w:ascii="Times New Roman" w:hAnsi="Times New Roman" w:cs="Times New Roman"/>
          <w:b w:val="0"/>
          <w:sz w:val="28"/>
          <w:szCs w:val="28"/>
        </w:rPr>
        <w:t>проект</w:t>
      </w:r>
      <w:r w:rsidR="00925A67">
        <w:rPr>
          <w:rFonts w:ascii="Times New Roman" w:hAnsi="Times New Roman" w:cs="Times New Roman"/>
          <w:b w:val="0"/>
          <w:sz w:val="28"/>
          <w:szCs w:val="28"/>
        </w:rPr>
        <w:t>а</w:t>
      </w:r>
      <w:r w:rsidR="00925A67" w:rsidRPr="00925A6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F4593">
        <w:rPr>
          <w:rFonts w:ascii="Times New Roman" w:hAnsi="Times New Roman" w:cs="Times New Roman"/>
          <w:b w:val="0"/>
          <w:sz w:val="28"/>
          <w:szCs w:val="28"/>
        </w:rPr>
        <w:t xml:space="preserve">постановления </w:t>
      </w:r>
      <w:r w:rsidR="00BF4593" w:rsidRPr="00BF4593">
        <w:rPr>
          <w:rFonts w:ascii="Times New Roman" w:hAnsi="Times New Roman" w:cs="Times New Roman"/>
          <w:b w:val="0"/>
          <w:sz w:val="28"/>
          <w:szCs w:val="28"/>
        </w:rPr>
        <w:t>Правительства Свердловской области «О внесении изменений в Порядок организации обучения компьютерной грамотности неработающих пенсионеров Свердловской области, утвержденный постановлением Пра</w:t>
      </w:r>
      <w:r w:rsidR="00BF4593">
        <w:rPr>
          <w:rFonts w:ascii="Times New Roman" w:hAnsi="Times New Roman" w:cs="Times New Roman"/>
          <w:b w:val="0"/>
          <w:sz w:val="28"/>
          <w:szCs w:val="28"/>
        </w:rPr>
        <w:t>вительства Свердловской области</w:t>
      </w:r>
      <w:r w:rsidR="00BF4593">
        <w:rPr>
          <w:rFonts w:ascii="Times New Roman" w:hAnsi="Times New Roman" w:cs="Times New Roman"/>
          <w:b w:val="0"/>
          <w:sz w:val="28"/>
          <w:szCs w:val="28"/>
        </w:rPr>
        <w:br/>
      </w:r>
      <w:r w:rsidR="00BF4593" w:rsidRPr="00BF4593">
        <w:rPr>
          <w:rFonts w:ascii="Times New Roman" w:hAnsi="Times New Roman" w:cs="Times New Roman"/>
          <w:b w:val="0"/>
          <w:sz w:val="28"/>
          <w:szCs w:val="28"/>
        </w:rPr>
        <w:t>от 28.09.2016 № 703-ПП»</w:t>
      </w:r>
      <w:r w:rsidR="00925A67" w:rsidRPr="00925A6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7779B">
        <w:rPr>
          <w:rFonts w:ascii="Times New Roman" w:hAnsi="Times New Roman" w:cs="Times New Roman"/>
          <w:b w:val="0"/>
          <w:sz w:val="28"/>
          <w:szCs w:val="28"/>
        </w:rPr>
        <w:t xml:space="preserve">(далее – проект </w:t>
      </w:r>
      <w:r w:rsidR="00BF4593">
        <w:rPr>
          <w:rFonts w:ascii="Times New Roman" w:hAnsi="Times New Roman" w:cs="Times New Roman"/>
          <w:b w:val="0"/>
          <w:sz w:val="28"/>
          <w:szCs w:val="28"/>
        </w:rPr>
        <w:t>постановления</w:t>
      </w:r>
      <w:r w:rsidRPr="0087779B">
        <w:rPr>
          <w:rFonts w:ascii="Times New Roman" w:hAnsi="Times New Roman" w:cs="Times New Roman"/>
          <w:b w:val="0"/>
          <w:sz w:val="28"/>
          <w:szCs w:val="28"/>
        </w:rPr>
        <w:t>)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является </w:t>
      </w:r>
      <w:r w:rsidR="00B472FD">
        <w:rPr>
          <w:rFonts w:ascii="Times New Roman" w:hAnsi="Times New Roman" w:cs="Times New Roman"/>
          <w:b w:val="0"/>
          <w:sz w:val="28"/>
          <w:szCs w:val="28"/>
        </w:rPr>
        <w:t xml:space="preserve">приведение в соответствие </w:t>
      </w:r>
      <w:r w:rsidR="00B6120A">
        <w:rPr>
          <w:rFonts w:ascii="Times New Roman" w:hAnsi="Times New Roman" w:cs="Times New Roman"/>
          <w:b w:val="0"/>
          <w:sz w:val="28"/>
          <w:szCs w:val="28"/>
        </w:rPr>
        <w:t>с подпункт</w:t>
      </w:r>
      <w:r w:rsidR="008F0E38">
        <w:rPr>
          <w:rFonts w:ascii="Times New Roman" w:hAnsi="Times New Roman" w:cs="Times New Roman"/>
          <w:b w:val="0"/>
          <w:sz w:val="28"/>
          <w:szCs w:val="28"/>
        </w:rPr>
        <w:t>ом</w:t>
      </w:r>
      <w:r w:rsidR="00B6120A">
        <w:rPr>
          <w:rFonts w:ascii="Times New Roman" w:hAnsi="Times New Roman" w:cs="Times New Roman"/>
          <w:b w:val="0"/>
          <w:sz w:val="28"/>
          <w:szCs w:val="28"/>
        </w:rPr>
        <w:t xml:space="preserve"> «в»</w:t>
      </w:r>
      <w:r w:rsidR="008F0E38" w:rsidRPr="008F0E38">
        <w:t xml:space="preserve"> </w:t>
      </w:r>
      <w:r w:rsidR="00B6120A">
        <w:rPr>
          <w:rFonts w:ascii="Times New Roman" w:hAnsi="Times New Roman" w:cs="Times New Roman"/>
          <w:b w:val="0"/>
          <w:sz w:val="28"/>
          <w:szCs w:val="28"/>
        </w:rPr>
        <w:t xml:space="preserve">пункта 9 </w:t>
      </w:r>
      <w:r w:rsidR="008F0E38">
        <w:rPr>
          <w:rFonts w:ascii="Times New Roman" w:hAnsi="Times New Roman" w:cs="Times New Roman"/>
          <w:b w:val="0"/>
          <w:sz w:val="28"/>
          <w:szCs w:val="28"/>
        </w:rPr>
        <w:t>Правил</w:t>
      </w:r>
      <w:r w:rsidR="008F0E38" w:rsidRPr="008F0E38">
        <w:rPr>
          <w:rFonts w:ascii="Times New Roman" w:hAnsi="Times New Roman" w:cs="Times New Roman"/>
          <w:b w:val="0"/>
          <w:sz w:val="28"/>
          <w:szCs w:val="28"/>
        </w:rPr>
        <w:t xml:space="preserve"> финансового обеспечения социальных программ субъектов Российской Федерации, связанных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</w:t>
      </w:r>
      <w:r w:rsidR="008F0E38">
        <w:rPr>
          <w:rFonts w:ascii="Times New Roman" w:hAnsi="Times New Roman" w:cs="Times New Roman"/>
          <w:b w:val="0"/>
          <w:sz w:val="28"/>
          <w:szCs w:val="28"/>
        </w:rPr>
        <w:t xml:space="preserve">, утвержденных </w:t>
      </w:r>
      <w:r w:rsidR="00B6120A" w:rsidRPr="00B6120A">
        <w:rPr>
          <w:rFonts w:ascii="Times New Roman" w:hAnsi="Times New Roman" w:cs="Times New Roman"/>
          <w:b w:val="0"/>
          <w:sz w:val="28"/>
          <w:szCs w:val="28"/>
        </w:rPr>
        <w:t>Постановлени</w:t>
      </w:r>
      <w:r w:rsidR="008F0E38">
        <w:rPr>
          <w:rFonts w:ascii="Times New Roman" w:hAnsi="Times New Roman" w:cs="Times New Roman"/>
          <w:b w:val="0"/>
          <w:sz w:val="28"/>
          <w:szCs w:val="28"/>
        </w:rPr>
        <w:t>ем</w:t>
      </w:r>
      <w:r w:rsidR="00B6120A" w:rsidRPr="00B6120A">
        <w:rPr>
          <w:rFonts w:ascii="Times New Roman" w:hAnsi="Times New Roman" w:cs="Times New Roman"/>
          <w:b w:val="0"/>
          <w:sz w:val="28"/>
          <w:szCs w:val="28"/>
        </w:rPr>
        <w:t xml:space="preserve"> Прави</w:t>
      </w:r>
      <w:r w:rsidR="00B6120A">
        <w:rPr>
          <w:rFonts w:ascii="Times New Roman" w:hAnsi="Times New Roman" w:cs="Times New Roman"/>
          <w:b w:val="0"/>
          <w:sz w:val="28"/>
          <w:szCs w:val="28"/>
        </w:rPr>
        <w:t xml:space="preserve">тельства 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Российской Федерации</w:t>
      </w:r>
      <w:r w:rsidR="00B6120A">
        <w:rPr>
          <w:rFonts w:ascii="Times New Roman" w:hAnsi="Times New Roman" w:cs="Times New Roman"/>
          <w:b w:val="0"/>
          <w:sz w:val="28"/>
          <w:szCs w:val="28"/>
        </w:rPr>
        <w:t xml:space="preserve"> от 10.06.2011 </w:t>
      </w:r>
      <w:r w:rsidR="008F0E38">
        <w:rPr>
          <w:rFonts w:ascii="Times New Roman" w:hAnsi="Times New Roman" w:cs="Times New Roman"/>
          <w:b w:val="0"/>
          <w:sz w:val="28"/>
          <w:szCs w:val="28"/>
        </w:rPr>
        <w:t>№ 456</w:t>
      </w:r>
      <w:r w:rsidR="0001317D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Правила). В соответствии с подпунктом </w:t>
      </w:r>
      <w:r w:rsidR="0001317D" w:rsidRPr="0001317D">
        <w:rPr>
          <w:rFonts w:ascii="Times New Roman" w:hAnsi="Times New Roman" w:cs="Times New Roman"/>
          <w:b w:val="0"/>
          <w:sz w:val="28"/>
          <w:szCs w:val="28"/>
        </w:rPr>
        <w:t>«в» пункта 9 Правил</w:t>
      </w:r>
      <w:r w:rsidR="00776FC3">
        <w:rPr>
          <w:rFonts w:ascii="Times New Roman" w:hAnsi="Times New Roman" w:cs="Times New Roman"/>
          <w:b w:val="0"/>
          <w:sz w:val="28"/>
          <w:szCs w:val="28"/>
        </w:rPr>
        <w:t>,</w:t>
      </w:r>
      <w:bookmarkStart w:id="0" w:name="_GoBack"/>
      <w:bookmarkEnd w:id="0"/>
      <w:r w:rsidR="0001317D"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="0001317D" w:rsidRPr="0001317D">
        <w:rPr>
          <w:rFonts w:ascii="Times New Roman" w:hAnsi="Times New Roman" w:cs="Times New Roman"/>
          <w:b w:val="0"/>
          <w:sz w:val="28"/>
          <w:szCs w:val="28"/>
        </w:rPr>
        <w:t xml:space="preserve">убсидии являются источником финансового обеспечения расходов бюджетов субъектов Российской Федерации </w:t>
      </w:r>
      <w:r w:rsidR="008F0E38" w:rsidRPr="008F0E38">
        <w:rPr>
          <w:rFonts w:ascii="Times New Roman" w:hAnsi="Times New Roman" w:cs="Times New Roman"/>
          <w:b w:val="0"/>
          <w:sz w:val="28"/>
          <w:szCs w:val="28"/>
        </w:rPr>
        <w:t>на обучение компьютерной грамотности неработающих пенсионеров, осуществляемое в целях обеспечения доступности к государственным информационным ресурсам лиц пожилого возраста</w:t>
      </w:r>
      <w:r w:rsidR="0001317D">
        <w:rPr>
          <w:rFonts w:ascii="Times New Roman" w:hAnsi="Times New Roman" w:cs="Times New Roman"/>
          <w:b w:val="0"/>
          <w:sz w:val="28"/>
          <w:szCs w:val="28"/>
        </w:rPr>
        <w:t>. К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1317D" w:rsidRPr="0001317D">
        <w:rPr>
          <w:rFonts w:ascii="Times New Roman" w:hAnsi="Times New Roman" w:cs="Times New Roman"/>
          <w:b w:val="0"/>
          <w:sz w:val="28"/>
          <w:szCs w:val="28"/>
        </w:rPr>
        <w:t>лиц</w:t>
      </w:r>
      <w:r w:rsidR="0001317D">
        <w:rPr>
          <w:rFonts w:ascii="Times New Roman" w:hAnsi="Times New Roman" w:cs="Times New Roman"/>
          <w:b w:val="0"/>
          <w:sz w:val="28"/>
          <w:szCs w:val="28"/>
        </w:rPr>
        <w:t>ам</w:t>
      </w:r>
      <w:r w:rsidR="0001317D" w:rsidRPr="0001317D">
        <w:rPr>
          <w:rFonts w:ascii="Times New Roman" w:hAnsi="Times New Roman" w:cs="Times New Roman"/>
          <w:b w:val="0"/>
          <w:sz w:val="28"/>
          <w:szCs w:val="28"/>
        </w:rPr>
        <w:t xml:space="preserve"> пожилого возраста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 xml:space="preserve"> в соответствии с пунктом 2.4.23. «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>ГОСТ Р 52495-2005. Национальный стандарт Российской Федерации. Социальное обслуживание н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аселения. Термины и определения, утвержденный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Приказом </w:t>
      </w:r>
      <w:proofErr w:type="spellStart"/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lastRenderedPageBreak/>
        <w:t>Ростехрегулирования</w:t>
      </w:r>
      <w:proofErr w:type="spellEnd"/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от 30.12.2005 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№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532-ст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, относятся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мужчин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ы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старше 60 лет, женщин</w:t>
      </w:r>
      <w:r w:rsidR="005F43FE">
        <w:rPr>
          <w:rFonts w:ascii="Times New Roman" w:hAnsi="Times New Roman" w:cs="Times New Roman"/>
          <w:b w:val="0"/>
          <w:sz w:val="28"/>
          <w:szCs w:val="28"/>
        </w:rPr>
        <w:t>ы</w:t>
      </w:r>
      <w:r w:rsidR="005F43FE" w:rsidRPr="005F43FE">
        <w:rPr>
          <w:rFonts w:ascii="Times New Roman" w:hAnsi="Times New Roman" w:cs="Times New Roman"/>
          <w:b w:val="0"/>
          <w:sz w:val="28"/>
          <w:szCs w:val="28"/>
        </w:rPr>
        <w:t xml:space="preserve"> старше 55 лет.</w:t>
      </w:r>
    </w:p>
    <w:p w:rsidR="00E07B04" w:rsidRDefault="00E07B04" w:rsidP="00B6120A">
      <w:pPr>
        <w:ind w:right="-2"/>
        <w:rPr>
          <w:b/>
          <w:sz w:val="28"/>
          <w:szCs w:val="28"/>
        </w:rPr>
      </w:pPr>
    </w:p>
    <w:p w:rsidR="00114BD9" w:rsidRDefault="00C672E4" w:rsidP="00114BD9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 социально-экономических и иных последствий принятия проекта </w:t>
      </w:r>
      <w:r w:rsidR="0003728D">
        <w:rPr>
          <w:b/>
          <w:sz w:val="28"/>
          <w:szCs w:val="28"/>
        </w:rPr>
        <w:t>приказа</w:t>
      </w:r>
      <w:r w:rsidR="00114BD9" w:rsidRPr="00114BD9">
        <w:rPr>
          <w:b/>
          <w:sz w:val="28"/>
          <w:szCs w:val="28"/>
        </w:rPr>
        <w:t xml:space="preserve">  </w:t>
      </w:r>
    </w:p>
    <w:p w:rsidR="00C672E4" w:rsidRDefault="00C672E4" w:rsidP="00B6120A">
      <w:pPr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постановления не повлечет негативных </w:t>
      </w:r>
      <w:r w:rsidR="007B22F0">
        <w:rPr>
          <w:sz w:val="28"/>
          <w:szCs w:val="28"/>
        </w:rPr>
        <w:br/>
        <w:t>социально-</w:t>
      </w:r>
      <w:r>
        <w:rPr>
          <w:sz w:val="28"/>
          <w:szCs w:val="28"/>
        </w:rPr>
        <w:t>экономических и иных последствий.</w:t>
      </w:r>
    </w:p>
    <w:p w:rsidR="00C672E4" w:rsidRDefault="00C672E4" w:rsidP="00C672E4">
      <w:pPr>
        <w:ind w:right="-185"/>
        <w:jc w:val="both"/>
        <w:rPr>
          <w:sz w:val="28"/>
          <w:szCs w:val="28"/>
        </w:rPr>
      </w:pPr>
    </w:p>
    <w:p w:rsidR="002036E2" w:rsidRDefault="002036E2" w:rsidP="00C672E4">
      <w:pPr>
        <w:ind w:right="-185"/>
        <w:jc w:val="center"/>
        <w:rPr>
          <w:b/>
          <w:sz w:val="28"/>
          <w:szCs w:val="28"/>
        </w:rPr>
      </w:pPr>
    </w:p>
    <w:p w:rsidR="00C672E4" w:rsidRDefault="00C672E4" w:rsidP="00C672E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Финансово-экономическое обоснование </w:t>
      </w:r>
      <w:r w:rsidRPr="002E5D69">
        <w:rPr>
          <w:b/>
          <w:sz w:val="28"/>
          <w:szCs w:val="28"/>
        </w:rPr>
        <w:t xml:space="preserve">проекта </w:t>
      </w:r>
      <w:r w:rsidR="0003728D">
        <w:rPr>
          <w:b/>
          <w:sz w:val="28"/>
          <w:szCs w:val="28"/>
        </w:rPr>
        <w:t>приказа</w:t>
      </w:r>
    </w:p>
    <w:p w:rsidR="00C672E4" w:rsidRDefault="00C672E4" w:rsidP="00C672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проекта постановления</w:t>
      </w:r>
      <w:r w:rsidRPr="003D7C9F">
        <w:rPr>
          <w:sz w:val="28"/>
          <w:szCs w:val="28"/>
        </w:rPr>
        <w:t xml:space="preserve"> </w:t>
      </w:r>
      <w:r w:rsidRPr="00D04AF0">
        <w:rPr>
          <w:sz w:val="28"/>
          <w:szCs w:val="28"/>
        </w:rPr>
        <w:t xml:space="preserve">не требует </w:t>
      </w:r>
      <w:r>
        <w:rPr>
          <w:sz w:val="28"/>
          <w:szCs w:val="28"/>
        </w:rPr>
        <w:t xml:space="preserve">дополнительных </w:t>
      </w:r>
      <w:r w:rsidRPr="00D04AF0">
        <w:rPr>
          <w:sz w:val="28"/>
          <w:szCs w:val="28"/>
        </w:rPr>
        <w:t>расходов областного бюджета</w:t>
      </w:r>
      <w:r>
        <w:rPr>
          <w:sz w:val="28"/>
          <w:szCs w:val="28"/>
        </w:rPr>
        <w:t>.</w:t>
      </w:r>
    </w:p>
    <w:p w:rsidR="00C672E4" w:rsidRDefault="00C672E4" w:rsidP="00C672E4">
      <w:pPr>
        <w:ind w:firstLine="709"/>
        <w:jc w:val="both"/>
        <w:rPr>
          <w:sz w:val="28"/>
          <w:szCs w:val="28"/>
        </w:rPr>
      </w:pPr>
    </w:p>
    <w:p w:rsidR="00C672E4" w:rsidRDefault="00C672E4" w:rsidP="00C672E4">
      <w:pPr>
        <w:pStyle w:val="a3"/>
        <w:widowControl/>
        <w:tabs>
          <w:tab w:val="left" w:pos="0"/>
        </w:tabs>
        <w:jc w:val="center"/>
        <w:rPr>
          <w:b/>
        </w:rPr>
      </w:pPr>
      <w:r w:rsidRPr="00010D8E">
        <w:rPr>
          <w:b/>
        </w:rPr>
        <w:t xml:space="preserve">Сведения о подготовке проекта </w:t>
      </w:r>
      <w:r w:rsidR="0003728D">
        <w:rPr>
          <w:b/>
        </w:rPr>
        <w:t>приказа</w:t>
      </w:r>
      <w:r w:rsidRPr="00010D8E">
        <w:rPr>
          <w:b/>
        </w:rPr>
        <w:t xml:space="preserve">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</w:t>
      </w:r>
      <w:r>
        <w:rPr>
          <w:b/>
        </w:rPr>
        <w:t>№</w:t>
      </w:r>
      <w:r w:rsidRPr="00010D8E">
        <w:rPr>
          <w:b/>
        </w:rPr>
        <w:t xml:space="preserve"> 96 </w:t>
      </w:r>
      <w:r>
        <w:rPr>
          <w:b/>
        </w:rPr>
        <w:t>«</w:t>
      </w:r>
      <w:r w:rsidRPr="00010D8E">
        <w:rPr>
          <w:b/>
        </w:rPr>
        <w:t>Об антикоррупционной экспертизе нормативных правовых актов и проектов нормативных правовых актов</w:t>
      </w:r>
      <w:r>
        <w:rPr>
          <w:b/>
        </w:rPr>
        <w:t>»</w:t>
      </w:r>
    </w:p>
    <w:p w:rsidR="00C672E4" w:rsidRDefault="00C672E4" w:rsidP="00C672E4">
      <w:pPr>
        <w:pStyle w:val="a3"/>
        <w:widowControl/>
        <w:tabs>
          <w:tab w:val="left" w:pos="0"/>
        </w:tabs>
        <w:rPr>
          <w:b/>
        </w:rPr>
      </w:pPr>
    </w:p>
    <w:p w:rsidR="007B22F0" w:rsidRDefault="007B22F0" w:rsidP="007B22F0">
      <w:pPr>
        <w:pStyle w:val="a3"/>
        <w:widowControl/>
        <w:ind w:firstLine="709"/>
        <w:rPr>
          <w:bCs/>
        </w:rPr>
      </w:pPr>
      <w:r>
        <w:rPr>
          <w:bCs/>
        </w:rPr>
        <w:t>Проект</w:t>
      </w:r>
      <w:r w:rsidR="00C672E4">
        <w:rPr>
          <w:bCs/>
        </w:rPr>
        <w:t xml:space="preserve"> </w:t>
      </w:r>
      <w:r w:rsidR="00B6120A">
        <w:rPr>
          <w:bCs/>
        </w:rPr>
        <w:t>постановления</w:t>
      </w:r>
      <w:r w:rsidR="00C672E4" w:rsidRPr="007652CB">
        <w:rPr>
          <w:bCs/>
        </w:rPr>
        <w:t xml:space="preserve"> </w:t>
      </w:r>
      <w:r>
        <w:rPr>
          <w:bCs/>
        </w:rPr>
        <w:t xml:space="preserve">подготовлен </w:t>
      </w:r>
      <w:r w:rsidRPr="007B22F0">
        <w:rPr>
          <w:bCs/>
        </w:rPr>
        <w:t>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>
        <w:rPr>
          <w:bCs/>
        </w:rPr>
        <w:t>.</w:t>
      </w:r>
    </w:p>
    <w:p w:rsidR="007B22F0" w:rsidRDefault="007B22F0" w:rsidP="007B22F0">
      <w:pPr>
        <w:pStyle w:val="a3"/>
        <w:widowControl/>
        <w:ind w:firstLine="709"/>
        <w:rPr>
          <w:bCs/>
        </w:rPr>
      </w:pPr>
    </w:p>
    <w:p w:rsidR="00C672E4" w:rsidRDefault="00C672E4" w:rsidP="007B22F0">
      <w:pPr>
        <w:pStyle w:val="a3"/>
        <w:widowControl/>
        <w:ind w:firstLine="709"/>
        <w:jc w:val="center"/>
        <w:rPr>
          <w:b/>
        </w:rPr>
      </w:pPr>
      <w:r>
        <w:rPr>
          <w:b/>
        </w:rPr>
        <w:t xml:space="preserve">Предложения по подготовке и принятию правовых актов, необходимых для реализации проекта </w:t>
      </w:r>
      <w:r w:rsidR="0003728D">
        <w:rPr>
          <w:b/>
        </w:rPr>
        <w:t>приказа</w:t>
      </w:r>
    </w:p>
    <w:p w:rsidR="00C672E4" w:rsidRPr="00531F11" w:rsidRDefault="00C672E4" w:rsidP="00C672E4">
      <w:pPr>
        <w:ind w:firstLine="709"/>
        <w:jc w:val="both"/>
        <w:rPr>
          <w:color w:val="FF0000"/>
          <w:sz w:val="28"/>
          <w:szCs w:val="28"/>
        </w:rPr>
      </w:pPr>
      <w:r w:rsidRPr="00CE6009">
        <w:rPr>
          <w:sz w:val="28"/>
          <w:szCs w:val="28"/>
        </w:rPr>
        <w:t xml:space="preserve">Для реализации проекта </w:t>
      </w:r>
      <w:r w:rsidR="00B6120A">
        <w:rPr>
          <w:sz w:val="28"/>
          <w:szCs w:val="28"/>
        </w:rPr>
        <w:t>постановления</w:t>
      </w:r>
      <w:r w:rsidRPr="00CE6009">
        <w:rPr>
          <w:sz w:val="28"/>
          <w:szCs w:val="28"/>
        </w:rPr>
        <w:t xml:space="preserve"> </w:t>
      </w:r>
      <w:r w:rsidR="008A6B64">
        <w:rPr>
          <w:sz w:val="28"/>
          <w:szCs w:val="28"/>
        </w:rPr>
        <w:t xml:space="preserve">не </w:t>
      </w:r>
      <w:r>
        <w:rPr>
          <w:sz w:val="28"/>
          <w:szCs w:val="28"/>
        </w:rPr>
        <w:t xml:space="preserve">требуется </w:t>
      </w:r>
      <w:r w:rsidRPr="00CE6009">
        <w:rPr>
          <w:sz w:val="28"/>
          <w:szCs w:val="28"/>
        </w:rPr>
        <w:t>приняти</w:t>
      </w:r>
      <w:r>
        <w:rPr>
          <w:sz w:val="28"/>
          <w:szCs w:val="28"/>
        </w:rPr>
        <w:t xml:space="preserve">е </w:t>
      </w:r>
      <w:r w:rsidR="008A6B64">
        <w:rPr>
          <w:sz w:val="28"/>
          <w:szCs w:val="28"/>
        </w:rPr>
        <w:t>нормативных актов</w:t>
      </w:r>
      <w:r w:rsidR="00D83AF9">
        <w:rPr>
          <w:sz w:val="28"/>
          <w:szCs w:val="28"/>
        </w:rPr>
        <w:t xml:space="preserve"> С</w:t>
      </w:r>
      <w:r>
        <w:rPr>
          <w:sz w:val="28"/>
          <w:szCs w:val="28"/>
        </w:rPr>
        <w:t>вердловской области.</w:t>
      </w:r>
      <w:r w:rsidRPr="00531F11">
        <w:rPr>
          <w:color w:val="FF0000"/>
          <w:sz w:val="28"/>
          <w:szCs w:val="28"/>
        </w:rPr>
        <w:t xml:space="preserve">      </w:t>
      </w:r>
    </w:p>
    <w:p w:rsidR="00C672E4" w:rsidRPr="00531F11" w:rsidRDefault="00C672E4" w:rsidP="00C672E4">
      <w:pPr>
        <w:ind w:right="-185"/>
        <w:jc w:val="both"/>
        <w:rPr>
          <w:color w:val="FF0000"/>
          <w:sz w:val="28"/>
          <w:szCs w:val="28"/>
        </w:rPr>
      </w:pPr>
    </w:p>
    <w:p w:rsidR="00C672E4" w:rsidRDefault="00C672E4" w:rsidP="00C672E4">
      <w:pPr>
        <w:ind w:right="-285"/>
        <w:jc w:val="both"/>
        <w:rPr>
          <w:sz w:val="28"/>
          <w:szCs w:val="28"/>
        </w:rPr>
      </w:pPr>
    </w:p>
    <w:p w:rsidR="00C672E4" w:rsidRPr="009044D2" w:rsidRDefault="005F43FE" w:rsidP="0003728D">
      <w:pPr>
        <w:ind w:right="-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Министра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ab/>
        <w:t xml:space="preserve">  А.В.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Злоказов</w:t>
      </w:r>
      <w:proofErr w:type="spellEnd"/>
      <w:r w:rsidR="00C672E4" w:rsidRPr="009044D2">
        <w:rPr>
          <w:sz w:val="28"/>
          <w:szCs w:val="28"/>
        </w:rPr>
        <w:t xml:space="preserve">                                         </w:t>
      </w:r>
      <w:r w:rsidR="00C672E4">
        <w:rPr>
          <w:sz w:val="28"/>
          <w:szCs w:val="28"/>
        </w:rPr>
        <w:t xml:space="preserve">                           </w:t>
      </w:r>
    </w:p>
    <w:p w:rsidR="00C672E4" w:rsidRDefault="00C672E4" w:rsidP="00C672E4">
      <w:pPr>
        <w:ind w:right="-185"/>
        <w:jc w:val="both"/>
      </w:pPr>
    </w:p>
    <w:p w:rsidR="00C672E4" w:rsidRDefault="00C672E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8A6B64" w:rsidRDefault="008A6B64" w:rsidP="00C672E4">
      <w:pPr>
        <w:ind w:right="-185"/>
        <w:jc w:val="both"/>
        <w:rPr>
          <w:sz w:val="20"/>
          <w:szCs w:val="20"/>
        </w:rPr>
      </w:pPr>
    </w:p>
    <w:p w:rsidR="00793B27" w:rsidRDefault="00793B27" w:rsidP="00C672E4">
      <w:pPr>
        <w:ind w:right="-185"/>
        <w:jc w:val="both"/>
        <w:rPr>
          <w:sz w:val="20"/>
          <w:szCs w:val="20"/>
        </w:rPr>
      </w:pPr>
    </w:p>
    <w:p w:rsidR="00793B27" w:rsidRDefault="00793B27" w:rsidP="00C672E4">
      <w:pPr>
        <w:ind w:right="-185"/>
        <w:jc w:val="both"/>
        <w:rPr>
          <w:sz w:val="20"/>
          <w:szCs w:val="20"/>
        </w:rPr>
      </w:pPr>
    </w:p>
    <w:p w:rsidR="0003728D" w:rsidRDefault="0003728D" w:rsidP="00C672E4">
      <w:pPr>
        <w:ind w:right="-185"/>
        <w:jc w:val="both"/>
        <w:rPr>
          <w:sz w:val="20"/>
          <w:szCs w:val="20"/>
        </w:rPr>
      </w:pPr>
    </w:p>
    <w:p w:rsidR="0003728D" w:rsidRDefault="0003728D" w:rsidP="00C672E4">
      <w:pPr>
        <w:ind w:right="-185"/>
        <w:jc w:val="both"/>
        <w:rPr>
          <w:sz w:val="20"/>
          <w:szCs w:val="20"/>
        </w:rPr>
      </w:pPr>
    </w:p>
    <w:p w:rsidR="0003728D" w:rsidRDefault="0003728D" w:rsidP="00C672E4">
      <w:pPr>
        <w:ind w:right="-185"/>
        <w:jc w:val="both"/>
        <w:rPr>
          <w:sz w:val="20"/>
          <w:szCs w:val="20"/>
        </w:rPr>
      </w:pPr>
    </w:p>
    <w:p w:rsidR="00C672E4" w:rsidRDefault="00793B27" w:rsidP="00C672E4">
      <w:pPr>
        <w:ind w:right="-185"/>
        <w:jc w:val="both"/>
        <w:rPr>
          <w:sz w:val="20"/>
          <w:szCs w:val="20"/>
        </w:rPr>
      </w:pPr>
      <w:r w:rsidRPr="00793B27">
        <w:rPr>
          <w:sz w:val="20"/>
          <w:szCs w:val="20"/>
        </w:rPr>
        <w:t>Шалаева Елена Владимировна</w:t>
      </w:r>
    </w:p>
    <w:p w:rsidR="00F32635" w:rsidRPr="00D83AF9" w:rsidRDefault="00C672E4" w:rsidP="00D83AF9">
      <w:pPr>
        <w:ind w:right="-185"/>
        <w:jc w:val="both"/>
        <w:rPr>
          <w:sz w:val="20"/>
          <w:szCs w:val="20"/>
        </w:rPr>
      </w:pPr>
      <w:r>
        <w:rPr>
          <w:sz w:val="20"/>
          <w:szCs w:val="20"/>
        </w:rPr>
        <w:t>(343) 3120008(доб.</w:t>
      </w:r>
      <w:r w:rsidR="00793B27">
        <w:rPr>
          <w:sz w:val="20"/>
          <w:szCs w:val="20"/>
        </w:rPr>
        <w:t>161</w:t>
      </w:r>
      <w:r>
        <w:rPr>
          <w:sz w:val="20"/>
          <w:szCs w:val="20"/>
        </w:rPr>
        <w:t>)</w:t>
      </w:r>
    </w:p>
    <w:sectPr w:rsidR="00F32635" w:rsidRPr="00D83AF9" w:rsidSect="00FF4AC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E4"/>
    <w:rsid w:val="0001317D"/>
    <w:rsid w:val="0003728D"/>
    <w:rsid w:val="000A6771"/>
    <w:rsid w:val="00114BD9"/>
    <w:rsid w:val="002036E2"/>
    <w:rsid w:val="00252A8D"/>
    <w:rsid w:val="005F43FE"/>
    <w:rsid w:val="006624F6"/>
    <w:rsid w:val="00695EE0"/>
    <w:rsid w:val="006E7066"/>
    <w:rsid w:val="00776FC3"/>
    <w:rsid w:val="00793B27"/>
    <w:rsid w:val="007B22F0"/>
    <w:rsid w:val="008A6B64"/>
    <w:rsid w:val="008B4598"/>
    <w:rsid w:val="008F0E38"/>
    <w:rsid w:val="00925A67"/>
    <w:rsid w:val="00AF059D"/>
    <w:rsid w:val="00B472FD"/>
    <w:rsid w:val="00B6120A"/>
    <w:rsid w:val="00BF4593"/>
    <w:rsid w:val="00C672E4"/>
    <w:rsid w:val="00CC7BEB"/>
    <w:rsid w:val="00CC7C14"/>
    <w:rsid w:val="00CF35BB"/>
    <w:rsid w:val="00D83AF9"/>
    <w:rsid w:val="00DF1876"/>
    <w:rsid w:val="00E07B04"/>
    <w:rsid w:val="00E33375"/>
    <w:rsid w:val="00E5403B"/>
    <w:rsid w:val="00E61BFE"/>
    <w:rsid w:val="00F304A4"/>
    <w:rsid w:val="00F3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F2730-EACC-48F1-99EF-46DB06F3C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672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rsid w:val="00C672E4"/>
    <w:pPr>
      <w:widowControl w:val="0"/>
      <w:autoSpaceDE w:val="0"/>
      <w:autoSpaceDN w:val="0"/>
      <w:adjustRightInd w:val="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C672E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Шалаева Елена Владимировна</dc:creator>
  <cp:lastModifiedBy>Шалаева Елена Владимировна</cp:lastModifiedBy>
  <cp:revision>7</cp:revision>
  <cp:lastPrinted>2014-11-26T07:19:00Z</cp:lastPrinted>
  <dcterms:created xsi:type="dcterms:W3CDTF">2017-09-18T11:11:00Z</dcterms:created>
  <dcterms:modified xsi:type="dcterms:W3CDTF">2017-09-21T06:53:00Z</dcterms:modified>
</cp:coreProperties>
</file>