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1D9D6D" w14:textId="77777777" w:rsidR="004F1390" w:rsidRDefault="004F1390" w:rsidP="004F1390">
      <w:pPr>
        <w:jc w:val="center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3793F663" wp14:editId="4C3ED866">
            <wp:extent cx="5940425" cy="4488815"/>
            <wp:effectExtent l="0" t="0" r="3175" b="6985"/>
            <wp:docPr id="1" name="Рисунок 1" descr="http://dou208.edu.sarkomobr.ru/files/large/2136b553f4ee1b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u208.edu.sarkomobr.ru/files/large/2136b553f4ee1b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E5067" w14:textId="77777777" w:rsidR="004F1390" w:rsidRDefault="004F1390" w:rsidP="004F1390">
      <w:pPr>
        <w:jc w:val="center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</w:p>
    <w:p w14:paraId="0E8877E4" w14:textId="3DD4C74B" w:rsidR="003E003F" w:rsidRPr="004F1390" w:rsidRDefault="003E003F" w:rsidP="004F1390">
      <w:pPr>
        <w:jc w:val="center"/>
        <w:rPr>
          <w:rFonts w:ascii="Times New Roman" w:hAnsi="Times New Roman" w:cs="Times New Roman"/>
          <w:b/>
          <w:i/>
          <w:sz w:val="36"/>
          <w:szCs w:val="36"/>
          <w:lang w:eastAsia="ru-RU"/>
        </w:rPr>
      </w:pPr>
      <w:r w:rsidRPr="004F1390">
        <w:rPr>
          <w:rFonts w:ascii="Times New Roman" w:hAnsi="Times New Roman" w:cs="Times New Roman"/>
          <w:b/>
          <w:i/>
          <w:sz w:val="36"/>
          <w:szCs w:val="36"/>
          <w:lang w:eastAsia="ru-RU"/>
        </w:rPr>
        <w:t>Памятка о профилактике преступлений в отношении пожилых граждан</w:t>
      </w:r>
    </w:p>
    <w:p w14:paraId="76FB1713" w14:textId="77777777" w:rsidR="004F1390" w:rsidRDefault="003E003F" w:rsidP="004F139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Мошенничество является одним из распространенных видов преступлений.</w:t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Наиболее уязвимыми и наиболее предпочтительными для мошенников являются люди пожилого возраста.</w:t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Пользуясь доверчивостью, преступники, представляясь работниками различных социальных учреждений, благотворительных фондов или жилищно-коммунальных служб, вводят людей в заблуждение и завладевают материальными средствами.</w:t>
      </w:r>
    </w:p>
    <w:p w14:paraId="4BFF4553" w14:textId="77777777" w:rsidR="00F135DF" w:rsidRDefault="003E003F" w:rsidP="00F135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Помните: нельзя, узнать человека за минуту. Не слишком доверяйте тем, кого</w:t>
      </w:r>
      <w:r w:rsidR="004F1390" w:rsidRPr="004F1390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 xml:space="preserve"> </w:t>
      </w: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видите</w:t>
      </w:r>
      <w:r w:rsidR="004F1390" w:rsidRPr="004F1390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 xml:space="preserve"> </w:t>
      </w: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впервые!</w:t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4F1390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Если социальные работники, контролеры службы газа, слесари, электрики или представители жилищно-эксплуатационной конторы пришли к вам без вызова, это повод насторожиться!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Если вы не знаете человека в лицо, проверьте его документы или спросите, в какой организации он работает. </w:t>
      </w:r>
      <w:r w:rsidR="00F135DF"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До </w:t>
      </w:r>
      <w:r w:rsidR="00F135DF"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lastRenderedPageBreak/>
        <w:t>того, как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открыть дверь незнакомцу, позвоните в названную им организацию и уточните, направляли ли оттуда к вам специалиста. Не стесняйтесь </w:t>
      </w:r>
      <w:r w:rsidR="00F135DF"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— это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</w:p>
    <w:p w14:paraId="3B6E0E8A" w14:textId="77777777" w:rsidR="00F135DF" w:rsidRDefault="00F135DF" w:rsidP="00F135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с</w:t>
      </w:r>
      <w:r w:rsidR="003E003F"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овершенно</w:t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  <w:r w:rsidR="003E003F"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нормально!</w:t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3E003F"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Социальный работник не может прийти к пожилому человеку без предварительной договоренности или подачи им заявления в учреждения надомного обслуживания. После этого пенсионеру сообщают, кто и когда будет его посещать. Поэтому открывать дверь каждому, кто назвался социальным работником, не нужно. Любые выплаты ветеранам осуществляются только социальным работником, с которым вы, скорее всего, знакомы.</w:t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3E003F"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Проверка газа соответствующими службами проводится только после</w:t>
      </w:r>
    </w:p>
    <w:p w14:paraId="241906F1" w14:textId="77777777" w:rsidR="00F135DF" w:rsidRDefault="003E003F" w:rsidP="00F135D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53434"/>
          <w:sz w:val="28"/>
          <w:szCs w:val="28"/>
          <w:u w:val="single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официального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оповещения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жителей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дома!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u w:val="single"/>
          <w:lang w:eastAsia="ru-RU"/>
        </w:rPr>
        <w:t>Обмен денег без официального объявления, а тем более на дому проводиться не может!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Незнакомые люди официального вида с папкой или бумагами в руках представляются работниками органов власти или музейными работниками и под расписку, якобы для выставки или под другим предлогом, просят отдать им ваши ордена, боевые медали, китель или наградное оружие.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u w:val="single"/>
          <w:lang w:eastAsia="ru-RU"/>
        </w:rPr>
        <w:t>Не верьте и ни в коем случае не отдавайте ордена, медали и другие ценные вещи!</w:t>
      </w:r>
    </w:p>
    <w:p w14:paraId="2E53FCE6" w14:textId="77777777" w:rsidR="00F135DF" w:rsidRPr="00F135DF" w:rsidRDefault="003E003F" w:rsidP="00F135DF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Просьба быть предельно бдительными и осторожными:</w:t>
      </w: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br/>
        <w:t>- Не открывайте дверь незнакомцам!</w:t>
      </w: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br/>
        <w:t>- Не впускайте в квартиру посторонних, сотрудников ремонтных служб, если вы их не вызывали!</w:t>
      </w:r>
      <w:r w:rsidR="00F135DF" w:rsidRPr="00F135D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ab/>
      </w:r>
      <w:r w:rsidR="00F135DF" w:rsidRPr="00F135D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ab/>
      </w:r>
      <w:r w:rsidR="00F135DF" w:rsidRPr="00F135D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ab/>
      </w:r>
      <w:r w:rsidR="00F135DF" w:rsidRPr="00F135D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ab/>
      </w:r>
      <w:r w:rsidR="00F135DF" w:rsidRPr="00F135D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ab/>
      </w:r>
      <w:r w:rsidR="00F135DF" w:rsidRPr="00F135D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ab/>
      </w:r>
      <w:r w:rsidR="00F135DF" w:rsidRPr="00F135D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ab/>
      </w:r>
      <w:r w:rsidR="00F135DF" w:rsidRPr="00F135D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ab/>
      </w:r>
    </w:p>
    <w:p w14:paraId="61C7C49C" w14:textId="59CD26BD" w:rsidR="00F135DF" w:rsidRPr="00F135DF" w:rsidRDefault="003E003F" w:rsidP="00F135D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53434"/>
          <w:sz w:val="28"/>
          <w:szCs w:val="28"/>
          <w:u w:val="single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Если вам нужно впустить постороннего в квартиру, сразу заприте за ним дверь, чтобы никто не зашел следом. Постарайтесь, чтобы человек, которого впервые пустили в квартиру, не прошел дальше коридора, и не выпускайте его </w:t>
      </w:r>
    </w:p>
    <w:p w14:paraId="246C1ABB" w14:textId="4669BEC1" w:rsidR="003E003F" w:rsidRPr="003E003F" w:rsidRDefault="003E003F" w:rsidP="00F135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53434"/>
          <w:sz w:val="28"/>
          <w:szCs w:val="28"/>
          <w:u w:val="single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из вида!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Во всех случаях, когда к вам пришли незнакомые люди, сообщайте об этом своим родным и близким!</w:t>
      </w:r>
    </w:p>
    <w:p w14:paraId="3CD93A83" w14:textId="77777777" w:rsidR="00F135DF" w:rsidRDefault="003E003F" w:rsidP="00F135D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lastRenderedPageBreak/>
        <w:t xml:space="preserve">Одним из наиболее распространенных способов совершения мошеннических действий является, так называемое, </w:t>
      </w: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телефонное мошенничество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, которым нередко занимаются лица, отбывающие наказание в </w:t>
      </w:r>
    </w:p>
    <w:p w14:paraId="3316D772" w14:textId="77777777" w:rsidR="00F135DF" w:rsidRDefault="003E003F" w:rsidP="00F135D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местах лишения свободы.</w:t>
      </w:r>
    </w:p>
    <w:p w14:paraId="2DA2562A" w14:textId="641106BA" w:rsidR="00F135DF" w:rsidRDefault="003E003F" w:rsidP="00F135D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Вам звонят с сообщением, что ваш родственник или знакомый попал в аварию, в полицию, в больницу. Для решения вопроса необходима определенная сумма денег, которую следует привезти в оговоренное место или передать какому-либо человеку. Затем очень быстро за деньгами приходит незнакомый человек, которому находящиеся в стрессовом состоянии люди передают крупные суммы денег. Набирая телефонные номера наугад, мошенник произносит заготовленную фразу, а далее действует по обстоятельствам.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Первое и самое главное правило - прервать разговор и перезвонить тому, о ком идёт речь. Если телефон отключён, постарайтесь связаться с его коллегами, друзьями и родственниками для уточнения информации.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Если вы разговариваете якобы с представителем правоохранительных органов, спросите, из какого он отделения полиции, его должность и фамилию,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телефон, по которому можно перезвонить.</w:t>
      </w:r>
    </w:p>
    <w:p w14:paraId="624A348C" w14:textId="7553563C" w:rsidR="003E003F" w:rsidRPr="003E003F" w:rsidRDefault="003E003F" w:rsidP="00F135D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Также вы можете задать </w:t>
      </w:r>
      <w:r w:rsidR="00F135DF"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вопрос,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 звонящему личного характера (например, попросите уточнить фамилию, имя, отчество или дату рождения родственника или знакомого, от лица которого вам звонят), так как данная информация обычно не известна мошенникам.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После звонка следует набрать «102», узнать номер дежурной части данного отделения и поинтересоваться, действительно ли родственник или знакомый доставлен туда.</w:t>
      </w:r>
    </w:p>
    <w:p w14:paraId="0DA188E0" w14:textId="77777777" w:rsidR="00520A12" w:rsidRDefault="003E003F" w:rsidP="004F139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СМС-мошенничества.</w:t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F135D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Типичные для таких случаев сообщения: «Мама (бабушка), закончились деньги, срочно положи на этот номер» или «Вы стали участником лотереи/ Вы выиграли приз/, необходимо оплатить за него налог блиц-переводом или через</w:t>
      </w:r>
    </w:p>
    <w:p w14:paraId="1EF0D97F" w14:textId="77777777" w:rsidR="00520A12" w:rsidRDefault="003E003F" w:rsidP="00520A1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lastRenderedPageBreak/>
        <w:t>терминал оплаты услуг».</w:t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Вам сообщают о крупном денежном или вещевом выигрыше по SМS и предлагают отправить SМS-сообщение или позвонить по указанному номеру для получения приза.</w:t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Не делайте этого! Это, как правило, мошенничество!</w:t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Мошенничества с пластиковыми картами</w:t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ab/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Вам приходит сообщение о том, что ваша банковская карта заблокирована и предлагается бесплатно позвонить на определенный номер для получения подробной информации, не торопитесь звонить по указанному телефону. Чтобы похитить ваши денежные средства, злоумышленникам нужен номер вашей карты и ПИН-код, для этого они могут сказать о том, что на сервере, отвечающем за обслуживание карты, произошел сбой, а затем просят сообщить номер карты и ПИН-код для ее перерегистрации. Как только вы их сообщите, деньги будут сняты с вашего счета.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Не сообщайте реквизиты вашей карты! Ни одна организация, включая банк, не вправе требовать ваш ПИН-код. Для того чтобы проверить поступившую информацию о блокировании карты, необходимо позвонить в клиентскую</w:t>
      </w:r>
    </w:p>
    <w:p w14:paraId="4D659214" w14:textId="77777777" w:rsidR="00520A12" w:rsidRDefault="003E003F" w:rsidP="00520A1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353434"/>
          <w:sz w:val="28"/>
          <w:szCs w:val="28"/>
          <w:u w:val="single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службу поддержки банка.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</w: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u w:val="single"/>
          <w:lang w:eastAsia="ru-RU"/>
        </w:rPr>
        <w:t>Основные правила безопасности:</w:t>
      </w:r>
    </w:p>
    <w:p w14:paraId="6B56B331" w14:textId="77777777" w:rsidR="00520A12" w:rsidRDefault="003E003F" w:rsidP="00520A12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Никогда и никому не сообщайте ПИН-код Вашей карты.</w:t>
      </w:r>
    </w:p>
    <w:p w14:paraId="727D6F82" w14:textId="77777777" w:rsidR="00520A12" w:rsidRDefault="003E003F" w:rsidP="00520A12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Пользуйтесь только защищенными банкоматами.</w:t>
      </w:r>
    </w:p>
    <w:p w14:paraId="10F0D007" w14:textId="77777777" w:rsidR="00520A12" w:rsidRDefault="003E003F" w:rsidP="00520A12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Немедленно блокируйте карту при ее утере.</w:t>
      </w:r>
    </w:p>
    <w:p w14:paraId="68302207" w14:textId="77777777" w:rsidR="00520A12" w:rsidRDefault="003E003F" w:rsidP="00520A12">
      <w:pPr>
        <w:pStyle w:val="a4"/>
        <w:numPr>
          <w:ilvl w:val="0"/>
          <w:numId w:val="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Опасайтесь посторонних, не доверяйте карту официантам и продавцам.</w:t>
      </w:r>
    </w:p>
    <w:p w14:paraId="1A801782" w14:textId="77777777" w:rsidR="00520A12" w:rsidRDefault="003E003F" w:rsidP="00520A1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u w:val="single"/>
          <w:lang w:eastAsia="ru-RU"/>
        </w:rPr>
        <w:t>Кражи телефонов в общественном транспорте также актуальны</w:t>
      </w: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 xml:space="preserve">. </w:t>
      </w:r>
    </w:p>
    <w:p w14:paraId="6FEAD886" w14:textId="77777777" w:rsidR="00520A12" w:rsidRDefault="003E003F" w:rsidP="00520A1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В час-пик в общественном транспорте приходится ездить в условиях давки, это очень удобно для воров, поэтому в транспорте лучше переложите мобильный телефон во внутренний карман.</w:t>
      </w: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Никогда не давайте свой сотовый телефон позвонить незнакомым людям.</w:t>
      </w: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Не приобретайте телефон в нелицензированных торговых точках.</w:t>
      </w: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- Возможно, он окажется краденым.</w:t>
      </w: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</w: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lastRenderedPageBreak/>
        <w:t xml:space="preserve">- Не привлекайте излишнего внимания к телефону, переведите его в режим </w:t>
      </w:r>
      <w:proofErr w:type="spellStart"/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вибро</w:t>
      </w:r>
      <w:proofErr w:type="spellEnd"/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t>-вызова.</w:t>
      </w: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- Не оставляйте телефон без присмотра.</w:t>
      </w:r>
      <w:r w:rsidRPr="00520A12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- Не носите телефон поверх одежды.</w:t>
      </w:r>
    </w:p>
    <w:p w14:paraId="79735563" w14:textId="4478F8BA" w:rsidR="003E003F" w:rsidRPr="003E003F" w:rsidRDefault="003E003F" w:rsidP="00520A1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u w:val="single"/>
          <w:lang w:eastAsia="ru-RU"/>
        </w:rPr>
        <w:t>Обратите внимание еще на ряд рекомендаций: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- Познакомьтесь и дружите с соседями. Если вы знаете соседей в лицо, незнакомый человек на площадке – повод насторожиться.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- Если вы впустили кого-то в квартиру, постарайтесь, чтобы он не прошел дальше коридора. Чем меньше посторонние находятся у вас дома, тем меньше вы рискуете.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- Если на улице с вами пытается заговорить незнакомец, обращаясь к вам с просьбой, вопросом или предложением, будьте бдительны.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- Не входите в позднее время в подъезд, лифт вместе с незнакомыми людьми (мужчинами).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- Если вам придется идти поздним вечером, заранее планируйте маршрут, чтобы избежать слабо освещенных улиц, дворов, пустырей.</w:t>
      </w:r>
      <w:r w:rsidRPr="003E003F"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  <w:br/>
        <w:t>- Прежде чем принять любое решение, связанное со значительными расходами, обязательно посоветуйтесь с близкими.</w:t>
      </w:r>
    </w:p>
    <w:p w14:paraId="16E0DA5E" w14:textId="77777777" w:rsidR="00520A12" w:rsidRDefault="00520A12" w:rsidP="004F1390">
      <w:pPr>
        <w:shd w:val="clear" w:color="auto" w:fill="FFFFFF"/>
        <w:spacing w:after="300" w:line="360" w:lineRule="auto"/>
        <w:rPr>
          <w:rFonts w:ascii="Times New Roman" w:eastAsia="Times New Roman" w:hAnsi="Times New Roman" w:cs="Times New Roman"/>
          <w:color w:val="353434"/>
          <w:sz w:val="28"/>
          <w:szCs w:val="28"/>
          <w:lang w:eastAsia="ru-RU"/>
        </w:rPr>
      </w:pPr>
    </w:p>
    <w:p w14:paraId="589FA170" w14:textId="383CFDC9" w:rsidR="003E003F" w:rsidRPr="003E003F" w:rsidRDefault="003E003F" w:rsidP="00520A12">
      <w:pPr>
        <w:shd w:val="clear" w:color="auto" w:fill="FFFFFF"/>
        <w:spacing w:after="300" w:line="360" w:lineRule="auto"/>
        <w:jc w:val="center"/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</w:pPr>
      <w:r w:rsidRPr="003E003F">
        <w:rPr>
          <w:rFonts w:ascii="Times New Roman" w:eastAsia="Times New Roman" w:hAnsi="Times New Roman" w:cs="Times New Roman"/>
          <w:b/>
          <w:color w:val="353434"/>
          <w:sz w:val="28"/>
          <w:szCs w:val="28"/>
          <w:lang w:eastAsia="ru-RU"/>
        </w:rPr>
        <w:t>БУДЬТЕ БДИТЕЛЬНЫ, НЕ ДАЙТЕ МОШЕННИКАМ СЕБЯ ОБМАНУТЬ!!!</w:t>
      </w:r>
    </w:p>
    <w:p w14:paraId="24734372" w14:textId="77777777" w:rsidR="004063E6" w:rsidRDefault="004063E6">
      <w:bookmarkStart w:id="0" w:name="_GoBack"/>
      <w:bookmarkEnd w:id="0"/>
    </w:p>
    <w:sectPr w:rsidR="00406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17BAD"/>
    <w:multiLevelType w:val="hybridMultilevel"/>
    <w:tmpl w:val="F2E85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758"/>
    <w:rsid w:val="003E003F"/>
    <w:rsid w:val="004063E6"/>
    <w:rsid w:val="004F1390"/>
    <w:rsid w:val="00520A12"/>
    <w:rsid w:val="00A94162"/>
    <w:rsid w:val="00EE1758"/>
    <w:rsid w:val="00F1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099B2"/>
  <w15:chartTrackingRefBased/>
  <w15:docId w15:val="{9EE3F0BF-21C7-484E-BB0B-5A5B1B90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E003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003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E0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0A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33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1031</Words>
  <Characters>5877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2023-02-14T08:59:00Z</dcterms:created>
  <dcterms:modified xsi:type="dcterms:W3CDTF">2023-02-14T09:45:00Z</dcterms:modified>
</cp:coreProperties>
</file>