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5CA" w:rsidRPr="00764C9E" w:rsidRDefault="00B35687" w:rsidP="00B356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ГАУ</w:t>
      </w:r>
      <w:r w:rsidRPr="0076015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«</w:t>
      </w:r>
      <w:r w:rsidR="00764C9E" w:rsidRPr="00764C9E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ЦСОН города Каменска Уральского»</w:t>
      </w:r>
    </w:p>
    <w:p w:rsidR="004159EC" w:rsidRPr="00760153" w:rsidRDefault="004159EC" w:rsidP="004159EC">
      <w:pPr>
        <w:jc w:val="center"/>
        <w:rPr>
          <w:sz w:val="40"/>
          <w:szCs w:val="40"/>
        </w:rPr>
      </w:pPr>
      <w:r w:rsidRPr="00760153">
        <w:rPr>
          <w:sz w:val="40"/>
          <w:szCs w:val="40"/>
        </w:rPr>
        <w:t xml:space="preserve">Школа пожилого </w:t>
      </w:r>
      <w:r w:rsidR="00760153" w:rsidRPr="00760153">
        <w:rPr>
          <w:sz w:val="40"/>
          <w:szCs w:val="40"/>
        </w:rPr>
        <w:t>возраста</w:t>
      </w:r>
    </w:p>
    <w:p w:rsidR="00760153" w:rsidRDefault="004159EC" w:rsidP="004159EC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 xml:space="preserve">По направлению </w:t>
      </w:r>
    </w:p>
    <w:p w:rsidR="00760153" w:rsidRDefault="00760153" w:rsidP="004159EC">
      <w:pPr>
        <w:jc w:val="center"/>
        <w:rPr>
          <w:sz w:val="48"/>
          <w:szCs w:val="48"/>
        </w:rPr>
      </w:pPr>
    </w:p>
    <w:p w:rsidR="004159EC" w:rsidRDefault="004159EC" w:rsidP="004159EC">
      <w:pPr>
        <w:jc w:val="center"/>
        <w:rPr>
          <w:sz w:val="56"/>
          <w:szCs w:val="56"/>
        </w:rPr>
      </w:pPr>
      <w:r w:rsidRPr="00760153">
        <w:rPr>
          <w:sz w:val="56"/>
          <w:szCs w:val="56"/>
        </w:rPr>
        <w:t>«Краеведение. Моя малая родина»</w:t>
      </w:r>
    </w:p>
    <w:p w:rsidR="00760153" w:rsidRPr="00760153" w:rsidRDefault="00760153" w:rsidP="004159EC">
      <w:pPr>
        <w:jc w:val="center"/>
        <w:rPr>
          <w:sz w:val="56"/>
          <w:szCs w:val="56"/>
        </w:rPr>
      </w:pPr>
    </w:p>
    <w:p w:rsidR="004159EC" w:rsidRDefault="004159EC" w:rsidP="004159EC">
      <w:pPr>
        <w:jc w:val="center"/>
        <w:rPr>
          <w:b/>
          <w:sz w:val="72"/>
          <w:szCs w:val="72"/>
        </w:rPr>
      </w:pPr>
      <w:r w:rsidRPr="00760153">
        <w:rPr>
          <w:b/>
          <w:sz w:val="72"/>
          <w:szCs w:val="72"/>
        </w:rPr>
        <w:t>Тема: «</w:t>
      </w:r>
      <w:r w:rsidR="00760153" w:rsidRPr="00760153">
        <w:rPr>
          <w:b/>
          <w:sz w:val="72"/>
          <w:szCs w:val="72"/>
        </w:rPr>
        <w:t>История К</w:t>
      </w:r>
      <w:r w:rsidRPr="00760153">
        <w:rPr>
          <w:b/>
          <w:sz w:val="72"/>
          <w:szCs w:val="72"/>
        </w:rPr>
        <w:t xml:space="preserve">аменно-щебеночного карьера в п. </w:t>
      </w:r>
      <w:proofErr w:type="spellStart"/>
      <w:proofErr w:type="gramStart"/>
      <w:r w:rsidRPr="00760153">
        <w:rPr>
          <w:b/>
          <w:sz w:val="72"/>
          <w:szCs w:val="72"/>
        </w:rPr>
        <w:t>Новый-Быт</w:t>
      </w:r>
      <w:proofErr w:type="spellEnd"/>
      <w:proofErr w:type="gramEnd"/>
      <w:r w:rsidRPr="00760153">
        <w:rPr>
          <w:b/>
          <w:sz w:val="72"/>
          <w:szCs w:val="72"/>
        </w:rPr>
        <w:t>»</w:t>
      </w:r>
    </w:p>
    <w:p w:rsidR="00760153" w:rsidRPr="00760153" w:rsidRDefault="00760153" w:rsidP="004159EC">
      <w:pPr>
        <w:jc w:val="center"/>
        <w:rPr>
          <w:b/>
          <w:sz w:val="72"/>
          <w:szCs w:val="72"/>
        </w:rPr>
      </w:pPr>
    </w:p>
    <w:p w:rsidR="004159EC" w:rsidRPr="009E3D9B" w:rsidRDefault="004159EC" w:rsidP="004159EC">
      <w:pPr>
        <w:jc w:val="center"/>
        <w:rPr>
          <w:sz w:val="48"/>
          <w:szCs w:val="48"/>
        </w:rPr>
      </w:pPr>
      <w:r w:rsidRPr="009E3D9B">
        <w:rPr>
          <w:sz w:val="48"/>
          <w:szCs w:val="48"/>
        </w:rPr>
        <w:t>Руководитель:  специалист по социальной работе Окулова Галина Федоровна.</w:t>
      </w:r>
    </w:p>
    <w:p w:rsidR="009205CA" w:rsidRPr="00760153" w:rsidRDefault="00217891" w:rsidP="00760153">
      <w:pPr>
        <w:jc w:val="both"/>
        <w:rPr>
          <w:rFonts w:ascii="Times New Roman" w:hAnsi="Times New Roman" w:cs="Times New Roman"/>
          <w:sz w:val="24"/>
          <w:szCs w:val="24"/>
        </w:rPr>
      </w:pPr>
      <w:r w:rsidRPr="0076015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-106045</wp:posOffset>
            </wp:positionH>
            <wp:positionV relativeFrom="margin">
              <wp:posOffset>4258310</wp:posOffset>
            </wp:positionV>
            <wp:extent cx="6053455" cy="4535805"/>
            <wp:effectExtent l="19050" t="0" r="4445" b="0"/>
            <wp:wrapSquare wrapText="bothSides"/>
            <wp:docPr id="2" name="Рисунок 1" descr="2020-09-27 13-25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9-27 13-25-2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3455" cy="4535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9205CA" w:rsidRPr="00760153">
        <w:rPr>
          <w:rFonts w:ascii="Times New Roman" w:hAnsi="Times New Roman" w:cs="Times New Roman"/>
          <w:sz w:val="32"/>
          <w:szCs w:val="32"/>
        </w:rPr>
        <w:t>Багарякское</w:t>
      </w:r>
      <w:proofErr w:type="spellEnd"/>
      <w:r w:rsidR="009205CA" w:rsidRPr="00760153">
        <w:rPr>
          <w:rFonts w:ascii="Times New Roman" w:hAnsi="Times New Roman" w:cs="Times New Roman"/>
          <w:sz w:val="32"/>
          <w:szCs w:val="32"/>
        </w:rPr>
        <w:t xml:space="preserve"> месторождение строительного камня разведывалось в 1933, 1936-1938 и 1941 годах. В 1956-1957 годах проводилась </w:t>
      </w:r>
      <w:proofErr w:type="spellStart"/>
      <w:r w:rsidR="009205CA" w:rsidRPr="00760153">
        <w:rPr>
          <w:rFonts w:ascii="Times New Roman" w:hAnsi="Times New Roman" w:cs="Times New Roman"/>
          <w:sz w:val="32"/>
          <w:szCs w:val="32"/>
        </w:rPr>
        <w:t>доразведка</w:t>
      </w:r>
      <w:proofErr w:type="spellEnd"/>
      <w:r w:rsidR="009205CA" w:rsidRPr="00760153">
        <w:rPr>
          <w:rFonts w:ascii="Times New Roman" w:hAnsi="Times New Roman" w:cs="Times New Roman"/>
          <w:sz w:val="32"/>
          <w:szCs w:val="32"/>
        </w:rPr>
        <w:t>. Было установлено, что сырье пригодно для производства строительного щебня, бутового камня и известняковой муки. Добывать сырье начали в связи со строительством Уральского алюминиевого завода (УАЗ).</w:t>
      </w:r>
    </w:p>
    <w:p w:rsidR="002E1B95" w:rsidRPr="00760153" w:rsidRDefault="009205CA" w:rsidP="00760153">
      <w:pPr>
        <w:jc w:val="both"/>
        <w:rPr>
          <w:rFonts w:ascii="Times New Roman" w:hAnsi="Times New Roman" w:cs="Times New Roman"/>
          <w:sz w:val="32"/>
          <w:szCs w:val="32"/>
        </w:rPr>
      </w:pPr>
      <w:r w:rsidRPr="00760153">
        <w:rPr>
          <w:rFonts w:ascii="Times New Roman" w:hAnsi="Times New Roman" w:cs="Times New Roman"/>
          <w:sz w:val="32"/>
          <w:szCs w:val="32"/>
        </w:rPr>
        <w:t xml:space="preserve">Разработка карьера началась рядом с берегом реки </w:t>
      </w:r>
      <w:proofErr w:type="spellStart"/>
      <w:r w:rsidRPr="00760153">
        <w:rPr>
          <w:rFonts w:ascii="Times New Roman" w:hAnsi="Times New Roman" w:cs="Times New Roman"/>
          <w:sz w:val="32"/>
          <w:szCs w:val="32"/>
        </w:rPr>
        <w:t>Синара</w:t>
      </w:r>
      <w:proofErr w:type="spellEnd"/>
      <w:r w:rsidRPr="00760153"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 w:rsidRPr="00760153">
        <w:rPr>
          <w:rFonts w:ascii="Times New Roman" w:hAnsi="Times New Roman" w:cs="Times New Roman"/>
          <w:sz w:val="32"/>
          <w:szCs w:val="32"/>
        </w:rPr>
        <w:t>там</w:t>
      </w:r>
      <w:proofErr w:type="gramEnd"/>
      <w:r w:rsidRPr="00760153">
        <w:rPr>
          <w:rFonts w:ascii="Times New Roman" w:hAnsi="Times New Roman" w:cs="Times New Roman"/>
          <w:sz w:val="32"/>
          <w:szCs w:val="32"/>
        </w:rPr>
        <w:t xml:space="preserve"> где находилась большая скала.  Говорят, что на месте карьера раньше было </w:t>
      </w:r>
      <w:proofErr w:type="spellStart"/>
      <w:r w:rsidRPr="00760153">
        <w:rPr>
          <w:rFonts w:ascii="Times New Roman" w:hAnsi="Times New Roman" w:cs="Times New Roman"/>
          <w:sz w:val="32"/>
          <w:szCs w:val="32"/>
        </w:rPr>
        <w:t>спецпоселение</w:t>
      </w:r>
      <w:proofErr w:type="spellEnd"/>
      <w:r w:rsidRPr="00760153">
        <w:rPr>
          <w:rFonts w:ascii="Times New Roman" w:hAnsi="Times New Roman" w:cs="Times New Roman"/>
          <w:sz w:val="32"/>
          <w:szCs w:val="32"/>
        </w:rPr>
        <w:t xml:space="preserve">, которое перенесли на место нынешнего поселка.  Максимальная добыча полезных ископаемых происходила в 1960-1970 годах. </w:t>
      </w:r>
    </w:p>
    <w:p w:rsidR="002E1B95" w:rsidRPr="00760153" w:rsidRDefault="009205CA" w:rsidP="00760153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760153">
        <w:rPr>
          <w:rFonts w:ascii="Times New Roman" w:hAnsi="Times New Roman" w:cs="Times New Roman"/>
          <w:sz w:val="32"/>
          <w:szCs w:val="32"/>
        </w:rPr>
        <w:t xml:space="preserve">Работы проводились в три смены. Сырье поставлялось на завод в больших объемах. Продукция вывозилась из карьера железнодорожным и автомобильным транспортом. </w:t>
      </w:r>
    </w:p>
    <w:p w:rsidR="00217891" w:rsidRPr="00760153" w:rsidRDefault="00217891" w:rsidP="00760153">
      <w:pPr>
        <w:jc w:val="both"/>
        <w:rPr>
          <w:rFonts w:ascii="Times New Roman" w:hAnsi="Times New Roman" w:cs="Times New Roman"/>
          <w:sz w:val="32"/>
          <w:szCs w:val="32"/>
        </w:rPr>
      </w:pPr>
      <w:r w:rsidRPr="00760153"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160"/>
            <wp:effectExtent l="19050" t="0" r="3175" b="0"/>
            <wp:docPr id="3" name="Рисунок 2" descr="2020-09-27 13-27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9-27 13-27-5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56D" w:rsidRPr="00760153" w:rsidRDefault="009205CA" w:rsidP="00760153">
      <w:pPr>
        <w:jc w:val="both"/>
        <w:rPr>
          <w:rFonts w:ascii="Times New Roman" w:hAnsi="Times New Roman" w:cs="Times New Roman"/>
          <w:sz w:val="32"/>
          <w:szCs w:val="32"/>
        </w:rPr>
      </w:pPr>
      <w:r w:rsidRPr="00760153">
        <w:rPr>
          <w:rFonts w:ascii="Times New Roman" w:hAnsi="Times New Roman" w:cs="Times New Roman"/>
          <w:sz w:val="32"/>
          <w:szCs w:val="32"/>
        </w:rPr>
        <w:t xml:space="preserve">Ударными темпами </w:t>
      </w:r>
      <w:proofErr w:type="gramStart"/>
      <w:r w:rsidRPr="00760153">
        <w:rPr>
          <w:rFonts w:ascii="Times New Roman" w:hAnsi="Times New Roman" w:cs="Times New Roman"/>
          <w:sz w:val="32"/>
          <w:szCs w:val="32"/>
        </w:rPr>
        <w:t>месторождение</w:t>
      </w:r>
      <w:r w:rsidR="00764C9E" w:rsidRPr="00760153">
        <w:rPr>
          <w:rFonts w:ascii="Times New Roman" w:hAnsi="Times New Roman" w:cs="Times New Roman"/>
          <w:sz w:val="32"/>
          <w:szCs w:val="32"/>
        </w:rPr>
        <w:t xml:space="preserve"> </w:t>
      </w:r>
      <w:r w:rsidRPr="00760153">
        <w:rPr>
          <w:rFonts w:ascii="Times New Roman" w:hAnsi="Times New Roman" w:cs="Times New Roman"/>
          <w:sz w:val="32"/>
          <w:szCs w:val="32"/>
        </w:rPr>
        <w:t xml:space="preserve"> было выработано и камень стал</w:t>
      </w:r>
      <w:proofErr w:type="gramEnd"/>
      <w:r w:rsidRPr="00760153">
        <w:rPr>
          <w:rFonts w:ascii="Times New Roman" w:hAnsi="Times New Roman" w:cs="Times New Roman"/>
          <w:sz w:val="32"/>
          <w:szCs w:val="32"/>
        </w:rPr>
        <w:t xml:space="preserve"> плохого качества. Карьер был передан в трест "УРАЛНЕРУД", занимавшийся нерудными ископаемыми. На рубеже 1970-1980 годов работы на большом карьере </w:t>
      </w:r>
      <w:proofErr w:type="gramStart"/>
      <w:r w:rsidRPr="00760153">
        <w:rPr>
          <w:rFonts w:ascii="Times New Roman" w:hAnsi="Times New Roman" w:cs="Times New Roman"/>
          <w:sz w:val="32"/>
          <w:szCs w:val="32"/>
        </w:rPr>
        <w:t>прекратили</w:t>
      </w:r>
      <w:proofErr w:type="gramEnd"/>
      <w:r w:rsidRPr="00760153">
        <w:rPr>
          <w:rFonts w:ascii="Times New Roman" w:hAnsi="Times New Roman" w:cs="Times New Roman"/>
          <w:sz w:val="32"/>
          <w:szCs w:val="32"/>
        </w:rPr>
        <w:t xml:space="preserve"> и он был затоплен. Рядом началась разработка нового карьера, который был закрыт в 1990 году из-за большой глубины залегания ценных пород. </w:t>
      </w:r>
      <w:r w:rsidR="000D156D" w:rsidRPr="00760153">
        <w:rPr>
          <w:rFonts w:ascii="Times New Roman" w:hAnsi="Times New Roman" w:cs="Times New Roman"/>
          <w:sz w:val="32"/>
          <w:szCs w:val="32"/>
        </w:rPr>
        <w:t xml:space="preserve">Месторождение было заброшено не только из-за изменения экономических условий, но и по вполне объективным причинам. Южная залежь была полностью отработана, а </w:t>
      </w:r>
      <w:proofErr w:type="gramStart"/>
      <w:r w:rsidR="000D156D" w:rsidRPr="00760153">
        <w:rPr>
          <w:rFonts w:ascii="Times New Roman" w:hAnsi="Times New Roman" w:cs="Times New Roman"/>
          <w:sz w:val="32"/>
          <w:szCs w:val="32"/>
        </w:rPr>
        <w:t>на</w:t>
      </w:r>
      <w:proofErr w:type="gramEnd"/>
      <w:r w:rsidR="000D156D" w:rsidRPr="00760153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0D156D" w:rsidRPr="00760153">
        <w:rPr>
          <w:rFonts w:ascii="Times New Roman" w:hAnsi="Times New Roman" w:cs="Times New Roman"/>
          <w:sz w:val="32"/>
          <w:szCs w:val="32"/>
        </w:rPr>
        <w:t>Северной</w:t>
      </w:r>
      <w:proofErr w:type="gramEnd"/>
      <w:r w:rsidR="000D156D" w:rsidRPr="00760153">
        <w:rPr>
          <w:rFonts w:ascii="Times New Roman" w:hAnsi="Times New Roman" w:cs="Times New Roman"/>
          <w:sz w:val="32"/>
          <w:szCs w:val="32"/>
        </w:rPr>
        <w:t xml:space="preserve"> пласт качественного известняка ушел на большую глубину и проведение крупномасштабных вскрышных работ было экономически нецелесообразно. </w:t>
      </w:r>
      <w:r w:rsidRPr="00760153">
        <w:rPr>
          <w:rFonts w:ascii="Times New Roman" w:hAnsi="Times New Roman" w:cs="Times New Roman"/>
          <w:sz w:val="32"/>
          <w:szCs w:val="32"/>
        </w:rPr>
        <w:t xml:space="preserve">Сейчас никаких работ в данной местности не производится, месторождение числится в </w:t>
      </w:r>
      <w:proofErr w:type="spellStart"/>
      <w:r w:rsidRPr="00760153">
        <w:rPr>
          <w:rFonts w:ascii="Times New Roman" w:hAnsi="Times New Roman" w:cs="Times New Roman"/>
          <w:sz w:val="32"/>
          <w:szCs w:val="32"/>
        </w:rPr>
        <w:t>госрезерве</w:t>
      </w:r>
      <w:proofErr w:type="spellEnd"/>
      <w:r w:rsidRPr="00760153">
        <w:rPr>
          <w:rFonts w:ascii="Times New Roman" w:hAnsi="Times New Roman" w:cs="Times New Roman"/>
          <w:sz w:val="32"/>
          <w:szCs w:val="32"/>
        </w:rPr>
        <w:t xml:space="preserve"> и возможно дальнейшее его использование. </w:t>
      </w:r>
    </w:p>
    <w:p w:rsidR="00217891" w:rsidRPr="00760153" w:rsidRDefault="000D156D" w:rsidP="00760153">
      <w:pPr>
        <w:jc w:val="both"/>
        <w:rPr>
          <w:rFonts w:ascii="Times New Roman" w:hAnsi="Times New Roman" w:cs="Times New Roman"/>
          <w:sz w:val="32"/>
          <w:szCs w:val="32"/>
        </w:rPr>
      </w:pPr>
      <w:r w:rsidRPr="00760153">
        <w:rPr>
          <w:rFonts w:ascii="Times New Roman" w:hAnsi="Times New Roman" w:cs="Times New Roman"/>
          <w:sz w:val="32"/>
          <w:szCs w:val="32"/>
        </w:rPr>
        <w:t xml:space="preserve">Сейчас карьер представляет собой живописный глубокий водоем с чистой водой. Местное название затопленной части карьера - </w:t>
      </w:r>
      <w:r w:rsidRPr="00760153">
        <w:rPr>
          <w:rFonts w:ascii="Times New Roman" w:hAnsi="Times New Roman" w:cs="Times New Roman"/>
          <w:sz w:val="32"/>
          <w:szCs w:val="32"/>
        </w:rPr>
        <w:lastRenderedPageBreak/>
        <w:t xml:space="preserve">"забой". Его высокие борта, окрашенные в различные тона охры благодаря присутствию окисла железа, придают рукотворному озеру необычный вид. Даже в пасмурную погоду он выглядит ярко и привлекательно. </w:t>
      </w:r>
    </w:p>
    <w:p w:rsidR="000D156D" w:rsidRPr="00760153" w:rsidRDefault="000D156D" w:rsidP="00760153">
      <w:pPr>
        <w:jc w:val="both"/>
        <w:rPr>
          <w:rFonts w:ascii="Times New Roman" w:hAnsi="Times New Roman" w:cs="Times New Roman"/>
          <w:sz w:val="32"/>
          <w:szCs w:val="32"/>
        </w:rPr>
      </w:pPr>
      <w:r w:rsidRPr="00760153">
        <w:rPr>
          <w:rFonts w:ascii="Times New Roman" w:hAnsi="Times New Roman" w:cs="Times New Roman"/>
          <w:sz w:val="32"/>
          <w:szCs w:val="32"/>
        </w:rPr>
        <w:t xml:space="preserve">Карьер представляет интерес не только для любителей отдыха у воды, но и для начинающих геологов. Здесь можно найти хорошие кристаллы и щетки медового кальцита, натечные </w:t>
      </w:r>
      <w:proofErr w:type="spellStart"/>
      <w:r w:rsidRPr="00760153">
        <w:rPr>
          <w:rFonts w:ascii="Times New Roman" w:hAnsi="Times New Roman" w:cs="Times New Roman"/>
          <w:sz w:val="32"/>
          <w:szCs w:val="32"/>
        </w:rPr>
        <w:t>арагонитовые</w:t>
      </w:r>
      <w:proofErr w:type="spellEnd"/>
      <w:r w:rsidRPr="00760153">
        <w:rPr>
          <w:rFonts w:ascii="Times New Roman" w:hAnsi="Times New Roman" w:cs="Times New Roman"/>
          <w:sz w:val="32"/>
          <w:szCs w:val="32"/>
        </w:rPr>
        <w:t xml:space="preserve"> образования, встречаются окаменелости и отпечатки обитателей древнего моря возрастом порядка 250 миллионов лет.</w:t>
      </w:r>
    </w:p>
    <w:p w:rsidR="00217891" w:rsidRPr="00760153" w:rsidRDefault="009205CA" w:rsidP="00760153">
      <w:pPr>
        <w:jc w:val="both"/>
        <w:rPr>
          <w:rFonts w:ascii="Times New Roman" w:hAnsi="Times New Roman" w:cs="Times New Roman"/>
          <w:sz w:val="32"/>
          <w:szCs w:val="32"/>
        </w:rPr>
      </w:pPr>
      <w:r w:rsidRPr="00760153">
        <w:rPr>
          <w:rFonts w:ascii="Times New Roman" w:hAnsi="Times New Roman" w:cs="Times New Roman"/>
          <w:sz w:val="32"/>
          <w:szCs w:val="32"/>
        </w:rPr>
        <w:t xml:space="preserve">Южный борт карьера находится вблизи левого берега реки </w:t>
      </w:r>
      <w:proofErr w:type="spellStart"/>
      <w:r w:rsidRPr="00760153">
        <w:rPr>
          <w:rFonts w:ascii="Times New Roman" w:hAnsi="Times New Roman" w:cs="Times New Roman"/>
          <w:sz w:val="32"/>
          <w:szCs w:val="32"/>
        </w:rPr>
        <w:t>Синары</w:t>
      </w:r>
      <w:proofErr w:type="spellEnd"/>
      <w:r w:rsidRPr="00760153">
        <w:rPr>
          <w:rFonts w:ascii="Times New Roman" w:hAnsi="Times New Roman" w:cs="Times New Roman"/>
          <w:sz w:val="32"/>
          <w:szCs w:val="32"/>
        </w:rPr>
        <w:t xml:space="preserve">. Известняковая залежь, по сути, является продолжением береговых скал, идущих вдоль реки на протяжении нескольких километров. Совпадают и уровни воды в карьере и в реке. </w:t>
      </w:r>
    </w:p>
    <w:p w:rsidR="00217891" w:rsidRPr="00760153" w:rsidRDefault="00760153" w:rsidP="0076015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158115</wp:posOffset>
            </wp:positionH>
            <wp:positionV relativeFrom="margin">
              <wp:posOffset>4461510</wp:posOffset>
            </wp:positionV>
            <wp:extent cx="4883150" cy="3657600"/>
            <wp:effectExtent l="19050" t="0" r="0" b="0"/>
            <wp:wrapSquare wrapText="bothSides"/>
            <wp:docPr id="7" name="Рисунок 3" descr="2020-09-27 13-27-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9-27 13-27-4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315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7891" w:rsidRPr="00760153" w:rsidRDefault="00217891" w:rsidP="00760153">
      <w:pPr>
        <w:jc w:val="both"/>
        <w:rPr>
          <w:rFonts w:ascii="Times New Roman" w:hAnsi="Times New Roman" w:cs="Times New Roman"/>
          <w:sz w:val="32"/>
          <w:szCs w:val="32"/>
        </w:rPr>
      </w:pPr>
      <w:r w:rsidRPr="00760153"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160"/>
            <wp:effectExtent l="0" t="742950" r="0" b="726440"/>
            <wp:docPr id="8" name="Рисунок 7" descr="2020-09-27 14-35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9-27 14-35-0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5CA" w:rsidRPr="00760153" w:rsidRDefault="009205CA" w:rsidP="00760153">
      <w:pPr>
        <w:jc w:val="both"/>
        <w:rPr>
          <w:rFonts w:ascii="Times New Roman" w:hAnsi="Times New Roman" w:cs="Times New Roman"/>
          <w:sz w:val="32"/>
          <w:szCs w:val="32"/>
        </w:rPr>
      </w:pPr>
      <w:r w:rsidRPr="00760153">
        <w:rPr>
          <w:rFonts w:ascii="Times New Roman" w:hAnsi="Times New Roman" w:cs="Times New Roman"/>
          <w:sz w:val="32"/>
          <w:szCs w:val="32"/>
        </w:rPr>
        <w:t xml:space="preserve">Здесь же, но уже на правом берегу </w:t>
      </w:r>
      <w:proofErr w:type="spellStart"/>
      <w:r w:rsidRPr="00760153">
        <w:rPr>
          <w:rFonts w:ascii="Times New Roman" w:hAnsi="Times New Roman" w:cs="Times New Roman"/>
          <w:sz w:val="32"/>
          <w:szCs w:val="32"/>
        </w:rPr>
        <w:t>Синары</w:t>
      </w:r>
      <w:proofErr w:type="spellEnd"/>
      <w:r w:rsidRPr="00760153">
        <w:rPr>
          <w:rFonts w:ascii="Times New Roman" w:hAnsi="Times New Roman" w:cs="Times New Roman"/>
          <w:sz w:val="32"/>
          <w:szCs w:val="32"/>
        </w:rPr>
        <w:t xml:space="preserve">, находится самый известный на реке известняковый массив — Селиванов камень. От него до борта карьера </w:t>
      </w:r>
      <w:proofErr w:type="gramStart"/>
      <w:r w:rsidRPr="00760153">
        <w:rPr>
          <w:rFonts w:ascii="Times New Roman" w:hAnsi="Times New Roman" w:cs="Times New Roman"/>
          <w:sz w:val="32"/>
          <w:szCs w:val="32"/>
        </w:rPr>
        <w:t>по</w:t>
      </w:r>
      <w:proofErr w:type="gramEnd"/>
      <w:r w:rsidRPr="00760153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760153">
        <w:rPr>
          <w:rFonts w:ascii="Times New Roman" w:hAnsi="Times New Roman" w:cs="Times New Roman"/>
          <w:sz w:val="32"/>
          <w:szCs w:val="32"/>
        </w:rPr>
        <w:t>прямой</w:t>
      </w:r>
      <w:proofErr w:type="gramEnd"/>
      <w:r w:rsidRPr="00760153">
        <w:rPr>
          <w:rFonts w:ascii="Times New Roman" w:hAnsi="Times New Roman" w:cs="Times New Roman"/>
          <w:sz w:val="32"/>
          <w:szCs w:val="32"/>
        </w:rPr>
        <w:t xml:space="preserve"> не более 300 метров, но, чтобы добраться до скал, нужно либо вброд пересечь неглубокое русло, либо ехать в объезд через автомобильный мост в селе Окулово.</w:t>
      </w:r>
    </w:p>
    <w:p w:rsidR="009205CA" w:rsidRPr="00760153" w:rsidRDefault="009205CA" w:rsidP="00760153">
      <w:pPr>
        <w:jc w:val="both"/>
        <w:rPr>
          <w:rFonts w:ascii="Times New Roman" w:hAnsi="Times New Roman" w:cs="Times New Roman"/>
          <w:sz w:val="32"/>
          <w:szCs w:val="32"/>
        </w:rPr>
      </w:pPr>
      <w:r w:rsidRPr="00760153">
        <w:rPr>
          <w:rFonts w:ascii="Times New Roman" w:hAnsi="Times New Roman" w:cs="Times New Roman"/>
          <w:sz w:val="32"/>
          <w:szCs w:val="32"/>
        </w:rPr>
        <w:t xml:space="preserve">Селиванов Камень представляет собой каменную гряду высотой до 10 метров. В скалах есть две неглубокие пещеры и каменная арка. Из-за этой арки скалу называют иногда Воротным Камнем. Выше Селиванова Камня, на правом берегу </w:t>
      </w:r>
      <w:proofErr w:type="spellStart"/>
      <w:r w:rsidRPr="00760153">
        <w:rPr>
          <w:rFonts w:ascii="Times New Roman" w:hAnsi="Times New Roman" w:cs="Times New Roman"/>
          <w:sz w:val="32"/>
          <w:szCs w:val="32"/>
        </w:rPr>
        <w:t>Синары</w:t>
      </w:r>
      <w:proofErr w:type="spellEnd"/>
      <w:r w:rsidRPr="00760153">
        <w:rPr>
          <w:rFonts w:ascii="Times New Roman" w:hAnsi="Times New Roman" w:cs="Times New Roman"/>
          <w:sz w:val="32"/>
          <w:szCs w:val="32"/>
        </w:rPr>
        <w:t>, раскинулся обширный луг. В летнее время это излюбленное место туристов для проведения различных слетов и соревнований.</w:t>
      </w:r>
    </w:p>
    <w:p w:rsidR="00217891" w:rsidRPr="00760153" w:rsidRDefault="00217891" w:rsidP="00760153">
      <w:pPr>
        <w:jc w:val="both"/>
        <w:rPr>
          <w:rFonts w:ascii="Times New Roman" w:hAnsi="Times New Roman" w:cs="Times New Roman"/>
          <w:sz w:val="32"/>
          <w:szCs w:val="32"/>
        </w:rPr>
      </w:pPr>
      <w:r w:rsidRPr="00760153"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160"/>
            <wp:effectExtent l="19050" t="0" r="3175" b="0"/>
            <wp:docPr id="9" name="Рисунок 8" descr="2020-09-27 13-29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-09-27 13-29-2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2D0F" w:rsidRPr="00760153" w:rsidRDefault="00302D0F" w:rsidP="0076015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02D0F" w:rsidRPr="00760153" w:rsidRDefault="00302D0F" w:rsidP="00760153">
      <w:pPr>
        <w:jc w:val="both"/>
        <w:rPr>
          <w:rFonts w:ascii="Times New Roman" w:hAnsi="Times New Roman" w:cs="Times New Roman"/>
          <w:sz w:val="32"/>
          <w:szCs w:val="32"/>
        </w:rPr>
      </w:pPr>
      <w:r w:rsidRPr="00760153">
        <w:rPr>
          <w:rFonts w:ascii="Times New Roman" w:hAnsi="Times New Roman" w:cs="Times New Roman"/>
          <w:sz w:val="32"/>
          <w:szCs w:val="32"/>
        </w:rPr>
        <w:br w:type="page"/>
      </w:r>
    </w:p>
    <w:p w:rsidR="002431BB" w:rsidRPr="00760153" w:rsidRDefault="00302D0F" w:rsidP="00760153">
      <w:pPr>
        <w:jc w:val="both"/>
        <w:rPr>
          <w:rFonts w:ascii="Times New Roman" w:hAnsi="Times New Roman" w:cs="Times New Roman"/>
          <w:sz w:val="32"/>
          <w:szCs w:val="32"/>
        </w:rPr>
      </w:pPr>
      <w:r w:rsidRPr="00760153">
        <w:rPr>
          <w:rFonts w:ascii="Times New Roman" w:hAnsi="Times New Roman" w:cs="Times New Roman"/>
          <w:sz w:val="32"/>
          <w:szCs w:val="32"/>
        </w:rPr>
        <w:lastRenderedPageBreak/>
        <w:t>Список используемых источников:</w:t>
      </w:r>
    </w:p>
    <w:p w:rsidR="00302D0F" w:rsidRPr="00760153" w:rsidRDefault="00991676" w:rsidP="00760153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hyperlink r:id="rId10" w:history="1">
        <w:r w:rsidR="00302D0F" w:rsidRPr="00760153">
          <w:rPr>
            <w:rStyle w:val="a4"/>
            <w:rFonts w:ascii="Times New Roman" w:hAnsi="Times New Roman" w:cs="Times New Roman"/>
            <w:sz w:val="32"/>
            <w:szCs w:val="32"/>
          </w:rPr>
          <w:t>https://www.isilgan.ru/2016/09/Zatoplennyj-kamennyj-karer-Poselok-Novyj-Byt-Sverdlovskaja-oblast.html</w:t>
        </w:r>
      </w:hyperlink>
    </w:p>
    <w:p w:rsidR="00302D0F" w:rsidRPr="00760153" w:rsidRDefault="00991676" w:rsidP="00760153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hyperlink r:id="rId11" w:history="1">
        <w:r w:rsidR="00302D0F" w:rsidRPr="00760153">
          <w:rPr>
            <w:rStyle w:val="a4"/>
            <w:rFonts w:ascii="Times New Roman" w:hAnsi="Times New Roman" w:cs="Times New Roman"/>
            <w:sz w:val="32"/>
            <w:szCs w:val="32"/>
          </w:rPr>
          <w:t>https://dzen.ru/media/uralstalker/novyi-byt-627e349137af4e7363e47c6b</w:t>
        </w:r>
      </w:hyperlink>
    </w:p>
    <w:p w:rsidR="00302D0F" w:rsidRDefault="00302D0F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both"/>
        <w:rPr>
          <w:rFonts w:ascii="Times New Roman" w:hAnsi="Times New Roman" w:cs="Times New Roman"/>
          <w:sz w:val="32"/>
          <w:szCs w:val="32"/>
        </w:rPr>
      </w:pPr>
    </w:p>
    <w:p w:rsidR="00760153" w:rsidRDefault="00760153" w:rsidP="00760153">
      <w:pPr>
        <w:pStyle w:val="a7"/>
        <w:jc w:val="center"/>
        <w:rPr>
          <w:rFonts w:ascii="Times New Roman" w:hAnsi="Times New Roman" w:cs="Times New Roman"/>
          <w:sz w:val="96"/>
          <w:szCs w:val="96"/>
        </w:rPr>
      </w:pPr>
    </w:p>
    <w:p w:rsidR="00760153" w:rsidRDefault="00760153" w:rsidP="00760153">
      <w:pPr>
        <w:pStyle w:val="a7"/>
        <w:jc w:val="center"/>
        <w:rPr>
          <w:rFonts w:ascii="Times New Roman" w:hAnsi="Times New Roman" w:cs="Times New Roman"/>
          <w:sz w:val="96"/>
          <w:szCs w:val="96"/>
        </w:rPr>
      </w:pPr>
    </w:p>
    <w:p w:rsidR="00760153" w:rsidRPr="00760153" w:rsidRDefault="00760153" w:rsidP="00760153">
      <w:pPr>
        <w:pStyle w:val="a7"/>
        <w:jc w:val="center"/>
        <w:rPr>
          <w:rFonts w:ascii="Times New Roman" w:hAnsi="Times New Roman" w:cs="Times New Roman"/>
          <w:sz w:val="96"/>
          <w:szCs w:val="96"/>
        </w:rPr>
      </w:pPr>
      <w:r w:rsidRPr="00760153">
        <w:rPr>
          <w:rFonts w:ascii="Times New Roman" w:hAnsi="Times New Roman" w:cs="Times New Roman"/>
          <w:sz w:val="96"/>
          <w:szCs w:val="96"/>
        </w:rPr>
        <w:t>Спасибо за внимание!</w:t>
      </w:r>
    </w:p>
    <w:sectPr w:rsidR="00760153" w:rsidRPr="00760153" w:rsidSect="00243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D3653"/>
    <w:multiLevelType w:val="hybridMultilevel"/>
    <w:tmpl w:val="6D32B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9205CA"/>
    <w:rsid w:val="000D156D"/>
    <w:rsid w:val="00217891"/>
    <w:rsid w:val="002431BB"/>
    <w:rsid w:val="002E1B95"/>
    <w:rsid w:val="00302D0F"/>
    <w:rsid w:val="004159EC"/>
    <w:rsid w:val="005F3447"/>
    <w:rsid w:val="00760153"/>
    <w:rsid w:val="00764C9E"/>
    <w:rsid w:val="009205CA"/>
    <w:rsid w:val="00991676"/>
    <w:rsid w:val="00B35687"/>
    <w:rsid w:val="00FA3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1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0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205CA"/>
  </w:style>
  <w:style w:type="character" w:styleId="a4">
    <w:name w:val="Hyperlink"/>
    <w:basedOn w:val="a0"/>
    <w:uiPriority w:val="99"/>
    <w:unhideWhenUsed/>
    <w:rsid w:val="009205CA"/>
    <w:rPr>
      <w:color w:val="0000FF"/>
      <w:u w:val="single"/>
    </w:rPr>
  </w:style>
  <w:style w:type="paragraph" w:customStyle="1" w:styleId="article-renderblock">
    <w:name w:val="article-render__block"/>
    <w:basedOn w:val="a"/>
    <w:rsid w:val="00920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20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05C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02D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51713">
          <w:marLeft w:val="0"/>
          <w:marRight w:val="0"/>
          <w:marTop w:val="64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4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55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34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dzen.ru/media/uralstalker/novyi-byt-627e349137af4e7363e47c6b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isilgan.ru/2016/09/Zatoplennyj-kamennyj-karer-Poselok-Novyj-Byt-Sverdlovskaja-oblast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Shafikova_GA</cp:lastModifiedBy>
  <cp:revision>9</cp:revision>
  <dcterms:created xsi:type="dcterms:W3CDTF">2022-11-02T17:09:00Z</dcterms:created>
  <dcterms:modified xsi:type="dcterms:W3CDTF">2023-01-20T06:41:00Z</dcterms:modified>
</cp:coreProperties>
</file>