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553C" w:rsidRPr="00006462" w:rsidRDefault="00DB553C" w:rsidP="00DB553C">
      <w:pPr>
        <w:widowControl w:val="0"/>
        <w:autoSpaceDE w:val="0"/>
        <w:autoSpaceDN w:val="0"/>
        <w:adjustRightInd w:val="0"/>
        <w:spacing w:after="0" w:line="240" w:lineRule="auto"/>
        <w:rPr>
          <w:rFonts w:ascii="Times New Roman" w:eastAsia="Times New Roman" w:hAnsi="Times New Roman" w:cs="Times New Roman"/>
          <w:b/>
          <w:sz w:val="32"/>
          <w:szCs w:val="32"/>
        </w:rPr>
      </w:pPr>
      <w:bookmarkStart w:id="0" w:name="_GoBack"/>
      <w:bookmarkEnd w:id="0"/>
      <w:r w:rsidRPr="00006462">
        <w:rPr>
          <w:rFonts w:ascii="Times New Roman" w:eastAsia="Times New Roman" w:hAnsi="Times New Roman" w:cs="Times New Roman"/>
          <w:b/>
          <w:sz w:val="32"/>
          <w:szCs w:val="32"/>
        </w:rPr>
        <w:t xml:space="preserve">                                Отчет Школы пожилого возраста</w:t>
      </w:r>
    </w:p>
    <w:p w:rsidR="00DB553C" w:rsidRPr="00006462" w:rsidRDefault="00DB553C" w:rsidP="00DB553C">
      <w:pPr>
        <w:widowControl w:val="0"/>
        <w:autoSpaceDE w:val="0"/>
        <w:autoSpaceDN w:val="0"/>
        <w:adjustRightInd w:val="0"/>
        <w:spacing w:after="0" w:line="240" w:lineRule="auto"/>
        <w:rPr>
          <w:rFonts w:ascii="Times New Roman" w:eastAsia="Times New Roman" w:hAnsi="Times New Roman" w:cs="Times New Roman"/>
          <w:b/>
          <w:sz w:val="32"/>
          <w:szCs w:val="32"/>
        </w:rPr>
      </w:pPr>
    </w:p>
    <w:p w:rsidR="00DB553C" w:rsidRPr="00006462" w:rsidRDefault="00DB553C" w:rsidP="00DB553C">
      <w:pPr>
        <w:widowControl w:val="0"/>
        <w:autoSpaceDE w:val="0"/>
        <w:autoSpaceDN w:val="0"/>
        <w:adjustRightInd w:val="0"/>
        <w:spacing w:after="0" w:line="240" w:lineRule="auto"/>
        <w:rPr>
          <w:rFonts w:ascii="Times New Roman" w:eastAsia="Times New Roman" w:hAnsi="Times New Roman" w:cs="Times New Roman"/>
          <w:b/>
          <w:sz w:val="28"/>
          <w:szCs w:val="28"/>
        </w:rPr>
      </w:pPr>
      <w:r w:rsidRPr="00006462">
        <w:rPr>
          <w:rFonts w:ascii="Times New Roman" w:eastAsia="Times New Roman" w:hAnsi="Times New Roman" w:cs="Times New Roman"/>
          <w:b/>
          <w:sz w:val="28"/>
          <w:szCs w:val="28"/>
        </w:rPr>
        <w:t>Специалиста по социальной работе Кочебиной Наталии Алексеевны</w:t>
      </w:r>
    </w:p>
    <w:p w:rsidR="00DB553C" w:rsidRPr="00006462" w:rsidRDefault="00DB553C" w:rsidP="00DB553C">
      <w:pPr>
        <w:widowControl w:val="0"/>
        <w:autoSpaceDE w:val="0"/>
        <w:autoSpaceDN w:val="0"/>
        <w:adjustRightInd w:val="0"/>
        <w:spacing w:after="0" w:line="240" w:lineRule="auto"/>
        <w:rPr>
          <w:rFonts w:ascii="Times New Roman" w:eastAsia="Times New Roman" w:hAnsi="Times New Roman" w:cs="Times New Roman"/>
          <w:sz w:val="20"/>
          <w:szCs w:val="20"/>
        </w:rPr>
      </w:pPr>
    </w:p>
    <w:p w:rsidR="00DB553C" w:rsidRPr="00006462" w:rsidRDefault="00DB553C" w:rsidP="00DB553C">
      <w:pPr>
        <w:widowControl w:val="0"/>
        <w:autoSpaceDE w:val="0"/>
        <w:autoSpaceDN w:val="0"/>
        <w:adjustRightInd w:val="0"/>
        <w:spacing w:after="0" w:line="240" w:lineRule="auto"/>
        <w:jc w:val="center"/>
        <w:rPr>
          <w:rFonts w:ascii="Times New Roman" w:eastAsia="Times New Roman" w:hAnsi="Times New Roman" w:cs="Times New Roman"/>
          <w:sz w:val="40"/>
          <w:szCs w:val="40"/>
        </w:rPr>
      </w:pPr>
      <w:r w:rsidRPr="00006462">
        <w:rPr>
          <w:rFonts w:ascii="Times New Roman" w:eastAsia="Times New Roman" w:hAnsi="Times New Roman" w:cs="Times New Roman"/>
          <w:sz w:val="40"/>
          <w:szCs w:val="40"/>
        </w:rPr>
        <w:t>по направлению:</w:t>
      </w:r>
      <w:r w:rsidRPr="00006462">
        <w:rPr>
          <w:rFonts w:ascii="Times New Roman" w:eastAsia="Times New Roman" w:hAnsi="Times New Roman" w:cs="Times New Roman"/>
          <w:b/>
          <w:sz w:val="40"/>
          <w:szCs w:val="40"/>
        </w:rPr>
        <w:t xml:space="preserve"> «</w:t>
      </w:r>
      <w:r>
        <w:rPr>
          <w:rFonts w:ascii="Times New Roman" w:eastAsia="Times New Roman" w:hAnsi="Times New Roman" w:cs="Times New Roman"/>
          <w:b/>
          <w:sz w:val="40"/>
          <w:szCs w:val="40"/>
        </w:rPr>
        <w:t xml:space="preserve">Обучение </w:t>
      </w:r>
      <w:r>
        <w:rPr>
          <w:rFonts w:ascii="Times New Roman" w:eastAsia="Times New Roman" w:hAnsi="Times New Roman" w:cs="Times New Roman"/>
          <w:sz w:val="40"/>
          <w:szCs w:val="40"/>
        </w:rPr>
        <w:t>навыкам</w:t>
      </w:r>
      <w:r w:rsidRPr="00006462">
        <w:rPr>
          <w:rFonts w:ascii="Times New Roman" w:eastAsia="Times New Roman" w:hAnsi="Times New Roman" w:cs="Times New Roman"/>
          <w:sz w:val="40"/>
          <w:szCs w:val="40"/>
        </w:rPr>
        <w:t xml:space="preserve"> ухода».</w:t>
      </w:r>
    </w:p>
    <w:p w:rsidR="00DB553C" w:rsidRPr="00006462" w:rsidRDefault="00DB553C" w:rsidP="00DB553C">
      <w:pPr>
        <w:widowControl w:val="0"/>
        <w:autoSpaceDE w:val="0"/>
        <w:autoSpaceDN w:val="0"/>
        <w:adjustRightInd w:val="0"/>
        <w:spacing w:after="0" w:line="240" w:lineRule="auto"/>
        <w:rPr>
          <w:rFonts w:ascii="Times New Roman" w:eastAsia="Times New Roman" w:hAnsi="Times New Roman" w:cs="Times New Roman"/>
          <w:b/>
          <w:sz w:val="28"/>
          <w:szCs w:val="28"/>
        </w:rPr>
      </w:pPr>
      <w:r w:rsidRPr="00006462">
        <w:rPr>
          <w:rFonts w:ascii="Times New Roman" w:eastAsia="Times New Roman" w:hAnsi="Times New Roman" w:cs="Times New Roman"/>
          <w:b/>
          <w:sz w:val="28"/>
          <w:szCs w:val="28"/>
        </w:rPr>
        <w:t xml:space="preserve">    </w:t>
      </w:r>
    </w:p>
    <w:p w:rsidR="00DB553C" w:rsidRPr="00006462" w:rsidRDefault="00DB553C" w:rsidP="00DB553C">
      <w:pPr>
        <w:widowControl w:val="0"/>
        <w:autoSpaceDE w:val="0"/>
        <w:autoSpaceDN w:val="0"/>
        <w:adjustRightInd w:val="0"/>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за январь</w:t>
      </w:r>
      <w:r w:rsidRPr="00006462">
        <w:rPr>
          <w:rFonts w:ascii="Times New Roman" w:eastAsia="Times New Roman" w:hAnsi="Times New Roman" w:cs="Times New Roman"/>
          <w:b/>
          <w:sz w:val="28"/>
          <w:szCs w:val="28"/>
        </w:rPr>
        <w:t xml:space="preserve">  202</w:t>
      </w:r>
      <w:r>
        <w:rPr>
          <w:rFonts w:ascii="Times New Roman" w:eastAsia="Times New Roman" w:hAnsi="Times New Roman" w:cs="Times New Roman"/>
          <w:b/>
          <w:sz w:val="28"/>
          <w:szCs w:val="28"/>
        </w:rPr>
        <w:t>3</w:t>
      </w:r>
      <w:r w:rsidRPr="00006462">
        <w:rPr>
          <w:rFonts w:ascii="Times New Roman" w:eastAsia="Times New Roman" w:hAnsi="Times New Roman" w:cs="Times New Roman"/>
          <w:b/>
          <w:sz w:val="28"/>
          <w:szCs w:val="28"/>
        </w:rPr>
        <w:t xml:space="preserve"> года.</w:t>
      </w:r>
    </w:p>
    <w:p w:rsidR="00DB553C" w:rsidRPr="00006462" w:rsidRDefault="00DB553C" w:rsidP="00DB553C">
      <w:pPr>
        <w:widowControl w:val="0"/>
        <w:autoSpaceDE w:val="0"/>
        <w:autoSpaceDN w:val="0"/>
        <w:adjustRightInd w:val="0"/>
        <w:spacing w:after="0" w:line="240" w:lineRule="auto"/>
        <w:rPr>
          <w:rFonts w:ascii="Times New Roman" w:eastAsia="Times New Roman" w:hAnsi="Times New Roman" w:cs="Times New Roman"/>
          <w:b/>
          <w:sz w:val="28"/>
          <w:szCs w:val="28"/>
        </w:rPr>
      </w:pPr>
    </w:p>
    <w:p w:rsidR="00DB553C" w:rsidRPr="00006462" w:rsidRDefault="00DB553C" w:rsidP="00DB553C">
      <w:pPr>
        <w:widowControl w:val="0"/>
        <w:autoSpaceDE w:val="0"/>
        <w:autoSpaceDN w:val="0"/>
        <w:adjustRightInd w:val="0"/>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1</w:t>
      </w:r>
      <w:r w:rsidR="00A77EBD">
        <w:rPr>
          <w:rFonts w:ascii="Times New Roman" w:eastAsia="Times New Roman" w:hAnsi="Times New Roman" w:cs="Times New Roman"/>
          <w:sz w:val="28"/>
          <w:szCs w:val="28"/>
        </w:rPr>
        <w:t>2 января</w:t>
      </w:r>
      <w:r w:rsidRPr="00006462">
        <w:rPr>
          <w:rFonts w:ascii="Times New Roman" w:eastAsia="Times New Roman" w:hAnsi="Times New Roman" w:cs="Times New Roman"/>
          <w:sz w:val="28"/>
          <w:szCs w:val="28"/>
        </w:rPr>
        <w:t xml:space="preserve">  202</w:t>
      </w:r>
      <w:r w:rsidR="00A77EBD">
        <w:rPr>
          <w:rFonts w:ascii="Times New Roman" w:eastAsia="Times New Roman" w:hAnsi="Times New Roman" w:cs="Times New Roman"/>
          <w:sz w:val="28"/>
          <w:szCs w:val="28"/>
        </w:rPr>
        <w:t>3</w:t>
      </w:r>
      <w:r w:rsidRPr="00006462">
        <w:rPr>
          <w:rFonts w:ascii="Times New Roman" w:eastAsia="Times New Roman" w:hAnsi="Times New Roman" w:cs="Times New Roman"/>
          <w:sz w:val="28"/>
          <w:szCs w:val="28"/>
        </w:rPr>
        <w:t xml:space="preserve"> года специалистом  по социальной работе, Кочебиной  Наталией Алексеевной, было организовано и проведено занятие в школе пожилого возраста по направлению «</w:t>
      </w:r>
      <w:r>
        <w:rPr>
          <w:rFonts w:ascii="Times New Roman" w:eastAsia="Times New Roman" w:hAnsi="Times New Roman" w:cs="Times New Roman"/>
          <w:sz w:val="28"/>
          <w:szCs w:val="28"/>
        </w:rPr>
        <w:t>Обучение  навыкам</w:t>
      </w:r>
      <w:r w:rsidRPr="00006462">
        <w:rPr>
          <w:rFonts w:ascii="Times New Roman" w:eastAsia="Times New Roman" w:hAnsi="Times New Roman" w:cs="Times New Roman"/>
          <w:sz w:val="28"/>
          <w:szCs w:val="28"/>
        </w:rPr>
        <w:t xml:space="preserve"> Ухода».</w:t>
      </w:r>
    </w:p>
    <w:p w:rsidR="00DB553C" w:rsidRPr="00006462" w:rsidRDefault="00DB553C" w:rsidP="00DB553C">
      <w:pPr>
        <w:widowControl w:val="0"/>
        <w:autoSpaceDE w:val="0"/>
        <w:autoSpaceDN w:val="0"/>
        <w:adjustRightInd w:val="0"/>
        <w:spacing w:after="0" w:line="240" w:lineRule="auto"/>
        <w:rPr>
          <w:rFonts w:ascii="Times New Roman" w:eastAsia="Times New Roman" w:hAnsi="Times New Roman" w:cs="Times New Roman"/>
          <w:sz w:val="28"/>
          <w:szCs w:val="28"/>
        </w:rPr>
      </w:pPr>
    </w:p>
    <w:p w:rsidR="00DB553C" w:rsidRPr="00006462" w:rsidRDefault="00DB553C" w:rsidP="00DB553C">
      <w:pPr>
        <w:widowControl w:val="0"/>
        <w:autoSpaceDE w:val="0"/>
        <w:autoSpaceDN w:val="0"/>
        <w:adjustRightInd w:val="0"/>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Т</w:t>
      </w:r>
      <w:r w:rsidRPr="00006462">
        <w:rPr>
          <w:rFonts w:ascii="Times New Roman" w:eastAsia="Times New Roman" w:hAnsi="Times New Roman" w:cs="Times New Roman"/>
          <w:b/>
          <w:sz w:val="28"/>
          <w:szCs w:val="28"/>
        </w:rPr>
        <w:t>ема занятия</w:t>
      </w:r>
    </w:p>
    <w:p w:rsidR="00DB553C" w:rsidRPr="00006462" w:rsidRDefault="00DB553C" w:rsidP="00DB553C">
      <w:pPr>
        <w:widowControl w:val="0"/>
        <w:autoSpaceDE w:val="0"/>
        <w:autoSpaceDN w:val="0"/>
        <w:adjustRightInd w:val="0"/>
        <w:spacing w:after="0" w:line="240" w:lineRule="auto"/>
        <w:jc w:val="center"/>
        <w:rPr>
          <w:rFonts w:ascii="Times New Roman" w:eastAsia="Times New Roman" w:hAnsi="Times New Roman" w:cs="Times New Roman"/>
          <w:b/>
          <w:sz w:val="28"/>
          <w:szCs w:val="28"/>
        </w:rPr>
      </w:pPr>
      <w:r w:rsidRPr="00006462">
        <w:rPr>
          <w:rFonts w:ascii="Times New Roman" w:eastAsia="Times New Roman" w:hAnsi="Times New Roman" w:cs="Times New Roman"/>
          <w:b/>
          <w:sz w:val="28"/>
          <w:szCs w:val="28"/>
        </w:rPr>
        <w:t>«</w:t>
      </w:r>
      <w:r>
        <w:rPr>
          <w:rFonts w:ascii="Times New Roman" w:eastAsia="Times New Roman" w:hAnsi="Times New Roman" w:cs="Times New Roman"/>
          <w:b/>
          <w:sz w:val="28"/>
          <w:szCs w:val="28"/>
        </w:rPr>
        <w:t>Современные методы оздоровления»</w:t>
      </w:r>
    </w:p>
    <w:p w:rsidR="00DB553C" w:rsidRPr="00006462" w:rsidRDefault="00DB553C" w:rsidP="00DB553C">
      <w:pPr>
        <w:widowControl w:val="0"/>
        <w:autoSpaceDE w:val="0"/>
        <w:autoSpaceDN w:val="0"/>
        <w:adjustRightInd w:val="0"/>
        <w:spacing w:after="0" w:line="240" w:lineRule="auto"/>
        <w:rPr>
          <w:rFonts w:ascii="Times New Roman" w:eastAsia="Times New Roman" w:hAnsi="Times New Roman" w:cs="Times New Roman"/>
          <w:b/>
          <w:sz w:val="26"/>
          <w:szCs w:val="26"/>
        </w:rPr>
      </w:pPr>
    </w:p>
    <w:p w:rsidR="00DB553C" w:rsidRPr="00006462" w:rsidRDefault="00DB553C" w:rsidP="00DB553C">
      <w:pPr>
        <w:widowControl w:val="0"/>
        <w:autoSpaceDE w:val="0"/>
        <w:autoSpaceDN w:val="0"/>
        <w:adjustRightInd w:val="0"/>
        <w:spacing w:after="0" w:line="240" w:lineRule="auto"/>
        <w:rPr>
          <w:rFonts w:ascii="Times New Roman" w:eastAsia="Times New Roman" w:hAnsi="Times New Roman" w:cs="Times New Roman"/>
          <w:b/>
          <w:sz w:val="28"/>
          <w:szCs w:val="28"/>
        </w:rPr>
      </w:pPr>
      <w:r w:rsidRPr="00006462">
        <w:rPr>
          <w:rFonts w:ascii="Times New Roman" w:eastAsia="Times New Roman" w:hAnsi="Times New Roman" w:cs="Times New Roman"/>
          <w:sz w:val="28"/>
          <w:szCs w:val="28"/>
        </w:rPr>
        <w:t>Форма проведения занятия</w:t>
      </w:r>
      <w:proofErr w:type="gramStart"/>
      <w:r w:rsidRPr="00006462">
        <w:rPr>
          <w:rFonts w:ascii="Times New Roman" w:eastAsia="Times New Roman" w:hAnsi="Times New Roman" w:cs="Times New Roman"/>
          <w:sz w:val="28"/>
          <w:szCs w:val="28"/>
        </w:rPr>
        <w:t xml:space="preserve"> :</w:t>
      </w:r>
      <w:proofErr w:type="gramEnd"/>
      <w:r w:rsidRPr="00006462">
        <w:rPr>
          <w:rFonts w:ascii="Times New Roman" w:eastAsia="Times New Roman" w:hAnsi="Times New Roman" w:cs="Times New Roman"/>
          <w:b/>
          <w:sz w:val="28"/>
          <w:szCs w:val="28"/>
        </w:rPr>
        <w:t xml:space="preserve"> практическое занятие</w:t>
      </w:r>
    </w:p>
    <w:p w:rsidR="00DB553C" w:rsidRPr="00006462" w:rsidRDefault="00DB553C" w:rsidP="00DB553C">
      <w:pPr>
        <w:widowControl w:val="0"/>
        <w:autoSpaceDE w:val="0"/>
        <w:autoSpaceDN w:val="0"/>
        <w:adjustRightInd w:val="0"/>
        <w:spacing w:after="0" w:line="240" w:lineRule="auto"/>
        <w:rPr>
          <w:rFonts w:ascii="Times New Roman" w:eastAsia="Times New Roman" w:hAnsi="Times New Roman" w:cs="Times New Roman"/>
          <w:b/>
          <w:sz w:val="28"/>
          <w:szCs w:val="28"/>
        </w:rPr>
      </w:pPr>
    </w:p>
    <w:p w:rsidR="00754A56" w:rsidRDefault="00DB553C" w:rsidP="00A77EBD">
      <w:pPr>
        <w:widowControl w:val="0"/>
        <w:autoSpaceDE w:val="0"/>
        <w:autoSpaceDN w:val="0"/>
        <w:adjustRightInd w:val="0"/>
        <w:spacing w:after="0" w:line="240" w:lineRule="auto"/>
        <w:rPr>
          <w:rFonts w:ascii="Times New Roman" w:hAnsi="Times New Roman" w:cs="Times New Roman"/>
          <w:sz w:val="28"/>
          <w:szCs w:val="28"/>
        </w:rPr>
      </w:pPr>
      <w:r w:rsidRPr="00006462">
        <w:rPr>
          <w:rFonts w:ascii="Times New Roman" w:eastAsia="Times New Roman" w:hAnsi="Times New Roman" w:cs="Times New Roman"/>
          <w:sz w:val="28"/>
          <w:szCs w:val="28"/>
        </w:rPr>
        <w:t>На сайт центра была предоставлена презентация информации по данной теме.</w:t>
      </w:r>
      <w:r w:rsidRPr="00006462">
        <w:rPr>
          <w:rFonts w:ascii="Times New Roman" w:eastAsia="Times New Roman" w:hAnsi="Times New Roman" w:cs="Times New Roman"/>
          <w:sz w:val="20"/>
          <w:szCs w:val="20"/>
        </w:rPr>
        <w:t xml:space="preserve"> </w:t>
      </w:r>
      <w:r w:rsidRPr="00006462">
        <w:rPr>
          <w:b/>
          <w:sz w:val="28"/>
          <w:szCs w:val="28"/>
        </w:rPr>
        <w:t xml:space="preserve">                                  </w:t>
      </w:r>
    </w:p>
    <w:p w:rsidR="00754A56" w:rsidRDefault="00754A56" w:rsidP="00754A56">
      <w:pPr>
        <w:jc w:val="both"/>
        <w:rPr>
          <w:rFonts w:ascii="Times New Roman" w:hAnsi="Times New Roman" w:cs="Times New Roman"/>
          <w:sz w:val="28"/>
          <w:szCs w:val="28"/>
        </w:rPr>
      </w:pPr>
    </w:p>
    <w:p w:rsidR="000C51B8" w:rsidRPr="00DB553C" w:rsidRDefault="000C51B8" w:rsidP="000C51B8">
      <w:pPr>
        <w:pStyle w:val="a3"/>
        <w:rPr>
          <w:color w:val="000000"/>
          <w:sz w:val="28"/>
          <w:szCs w:val="28"/>
        </w:rPr>
      </w:pPr>
      <w:r w:rsidRPr="00DB553C">
        <w:rPr>
          <w:color w:val="000000"/>
          <w:sz w:val="28"/>
          <w:szCs w:val="28"/>
        </w:rPr>
        <w:t xml:space="preserve">К современным спортивно – оздоровительным системам физических упражнений по формированию культуры движений и телосложения относятся: ритмическая (аэробная) гимнастика, шейпинг, степ – аэробика, </w:t>
      </w:r>
      <w:proofErr w:type="spellStart"/>
      <w:r w:rsidRPr="00DB553C">
        <w:rPr>
          <w:color w:val="000000"/>
          <w:sz w:val="28"/>
          <w:szCs w:val="28"/>
        </w:rPr>
        <w:t>велоаэробика</w:t>
      </w:r>
      <w:proofErr w:type="spellEnd"/>
      <w:r w:rsidRPr="00DB553C">
        <w:rPr>
          <w:color w:val="000000"/>
          <w:sz w:val="28"/>
          <w:szCs w:val="28"/>
        </w:rPr>
        <w:t>,</w:t>
      </w:r>
      <w:r w:rsidR="00DB553C">
        <w:rPr>
          <w:color w:val="000000"/>
          <w:sz w:val="28"/>
          <w:szCs w:val="28"/>
        </w:rPr>
        <w:t xml:space="preserve"> </w:t>
      </w:r>
      <w:r w:rsidRPr="00DB553C">
        <w:rPr>
          <w:color w:val="000000"/>
          <w:sz w:val="28"/>
          <w:szCs w:val="28"/>
        </w:rPr>
        <w:t xml:space="preserve"> </w:t>
      </w:r>
      <w:proofErr w:type="spellStart"/>
      <w:r w:rsidRPr="00DB553C">
        <w:rPr>
          <w:color w:val="000000"/>
          <w:sz w:val="28"/>
          <w:szCs w:val="28"/>
        </w:rPr>
        <w:t>аквааэробика</w:t>
      </w:r>
      <w:proofErr w:type="spellEnd"/>
      <w:r w:rsidRPr="00DB553C">
        <w:rPr>
          <w:color w:val="000000"/>
          <w:sz w:val="28"/>
          <w:szCs w:val="28"/>
        </w:rPr>
        <w:t>,</w:t>
      </w:r>
      <w:r w:rsidR="00DB553C">
        <w:rPr>
          <w:color w:val="000000"/>
          <w:sz w:val="28"/>
          <w:szCs w:val="28"/>
        </w:rPr>
        <w:t xml:space="preserve"> </w:t>
      </w:r>
      <w:r w:rsidRPr="00DB553C">
        <w:rPr>
          <w:color w:val="000000"/>
          <w:sz w:val="28"/>
          <w:szCs w:val="28"/>
        </w:rPr>
        <w:t xml:space="preserve"> </w:t>
      </w:r>
      <w:proofErr w:type="spellStart"/>
      <w:r w:rsidRPr="00DB553C">
        <w:rPr>
          <w:color w:val="000000"/>
          <w:sz w:val="28"/>
          <w:szCs w:val="28"/>
        </w:rPr>
        <w:t>калланетика</w:t>
      </w:r>
      <w:proofErr w:type="spellEnd"/>
      <w:r w:rsidRPr="00DB553C">
        <w:rPr>
          <w:color w:val="000000"/>
          <w:sz w:val="28"/>
          <w:szCs w:val="28"/>
        </w:rPr>
        <w:t xml:space="preserve">, </w:t>
      </w:r>
      <w:r w:rsidR="00DB553C">
        <w:rPr>
          <w:color w:val="000000"/>
          <w:sz w:val="28"/>
          <w:szCs w:val="28"/>
        </w:rPr>
        <w:t xml:space="preserve"> </w:t>
      </w:r>
      <w:r w:rsidRPr="00DB553C">
        <w:rPr>
          <w:color w:val="000000"/>
          <w:sz w:val="28"/>
          <w:szCs w:val="28"/>
        </w:rPr>
        <w:t>бодибилдинг (атлетическая гимнастика) и др. – это очень динамичная структура, которая постоянно пополняет арсенал используемых средств и методов тренировки. Основными средством являются физические упражнения, вспомогательными – естественные силы природы и гигиенические факторы.</w:t>
      </w:r>
    </w:p>
    <w:p w:rsidR="00A77EBD" w:rsidRDefault="000C51B8" w:rsidP="000C51B8">
      <w:pPr>
        <w:pStyle w:val="a3"/>
        <w:rPr>
          <w:color w:val="000000"/>
          <w:sz w:val="28"/>
          <w:szCs w:val="28"/>
        </w:rPr>
      </w:pPr>
      <w:r w:rsidRPr="00DB553C">
        <w:rPr>
          <w:color w:val="000000"/>
          <w:sz w:val="28"/>
          <w:szCs w:val="28"/>
        </w:rPr>
        <w:t>Актуальной проблемой в настоящее время является сохранен</w:t>
      </w:r>
      <w:r w:rsidR="00A77EBD">
        <w:rPr>
          <w:color w:val="000000"/>
          <w:sz w:val="28"/>
          <w:szCs w:val="28"/>
        </w:rPr>
        <w:t>ие, укрепление здоровья нации</w:t>
      </w:r>
      <w:r w:rsidRPr="00DB553C">
        <w:rPr>
          <w:color w:val="000000"/>
          <w:sz w:val="28"/>
          <w:szCs w:val="28"/>
        </w:rPr>
        <w:t xml:space="preserve"> как ценности, а также формирование мотивации к занятиям физическими упражнениями, в том числе к урокам физической культуры. Одним из таких путей являются занятия с использованием современных спортивн</w:t>
      </w:r>
      <w:proofErr w:type="gramStart"/>
      <w:r w:rsidRPr="00DB553C">
        <w:rPr>
          <w:color w:val="000000"/>
          <w:sz w:val="28"/>
          <w:szCs w:val="28"/>
        </w:rPr>
        <w:t>о-</w:t>
      </w:r>
      <w:proofErr w:type="gramEnd"/>
      <w:r w:rsidRPr="00DB553C">
        <w:rPr>
          <w:color w:val="000000"/>
          <w:sz w:val="28"/>
          <w:szCs w:val="28"/>
        </w:rPr>
        <w:t xml:space="preserve"> оздоровительных систем,</w:t>
      </w:r>
    </w:p>
    <w:p w:rsidR="000C51B8" w:rsidRPr="00A77EBD" w:rsidRDefault="000C51B8" w:rsidP="000C51B8">
      <w:pPr>
        <w:pStyle w:val="a3"/>
        <w:rPr>
          <w:b/>
          <w:color w:val="000000"/>
          <w:sz w:val="36"/>
          <w:szCs w:val="36"/>
        </w:rPr>
      </w:pPr>
      <w:r w:rsidRPr="00A77EBD">
        <w:rPr>
          <w:color w:val="000000"/>
          <w:sz w:val="28"/>
          <w:szCs w:val="28"/>
        </w:rPr>
        <w:t xml:space="preserve"> </w:t>
      </w:r>
      <w:r w:rsidRPr="00A77EBD">
        <w:rPr>
          <w:b/>
          <w:color w:val="000000"/>
          <w:sz w:val="28"/>
          <w:szCs w:val="28"/>
        </w:rPr>
        <w:t>«</w:t>
      </w:r>
      <w:r w:rsidRPr="00A77EBD">
        <w:rPr>
          <w:b/>
          <w:color w:val="000000"/>
          <w:sz w:val="36"/>
          <w:szCs w:val="36"/>
        </w:rPr>
        <w:t>Здоровый человек встречает меньше преград на дороге, ведущей к счастью. Чтобы не оступиться в пути, он должен быть обучен».</w:t>
      </w:r>
    </w:p>
    <w:p w:rsidR="00754A56" w:rsidRPr="00754A56" w:rsidRDefault="00754A56" w:rsidP="00754A56">
      <w:pPr>
        <w:jc w:val="both"/>
        <w:rPr>
          <w:rFonts w:ascii="Times New Roman" w:hAnsi="Times New Roman" w:cs="Times New Roman"/>
          <w:sz w:val="28"/>
          <w:szCs w:val="28"/>
        </w:rPr>
      </w:pPr>
    </w:p>
    <w:p w:rsidR="00754A56" w:rsidRPr="00754A56" w:rsidRDefault="002B64F1" w:rsidP="00754A56">
      <w:pPr>
        <w:shd w:val="clear" w:color="auto" w:fill="FFFFFF"/>
        <w:spacing w:before="86" w:after="258" w:line="240" w:lineRule="auto"/>
        <w:jc w:val="both"/>
        <w:textAlignment w:val="baseline"/>
        <w:rPr>
          <w:rFonts w:ascii="Times New Roman" w:eastAsia="Times New Roman" w:hAnsi="Times New Roman" w:cs="Times New Roman"/>
          <w:color w:val="303030"/>
          <w:sz w:val="28"/>
          <w:szCs w:val="28"/>
        </w:rPr>
      </w:pPr>
      <w:r w:rsidRPr="00A77EBD">
        <w:rPr>
          <w:rFonts w:ascii="Times New Roman" w:eastAsia="Times New Roman" w:hAnsi="Times New Roman" w:cs="Times New Roman"/>
          <w:b/>
          <w:color w:val="303030"/>
          <w:sz w:val="28"/>
          <w:szCs w:val="28"/>
        </w:rPr>
        <w:t xml:space="preserve"> </w:t>
      </w:r>
      <w:r w:rsidR="00754A56" w:rsidRPr="00A77EBD">
        <w:rPr>
          <w:rFonts w:ascii="Times New Roman" w:eastAsia="Times New Roman" w:hAnsi="Times New Roman" w:cs="Times New Roman"/>
          <w:b/>
          <w:color w:val="303030"/>
          <w:sz w:val="28"/>
          <w:szCs w:val="28"/>
        </w:rPr>
        <w:t>Физическая культура</w:t>
      </w:r>
      <w:r w:rsidR="00754A56" w:rsidRPr="00754A56">
        <w:rPr>
          <w:rFonts w:ascii="Times New Roman" w:eastAsia="Times New Roman" w:hAnsi="Times New Roman" w:cs="Times New Roman"/>
          <w:color w:val="303030"/>
          <w:sz w:val="28"/>
          <w:szCs w:val="28"/>
        </w:rPr>
        <w:t xml:space="preserve"> — система специальных упражнений и спортивной деятельности, направленная на развитие физических и духовных сил человека. Она опирается на научные данные </w:t>
      </w:r>
      <w:proofErr w:type="gramStart"/>
      <w:r w:rsidR="00754A56" w:rsidRPr="00754A56">
        <w:rPr>
          <w:rFonts w:ascii="Times New Roman" w:eastAsia="Times New Roman" w:hAnsi="Times New Roman" w:cs="Times New Roman"/>
          <w:color w:val="303030"/>
          <w:sz w:val="28"/>
          <w:szCs w:val="28"/>
        </w:rPr>
        <w:t>о</w:t>
      </w:r>
      <w:proofErr w:type="gramEnd"/>
      <w:r w:rsidR="00754A56" w:rsidRPr="00754A56">
        <w:rPr>
          <w:rFonts w:ascii="Times New Roman" w:eastAsia="Times New Roman" w:hAnsi="Times New Roman" w:cs="Times New Roman"/>
          <w:color w:val="303030"/>
          <w:sz w:val="28"/>
          <w:szCs w:val="28"/>
        </w:rPr>
        <w:t xml:space="preserve"> физических и психических </w:t>
      </w:r>
      <w:r w:rsidR="00754A56" w:rsidRPr="00754A56">
        <w:rPr>
          <w:rFonts w:ascii="Times New Roman" w:eastAsia="Times New Roman" w:hAnsi="Times New Roman" w:cs="Times New Roman"/>
          <w:color w:val="303030"/>
          <w:sz w:val="28"/>
          <w:szCs w:val="28"/>
        </w:rPr>
        <w:lastRenderedPageBreak/>
        <w:t>возможностям организма, на специальную материально-техническую базу, способствующую их проявлению и развитию.</w:t>
      </w:r>
    </w:p>
    <w:p w:rsidR="00754A56" w:rsidRPr="00754A56" w:rsidRDefault="00754A56" w:rsidP="00754A56">
      <w:pPr>
        <w:shd w:val="clear" w:color="auto" w:fill="FFFFFF"/>
        <w:spacing w:before="86" w:after="258" w:line="240" w:lineRule="auto"/>
        <w:jc w:val="both"/>
        <w:textAlignment w:val="baseline"/>
        <w:rPr>
          <w:rFonts w:ascii="Times New Roman" w:eastAsia="Times New Roman" w:hAnsi="Times New Roman" w:cs="Times New Roman"/>
          <w:color w:val="303030"/>
          <w:sz w:val="28"/>
          <w:szCs w:val="28"/>
        </w:rPr>
      </w:pPr>
      <w:r w:rsidRPr="00754A56">
        <w:rPr>
          <w:rFonts w:ascii="Times New Roman" w:eastAsia="Times New Roman" w:hAnsi="Times New Roman" w:cs="Times New Roman"/>
          <w:color w:val="303030"/>
          <w:sz w:val="28"/>
          <w:szCs w:val="28"/>
        </w:rPr>
        <w:t>Физическая культура и спорт способствуют развитию интеллектуальных процессов — внимания, точности восприятия, запоминания, воспроизведения, воображения, мышления, улучшают умственную работоспособность. Здоровые, закаленные, хорошо фи</w:t>
      </w:r>
      <w:r w:rsidR="00A77EBD">
        <w:rPr>
          <w:rFonts w:ascii="Times New Roman" w:eastAsia="Times New Roman" w:hAnsi="Times New Roman" w:cs="Times New Roman"/>
          <w:color w:val="303030"/>
          <w:sz w:val="28"/>
          <w:szCs w:val="28"/>
        </w:rPr>
        <w:t>зически развитые люди</w:t>
      </w:r>
      <w:r w:rsidRPr="00754A56">
        <w:rPr>
          <w:rFonts w:ascii="Times New Roman" w:eastAsia="Times New Roman" w:hAnsi="Times New Roman" w:cs="Times New Roman"/>
          <w:color w:val="303030"/>
          <w:sz w:val="28"/>
          <w:szCs w:val="28"/>
        </w:rPr>
        <w:t>, как правило, успешно воспринимают учебный материал, меньше устают на занятиях, не пропускают их из-за простудных заболеваний.</w:t>
      </w:r>
    </w:p>
    <w:p w:rsidR="00754A56" w:rsidRPr="00754A56" w:rsidRDefault="00754A56" w:rsidP="00754A56">
      <w:pPr>
        <w:shd w:val="clear" w:color="auto" w:fill="FFFFFF"/>
        <w:spacing w:before="86" w:after="258" w:line="240" w:lineRule="auto"/>
        <w:jc w:val="both"/>
        <w:textAlignment w:val="baseline"/>
        <w:rPr>
          <w:rFonts w:ascii="Times New Roman" w:eastAsia="Times New Roman" w:hAnsi="Times New Roman" w:cs="Times New Roman"/>
          <w:color w:val="303030"/>
          <w:sz w:val="28"/>
          <w:szCs w:val="28"/>
        </w:rPr>
      </w:pPr>
      <w:r w:rsidRPr="00754A56">
        <w:rPr>
          <w:rFonts w:ascii="Times New Roman" w:eastAsia="Times New Roman" w:hAnsi="Times New Roman" w:cs="Times New Roman"/>
          <w:color w:val="303030"/>
          <w:sz w:val="28"/>
          <w:szCs w:val="28"/>
        </w:rPr>
        <w:t>Физическая культура — это и важнейшее средство формирования человека как личности. Занятия физическими упражнениями позволяют многогранно влиять на сознание, волю, на моральный облик, черты характера. Они вызывают не только существенные биологические изменения в организме, но в значительной мере определяют выработку убеждений, привычек, вкусов и других сторон личности, характеризующих духовный мир человека.</w:t>
      </w:r>
    </w:p>
    <w:p w:rsidR="00754A56" w:rsidRPr="00754A56" w:rsidRDefault="00754A56" w:rsidP="00754A56">
      <w:pPr>
        <w:shd w:val="clear" w:color="auto" w:fill="FFFFFF"/>
        <w:spacing w:before="86" w:after="258" w:line="240" w:lineRule="auto"/>
        <w:jc w:val="both"/>
        <w:textAlignment w:val="baseline"/>
        <w:rPr>
          <w:rFonts w:ascii="Times New Roman" w:eastAsia="Times New Roman" w:hAnsi="Times New Roman" w:cs="Times New Roman"/>
          <w:color w:val="303030"/>
          <w:sz w:val="28"/>
          <w:szCs w:val="28"/>
        </w:rPr>
      </w:pPr>
      <w:r w:rsidRPr="00754A56">
        <w:rPr>
          <w:rFonts w:ascii="Times New Roman" w:eastAsia="Times New Roman" w:hAnsi="Times New Roman" w:cs="Times New Roman"/>
          <w:color w:val="303030"/>
          <w:sz w:val="28"/>
          <w:szCs w:val="28"/>
        </w:rPr>
        <w:t>Здоровье — это первая и важнейшая потребность человека, определяющая способность его к труду и обеспечивающая гармоническое развитие личности. Оно является важнейшей предпосылкой к познанию окружающего мира, к самоутверждению и счастью человека. Активная долгая жизнь — это важное слагаемое человеческого фактора.</w:t>
      </w:r>
    </w:p>
    <w:p w:rsidR="00754A56" w:rsidRPr="00754A56" w:rsidRDefault="00754A56" w:rsidP="00754A56">
      <w:pPr>
        <w:shd w:val="clear" w:color="auto" w:fill="FFFFFF"/>
        <w:spacing w:before="86" w:after="258" w:line="240" w:lineRule="auto"/>
        <w:jc w:val="both"/>
        <w:textAlignment w:val="baseline"/>
        <w:rPr>
          <w:rFonts w:ascii="Times New Roman" w:eastAsia="Times New Roman" w:hAnsi="Times New Roman" w:cs="Times New Roman"/>
          <w:color w:val="303030"/>
          <w:sz w:val="28"/>
          <w:szCs w:val="28"/>
        </w:rPr>
      </w:pPr>
      <w:r w:rsidRPr="00754A56">
        <w:rPr>
          <w:rFonts w:ascii="Times New Roman" w:eastAsia="Times New Roman" w:hAnsi="Times New Roman" w:cs="Times New Roman"/>
          <w:color w:val="303030"/>
          <w:sz w:val="28"/>
          <w:szCs w:val="28"/>
        </w:rPr>
        <w:t>Здоровый образ жизни основан на принципах нравственности, рационально организован, активный, закаливающий и, в то же время, защищающий от неблагоприятных воздействий окружающей среды, позволяет до глубокой старости сохранять нравственное, психическое и физическое здоровье.</w:t>
      </w:r>
    </w:p>
    <w:p w:rsidR="00754A56" w:rsidRPr="00754A56" w:rsidRDefault="00754A56" w:rsidP="00754A56">
      <w:pPr>
        <w:shd w:val="clear" w:color="auto" w:fill="FFFFFF"/>
        <w:spacing w:before="86" w:after="258" w:line="240" w:lineRule="auto"/>
        <w:jc w:val="both"/>
        <w:textAlignment w:val="baseline"/>
        <w:rPr>
          <w:rFonts w:ascii="Times New Roman" w:eastAsia="Times New Roman" w:hAnsi="Times New Roman" w:cs="Times New Roman"/>
          <w:color w:val="303030"/>
          <w:sz w:val="28"/>
          <w:szCs w:val="28"/>
        </w:rPr>
      </w:pPr>
      <w:r w:rsidRPr="00754A56">
        <w:rPr>
          <w:rFonts w:ascii="Times New Roman" w:eastAsia="Times New Roman" w:hAnsi="Times New Roman" w:cs="Times New Roman"/>
          <w:color w:val="303030"/>
          <w:sz w:val="28"/>
          <w:szCs w:val="28"/>
        </w:rPr>
        <w:t>Для нормальной работы организма человека необходим достаточный уровень развития мышечной системы. Гармонично развитые мышцы имеют основное значение при формировании правильной осанки. Оптимальный двигательный режим — важнейшее условие здорового образа жизни. Его основу составляют систематические занятия физическими упражнениями и спортом, эффективно решающие задачи укрепления здоровья и развития физических способностей молодежи, сохранения здоровья и двигательных навыков, усиления профилактики неблагоприятных возрастных изменений. При этом физическая культура и спорт выступают как важнейшее средство воспитания.</w:t>
      </w:r>
    </w:p>
    <w:p w:rsidR="00754A56" w:rsidRPr="00754A56" w:rsidRDefault="00754A56" w:rsidP="00754A56">
      <w:pPr>
        <w:shd w:val="clear" w:color="auto" w:fill="FFFFFF"/>
        <w:spacing w:before="86" w:after="258" w:line="240" w:lineRule="auto"/>
        <w:jc w:val="both"/>
        <w:textAlignment w:val="baseline"/>
        <w:rPr>
          <w:rFonts w:ascii="Times New Roman" w:eastAsia="Times New Roman" w:hAnsi="Times New Roman" w:cs="Times New Roman"/>
          <w:color w:val="303030"/>
          <w:sz w:val="28"/>
          <w:szCs w:val="28"/>
        </w:rPr>
      </w:pPr>
      <w:r w:rsidRPr="00754A56">
        <w:rPr>
          <w:rFonts w:ascii="Times New Roman" w:eastAsia="Times New Roman" w:hAnsi="Times New Roman" w:cs="Times New Roman"/>
          <w:color w:val="303030"/>
          <w:sz w:val="28"/>
          <w:szCs w:val="28"/>
        </w:rPr>
        <w:t> Для достижения целей оздоровления организма, профилактики заболеваний существуют множество современных систем оздоровительной физической культуры.</w:t>
      </w:r>
    </w:p>
    <w:p w:rsidR="00754A56" w:rsidRPr="00754A56" w:rsidRDefault="00754A56" w:rsidP="00754A56">
      <w:pPr>
        <w:numPr>
          <w:ilvl w:val="0"/>
          <w:numId w:val="1"/>
        </w:numPr>
        <w:shd w:val="clear" w:color="auto" w:fill="FFFFFF"/>
        <w:spacing w:before="86" w:after="86" w:line="240" w:lineRule="auto"/>
        <w:ind w:left="322"/>
        <w:jc w:val="center"/>
        <w:textAlignment w:val="baseline"/>
        <w:rPr>
          <w:rFonts w:ascii="Times New Roman" w:eastAsia="Times New Roman" w:hAnsi="Times New Roman" w:cs="Times New Roman"/>
          <w:color w:val="303030"/>
          <w:sz w:val="28"/>
          <w:szCs w:val="28"/>
        </w:rPr>
      </w:pPr>
      <w:r w:rsidRPr="00754A56">
        <w:rPr>
          <w:rFonts w:ascii="Times New Roman" w:eastAsia="Times New Roman" w:hAnsi="Times New Roman" w:cs="Times New Roman"/>
          <w:b/>
          <w:bCs/>
          <w:color w:val="303030"/>
          <w:sz w:val="28"/>
          <w:szCs w:val="28"/>
        </w:rPr>
        <w:t>ОЗДОРОВИТЕЛЬНЫЕ СИСТЕМЫ</w:t>
      </w:r>
    </w:p>
    <w:p w:rsidR="00754A56" w:rsidRPr="00754A56" w:rsidRDefault="00754A56" w:rsidP="00754A56">
      <w:pPr>
        <w:shd w:val="clear" w:color="auto" w:fill="FFFFFF"/>
        <w:spacing w:before="86" w:after="258" w:line="240" w:lineRule="auto"/>
        <w:jc w:val="both"/>
        <w:textAlignment w:val="baseline"/>
        <w:rPr>
          <w:rFonts w:ascii="Times New Roman" w:eastAsia="Times New Roman" w:hAnsi="Times New Roman" w:cs="Times New Roman"/>
          <w:color w:val="303030"/>
          <w:sz w:val="28"/>
          <w:szCs w:val="28"/>
        </w:rPr>
      </w:pPr>
      <w:r w:rsidRPr="00754A56">
        <w:rPr>
          <w:rFonts w:ascii="Times New Roman" w:eastAsia="Times New Roman" w:hAnsi="Times New Roman" w:cs="Times New Roman"/>
          <w:color w:val="303030"/>
          <w:sz w:val="28"/>
          <w:szCs w:val="28"/>
        </w:rPr>
        <w:t>Одной из возможностей сохранения, развития и восстановления здоровья человека, является оздоровительная физическая культура.</w:t>
      </w:r>
    </w:p>
    <w:p w:rsidR="00754A56" w:rsidRPr="00754A56" w:rsidRDefault="00754A56" w:rsidP="00754A56">
      <w:pPr>
        <w:shd w:val="clear" w:color="auto" w:fill="FFFFFF"/>
        <w:spacing w:before="86" w:after="258" w:line="240" w:lineRule="auto"/>
        <w:jc w:val="both"/>
        <w:textAlignment w:val="baseline"/>
        <w:rPr>
          <w:rFonts w:ascii="Times New Roman" w:eastAsia="Times New Roman" w:hAnsi="Times New Roman" w:cs="Times New Roman"/>
          <w:color w:val="303030"/>
          <w:sz w:val="28"/>
          <w:szCs w:val="28"/>
        </w:rPr>
      </w:pPr>
      <w:r w:rsidRPr="00754A56">
        <w:rPr>
          <w:rFonts w:ascii="Times New Roman" w:eastAsia="Times New Roman" w:hAnsi="Times New Roman" w:cs="Times New Roman"/>
          <w:color w:val="303030"/>
          <w:sz w:val="28"/>
          <w:szCs w:val="28"/>
        </w:rPr>
        <w:lastRenderedPageBreak/>
        <w:t>Системы знаний и практических методик, позволяющих обеспечить формирование здоровья, понимаются как оздоровительные системы.</w:t>
      </w:r>
    </w:p>
    <w:p w:rsidR="00754A56" w:rsidRPr="00754A56" w:rsidRDefault="00754A56" w:rsidP="00754A56">
      <w:pPr>
        <w:shd w:val="clear" w:color="auto" w:fill="FFFFFF"/>
        <w:spacing w:before="86" w:after="258" w:line="240" w:lineRule="auto"/>
        <w:jc w:val="both"/>
        <w:textAlignment w:val="baseline"/>
        <w:rPr>
          <w:rFonts w:ascii="Times New Roman" w:eastAsia="Times New Roman" w:hAnsi="Times New Roman" w:cs="Times New Roman"/>
          <w:color w:val="303030"/>
          <w:sz w:val="28"/>
          <w:szCs w:val="28"/>
        </w:rPr>
      </w:pPr>
      <w:r w:rsidRPr="00754A56">
        <w:rPr>
          <w:rFonts w:ascii="Times New Roman" w:eastAsia="Times New Roman" w:hAnsi="Times New Roman" w:cs="Times New Roman"/>
          <w:color w:val="303030"/>
          <w:sz w:val="28"/>
          <w:szCs w:val="28"/>
        </w:rPr>
        <w:t>Оздоровительные системы – это системы знаний и практических методик, позволяющих обеспечить формирование здоровья</w:t>
      </w:r>
    </w:p>
    <w:p w:rsidR="00754A56" w:rsidRPr="00754A56" w:rsidRDefault="00754A56" w:rsidP="00754A56">
      <w:pPr>
        <w:shd w:val="clear" w:color="auto" w:fill="FFFFFF"/>
        <w:spacing w:before="86" w:after="258" w:line="240" w:lineRule="auto"/>
        <w:jc w:val="both"/>
        <w:textAlignment w:val="baseline"/>
        <w:rPr>
          <w:rFonts w:ascii="Times New Roman" w:eastAsia="Times New Roman" w:hAnsi="Times New Roman" w:cs="Times New Roman"/>
          <w:color w:val="303030"/>
          <w:sz w:val="28"/>
          <w:szCs w:val="28"/>
        </w:rPr>
      </w:pPr>
      <w:r w:rsidRPr="00754A56">
        <w:rPr>
          <w:rFonts w:ascii="Times New Roman" w:eastAsia="Times New Roman" w:hAnsi="Times New Roman" w:cs="Times New Roman"/>
          <w:color w:val="303030"/>
          <w:sz w:val="28"/>
          <w:szCs w:val="28"/>
        </w:rPr>
        <w:t>Оздоровительные системы начали формироваться с момента зарождения человеческих цивилизаций и естественным образом входят в культуру человечества.</w:t>
      </w:r>
    </w:p>
    <w:p w:rsidR="00754A56" w:rsidRPr="00754A56" w:rsidRDefault="00754A56" w:rsidP="00754A56">
      <w:pPr>
        <w:shd w:val="clear" w:color="auto" w:fill="FFFFFF"/>
        <w:spacing w:before="86" w:after="258" w:line="240" w:lineRule="auto"/>
        <w:jc w:val="both"/>
        <w:textAlignment w:val="baseline"/>
        <w:rPr>
          <w:rFonts w:ascii="Times New Roman" w:eastAsia="Times New Roman" w:hAnsi="Times New Roman" w:cs="Times New Roman"/>
          <w:color w:val="303030"/>
          <w:sz w:val="28"/>
          <w:szCs w:val="28"/>
        </w:rPr>
      </w:pPr>
      <w:r w:rsidRPr="00754A56">
        <w:rPr>
          <w:rFonts w:ascii="Times New Roman" w:eastAsia="Times New Roman" w:hAnsi="Times New Roman" w:cs="Times New Roman"/>
          <w:color w:val="303030"/>
          <w:sz w:val="28"/>
          <w:szCs w:val="28"/>
        </w:rPr>
        <w:t xml:space="preserve">Известные оздоровительные системы условно можно разделить </w:t>
      </w:r>
      <w:proofErr w:type="gramStart"/>
      <w:r w:rsidRPr="00754A56">
        <w:rPr>
          <w:rFonts w:ascii="Times New Roman" w:eastAsia="Times New Roman" w:hAnsi="Times New Roman" w:cs="Times New Roman"/>
          <w:color w:val="303030"/>
          <w:sz w:val="28"/>
          <w:szCs w:val="28"/>
        </w:rPr>
        <w:t>на</w:t>
      </w:r>
      <w:proofErr w:type="gramEnd"/>
      <w:r w:rsidRPr="00754A56">
        <w:rPr>
          <w:rFonts w:ascii="Times New Roman" w:eastAsia="Times New Roman" w:hAnsi="Times New Roman" w:cs="Times New Roman"/>
          <w:color w:val="303030"/>
          <w:sz w:val="28"/>
          <w:szCs w:val="28"/>
        </w:rPr>
        <w:t xml:space="preserve"> современные и традиционные. Традиционные системы пришли к нам из стран с непрерывным и преемственным развитием культуры — Индии и Китая. Это йога, </w:t>
      </w:r>
      <w:proofErr w:type="gramStart"/>
      <w:r w:rsidRPr="00754A56">
        <w:rPr>
          <w:rFonts w:ascii="Times New Roman" w:eastAsia="Times New Roman" w:hAnsi="Times New Roman" w:cs="Times New Roman"/>
          <w:color w:val="303030"/>
          <w:sz w:val="28"/>
          <w:szCs w:val="28"/>
        </w:rPr>
        <w:t>у-шу</w:t>
      </w:r>
      <w:proofErr w:type="gramEnd"/>
      <w:r w:rsidRPr="00754A56">
        <w:rPr>
          <w:rFonts w:ascii="Times New Roman" w:eastAsia="Times New Roman" w:hAnsi="Times New Roman" w:cs="Times New Roman"/>
          <w:color w:val="303030"/>
          <w:sz w:val="28"/>
          <w:szCs w:val="28"/>
        </w:rPr>
        <w:t xml:space="preserve">, </w:t>
      </w:r>
      <w:proofErr w:type="spellStart"/>
      <w:r w:rsidRPr="00754A56">
        <w:rPr>
          <w:rFonts w:ascii="Times New Roman" w:eastAsia="Times New Roman" w:hAnsi="Times New Roman" w:cs="Times New Roman"/>
          <w:color w:val="303030"/>
          <w:sz w:val="28"/>
          <w:szCs w:val="28"/>
        </w:rPr>
        <w:t>цигун</w:t>
      </w:r>
      <w:proofErr w:type="spellEnd"/>
      <w:r w:rsidRPr="00754A56">
        <w:rPr>
          <w:rFonts w:ascii="Times New Roman" w:eastAsia="Times New Roman" w:hAnsi="Times New Roman" w:cs="Times New Roman"/>
          <w:color w:val="303030"/>
          <w:sz w:val="28"/>
          <w:szCs w:val="28"/>
        </w:rPr>
        <w:t>.</w:t>
      </w:r>
    </w:p>
    <w:p w:rsidR="00754A56" w:rsidRPr="00754A56" w:rsidRDefault="00754A56" w:rsidP="00754A56">
      <w:pPr>
        <w:shd w:val="clear" w:color="auto" w:fill="FFFFFF"/>
        <w:spacing w:before="86" w:after="258" w:line="240" w:lineRule="auto"/>
        <w:jc w:val="both"/>
        <w:textAlignment w:val="baseline"/>
        <w:rPr>
          <w:rFonts w:ascii="Times New Roman" w:eastAsia="Times New Roman" w:hAnsi="Times New Roman" w:cs="Times New Roman"/>
          <w:color w:val="303030"/>
          <w:sz w:val="28"/>
          <w:szCs w:val="28"/>
        </w:rPr>
      </w:pPr>
      <w:r w:rsidRPr="00A77EBD">
        <w:rPr>
          <w:rFonts w:ascii="Times New Roman" w:eastAsia="Times New Roman" w:hAnsi="Times New Roman" w:cs="Times New Roman"/>
          <w:b/>
          <w:i/>
          <w:iCs/>
          <w:color w:val="303030"/>
          <w:sz w:val="28"/>
          <w:szCs w:val="28"/>
        </w:rPr>
        <w:t>Йога</w:t>
      </w:r>
      <w:r w:rsidRPr="00A77EBD">
        <w:rPr>
          <w:rFonts w:ascii="Times New Roman" w:eastAsia="Times New Roman" w:hAnsi="Times New Roman" w:cs="Times New Roman"/>
          <w:b/>
          <w:color w:val="303030"/>
          <w:sz w:val="28"/>
          <w:szCs w:val="28"/>
        </w:rPr>
        <w:t> </w:t>
      </w:r>
      <w:r w:rsidRPr="00754A56">
        <w:rPr>
          <w:rFonts w:ascii="Times New Roman" w:eastAsia="Times New Roman" w:hAnsi="Times New Roman" w:cs="Times New Roman"/>
          <w:color w:val="303030"/>
          <w:sz w:val="28"/>
          <w:szCs w:val="28"/>
        </w:rPr>
        <w:t>в переводе с санскрита означает «союз, соединение, связь, гармония». Единение души человека с абсолютным духом или божеством, индивидуального сознания с космическим разумом. Гармония полного физического здоровья и духовной красоты человека. Совокупность методов, способствующих созданию единой, цельной личности. Гармония трех начал человека: физического, умственно-эмоционального, или психического, и духовного. Йога ставит своей целью такую гармонию, которая достигается различными направлениями йоги.</w:t>
      </w:r>
    </w:p>
    <w:p w:rsidR="00754A56" w:rsidRPr="00754A56" w:rsidRDefault="00754A56" w:rsidP="00754A56">
      <w:pPr>
        <w:shd w:val="clear" w:color="auto" w:fill="FFFFFF"/>
        <w:spacing w:before="86" w:after="258" w:line="240" w:lineRule="auto"/>
        <w:jc w:val="both"/>
        <w:textAlignment w:val="baseline"/>
        <w:rPr>
          <w:rFonts w:ascii="Times New Roman" w:eastAsia="Times New Roman" w:hAnsi="Times New Roman" w:cs="Times New Roman"/>
          <w:color w:val="303030"/>
          <w:sz w:val="28"/>
          <w:szCs w:val="28"/>
        </w:rPr>
      </w:pPr>
      <w:r w:rsidRPr="00A77EBD">
        <w:rPr>
          <w:rFonts w:ascii="Times New Roman" w:eastAsia="Times New Roman" w:hAnsi="Times New Roman" w:cs="Times New Roman"/>
          <w:b/>
          <w:color w:val="303030"/>
          <w:sz w:val="28"/>
          <w:szCs w:val="28"/>
        </w:rPr>
        <w:t>Ушу</w:t>
      </w:r>
      <w:r w:rsidRPr="00754A56">
        <w:rPr>
          <w:rFonts w:ascii="Times New Roman" w:eastAsia="Times New Roman" w:hAnsi="Times New Roman" w:cs="Times New Roman"/>
          <w:color w:val="303030"/>
          <w:sz w:val="28"/>
          <w:szCs w:val="28"/>
        </w:rPr>
        <w:t xml:space="preserve"> — это обобщенное название боевых искусств, существующих в Китае. Название состоит из двух иероглифов — «у» и «шу», что в переводе с китайского означает «военное искусство».</w:t>
      </w:r>
      <w:r w:rsidRPr="00754A56">
        <w:rPr>
          <w:rFonts w:ascii="Times New Roman" w:eastAsia="Times New Roman" w:hAnsi="Times New Roman" w:cs="Times New Roman"/>
          <w:color w:val="303030"/>
          <w:sz w:val="28"/>
          <w:szCs w:val="28"/>
        </w:rPr>
        <w:br/>
        <w:t>Исторически искусство ушу зарождалось как система знаний, позволяющая обеспечить выживание человека в любых условиях. Подобная подготовка помогала развить способности к быстрому принятию необходимого решения и немедленному действию. Однако ушу предназначено не только для боевой подготовки: методики, которые задействует искусство, позволяют также развить скрытые способности организма, быстро восстановить затраченные ресурсы, добиться оздоровления и самосовершенствования.</w:t>
      </w:r>
      <w:r w:rsidRPr="00754A56">
        <w:rPr>
          <w:rFonts w:ascii="Times New Roman" w:eastAsia="Times New Roman" w:hAnsi="Times New Roman" w:cs="Times New Roman"/>
          <w:color w:val="303030"/>
          <w:sz w:val="28"/>
          <w:szCs w:val="28"/>
        </w:rPr>
        <w:br/>
        <w:t xml:space="preserve">В основе понятия </w:t>
      </w:r>
      <w:proofErr w:type="spellStart"/>
      <w:r w:rsidRPr="00754A56">
        <w:rPr>
          <w:rFonts w:ascii="Times New Roman" w:eastAsia="Times New Roman" w:hAnsi="Times New Roman" w:cs="Times New Roman"/>
          <w:color w:val="303030"/>
          <w:sz w:val="28"/>
          <w:szCs w:val="28"/>
        </w:rPr>
        <w:t>цигун</w:t>
      </w:r>
      <w:proofErr w:type="spellEnd"/>
      <w:r w:rsidRPr="00754A56">
        <w:rPr>
          <w:rFonts w:ascii="Times New Roman" w:eastAsia="Times New Roman" w:hAnsi="Times New Roman" w:cs="Times New Roman"/>
          <w:color w:val="303030"/>
          <w:sz w:val="28"/>
          <w:szCs w:val="28"/>
        </w:rPr>
        <w:t xml:space="preserve"> лежит идея о существовании особой энергии </w:t>
      </w:r>
      <w:proofErr w:type="spellStart"/>
      <w:r w:rsidRPr="00754A56">
        <w:rPr>
          <w:rFonts w:ascii="Times New Roman" w:eastAsia="Times New Roman" w:hAnsi="Times New Roman" w:cs="Times New Roman"/>
          <w:color w:val="303030"/>
          <w:sz w:val="28"/>
          <w:szCs w:val="28"/>
        </w:rPr>
        <w:t>ци</w:t>
      </w:r>
      <w:proofErr w:type="spellEnd"/>
      <w:r w:rsidRPr="00754A56">
        <w:rPr>
          <w:rFonts w:ascii="Times New Roman" w:eastAsia="Times New Roman" w:hAnsi="Times New Roman" w:cs="Times New Roman"/>
          <w:color w:val="303030"/>
          <w:sz w:val="28"/>
          <w:szCs w:val="28"/>
        </w:rPr>
        <w:t>, которая пронизывает весь мир, в том числе и каждого человека. Дословный перевод с </w:t>
      </w:r>
      <w:proofErr w:type="gramStart"/>
      <w:r w:rsidRPr="00754A56">
        <w:rPr>
          <w:rFonts w:ascii="Times New Roman" w:eastAsia="Times New Roman" w:hAnsi="Times New Roman" w:cs="Times New Roman"/>
          <w:color w:val="303030"/>
          <w:sz w:val="28"/>
          <w:szCs w:val="28"/>
        </w:rPr>
        <w:t>китайского</w:t>
      </w:r>
      <w:proofErr w:type="gramEnd"/>
      <w:r w:rsidRPr="00754A56">
        <w:rPr>
          <w:rFonts w:ascii="Times New Roman" w:eastAsia="Times New Roman" w:hAnsi="Times New Roman" w:cs="Times New Roman"/>
          <w:color w:val="303030"/>
          <w:sz w:val="28"/>
          <w:szCs w:val="28"/>
        </w:rPr>
        <w:t xml:space="preserve"> означает — работа с энергией. В более широком смысле </w:t>
      </w:r>
      <w:proofErr w:type="spellStart"/>
      <w:r w:rsidRPr="00754A56">
        <w:rPr>
          <w:rFonts w:ascii="Times New Roman" w:eastAsia="Times New Roman" w:hAnsi="Times New Roman" w:cs="Times New Roman"/>
          <w:color w:val="303030"/>
          <w:sz w:val="28"/>
          <w:szCs w:val="28"/>
        </w:rPr>
        <w:t>цигун</w:t>
      </w:r>
      <w:proofErr w:type="spellEnd"/>
      <w:r w:rsidRPr="00754A56">
        <w:rPr>
          <w:rFonts w:ascii="Times New Roman" w:eastAsia="Times New Roman" w:hAnsi="Times New Roman" w:cs="Times New Roman"/>
          <w:color w:val="303030"/>
          <w:sz w:val="28"/>
          <w:szCs w:val="28"/>
        </w:rPr>
        <w:t xml:space="preserve"> — это искусство применения энергии </w:t>
      </w:r>
      <w:proofErr w:type="spellStart"/>
      <w:r w:rsidRPr="00754A56">
        <w:rPr>
          <w:rFonts w:ascii="Times New Roman" w:eastAsia="Times New Roman" w:hAnsi="Times New Roman" w:cs="Times New Roman"/>
          <w:color w:val="303030"/>
          <w:sz w:val="28"/>
          <w:szCs w:val="28"/>
        </w:rPr>
        <w:t>ци</w:t>
      </w:r>
      <w:proofErr w:type="spellEnd"/>
      <w:r w:rsidRPr="00754A56">
        <w:rPr>
          <w:rFonts w:ascii="Times New Roman" w:eastAsia="Times New Roman" w:hAnsi="Times New Roman" w:cs="Times New Roman"/>
          <w:color w:val="303030"/>
          <w:sz w:val="28"/>
          <w:szCs w:val="28"/>
        </w:rPr>
        <w:t>, которое позволяет поддерживать духовное и физическое здоровье, продлить жизнь, лечить различные заболевания, а также может применяться в бою.</w:t>
      </w:r>
    </w:p>
    <w:p w:rsidR="00754A56" w:rsidRPr="00754A56" w:rsidRDefault="00754A56" w:rsidP="00754A56">
      <w:pPr>
        <w:shd w:val="clear" w:color="auto" w:fill="FFFFFF"/>
        <w:spacing w:before="86" w:after="258" w:line="240" w:lineRule="auto"/>
        <w:jc w:val="both"/>
        <w:textAlignment w:val="baseline"/>
        <w:rPr>
          <w:rFonts w:ascii="Times New Roman" w:eastAsia="Times New Roman" w:hAnsi="Times New Roman" w:cs="Times New Roman"/>
          <w:color w:val="303030"/>
          <w:sz w:val="28"/>
          <w:szCs w:val="28"/>
        </w:rPr>
      </w:pPr>
      <w:proofErr w:type="spellStart"/>
      <w:r w:rsidRPr="00A77EBD">
        <w:rPr>
          <w:rFonts w:ascii="Times New Roman" w:eastAsia="Times New Roman" w:hAnsi="Times New Roman" w:cs="Times New Roman"/>
          <w:b/>
          <w:color w:val="303030"/>
          <w:sz w:val="28"/>
          <w:szCs w:val="28"/>
        </w:rPr>
        <w:t>Цигун</w:t>
      </w:r>
      <w:proofErr w:type="spellEnd"/>
      <w:r w:rsidRPr="00754A56">
        <w:rPr>
          <w:rFonts w:ascii="Times New Roman" w:eastAsia="Times New Roman" w:hAnsi="Times New Roman" w:cs="Times New Roman"/>
          <w:color w:val="303030"/>
          <w:sz w:val="28"/>
          <w:szCs w:val="28"/>
        </w:rPr>
        <w:t> — неотъемлемая часть китайской культуры. Последние исследования свидетельствуют, что практики, похожие на </w:t>
      </w:r>
      <w:proofErr w:type="spellStart"/>
      <w:r w:rsidRPr="00754A56">
        <w:rPr>
          <w:rFonts w:ascii="Times New Roman" w:eastAsia="Times New Roman" w:hAnsi="Times New Roman" w:cs="Times New Roman"/>
          <w:color w:val="303030"/>
          <w:sz w:val="28"/>
          <w:szCs w:val="28"/>
        </w:rPr>
        <w:t>цигун</w:t>
      </w:r>
      <w:proofErr w:type="spellEnd"/>
      <w:r w:rsidRPr="00754A56">
        <w:rPr>
          <w:rFonts w:ascii="Times New Roman" w:eastAsia="Times New Roman" w:hAnsi="Times New Roman" w:cs="Times New Roman"/>
          <w:color w:val="303030"/>
          <w:sz w:val="28"/>
          <w:szCs w:val="28"/>
        </w:rPr>
        <w:t xml:space="preserve">, существовали еще до появления письменности. Возникновение </w:t>
      </w:r>
      <w:proofErr w:type="spellStart"/>
      <w:r w:rsidRPr="00754A56">
        <w:rPr>
          <w:rFonts w:ascii="Times New Roman" w:eastAsia="Times New Roman" w:hAnsi="Times New Roman" w:cs="Times New Roman"/>
          <w:color w:val="303030"/>
          <w:sz w:val="28"/>
          <w:szCs w:val="28"/>
        </w:rPr>
        <w:t>цигун</w:t>
      </w:r>
      <w:proofErr w:type="spellEnd"/>
      <w:r w:rsidRPr="00754A56">
        <w:rPr>
          <w:rFonts w:ascii="Times New Roman" w:eastAsia="Times New Roman" w:hAnsi="Times New Roman" w:cs="Times New Roman"/>
          <w:color w:val="303030"/>
          <w:sz w:val="28"/>
          <w:szCs w:val="28"/>
        </w:rPr>
        <w:t xml:space="preserve"> связано с традиционной китайской религией даосизмом. Изначально даосизм ориентировался на внешние алхимические практики, одной из целей которых являлось создание так называемой пилюли бессмертия, дающей возможность вечной </w:t>
      </w:r>
      <w:r w:rsidRPr="00754A56">
        <w:rPr>
          <w:rFonts w:ascii="Times New Roman" w:eastAsia="Times New Roman" w:hAnsi="Times New Roman" w:cs="Times New Roman"/>
          <w:color w:val="303030"/>
          <w:sz w:val="28"/>
          <w:szCs w:val="28"/>
        </w:rPr>
        <w:lastRenderedPageBreak/>
        <w:t xml:space="preserve">жизни. Но в первом тысячелетии нашей эры </w:t>
      </w:r>
      <w:proofErr w:type="spellStart"/>
      <w:r w:rsidRPr="00754A56">
        <w:rPr>
          <w:rFonts w:ascii="Times New Roman" w:eastAsia="Times New Roman" w:hAnsi="Times New Roman" w:cs="Times New Roman"/>
          <w:color w:val="303030"/>
          <w:sz w:val="28"/>
          <w:szCs w:val="28"/>
        </w:rPr>
        <w:t>даосы</w:t>
      </w:r>
      <w:proofErr w:type="spellEnd"/>
      <w:r w:rsidRPr="00754A56">
        <w:rPr>
          <w:rFonts w:ascii="Times New Roman" w:eastAsia="Times New Roman" w:hAnsi="Times New Roman" w:cs="Times New Roman"/>
          <w:color w:val="303030"/>
          <w:sz w:val="28"/>
          <w:szCs w:val="28"/>
        </w:rPr>
        <w:t xml:space="preserve"> стали уделять больше внимания внутренним практикам, связанным с работой с </w:t>
      </w:r>
      <w:proofErr w:type="spellStart"/>
      <w:r w:rsidRPr="00754A56">
        <w:rPr>
          <w:rFonts w:ascii="Times New Roman" w:eastAsia="Times New Roman" w:hAnsi="Times New Roman" w:cs="Times New Roman"/>
          <w:color w:val="303030"/>
          <w:sz w:val="28"/>
          <w:szCs w:val="28"/>
        </w:rPr>
        <w:t>ци</w:t>
      </w:r>
      <w:proofErr w:type="spellEnd"/>
      <w:r w:rsidRPr="00754A56">
        <w:rPr>
          <w:rFonts w:ascii="Times New Roman" w:eastAsia="Times New Roman" w:hAnsi="Times New Roman" w:cs="Times New Roman"/>
          <w:color w:val="303030"/>
          <w:sz w:val="28"/>
          <w:szCs w:val="28"/>
        </w:rPr>
        <w:t>. </w:t>
      </w:r>
      <w:proofErr w:type="spellStart"/>
      <w:r w:rsidRPr="00754A56">
        <w:rPr>
          <w:rFonts w:ascii="Times New Roman" w:eastAsia="Times New Roman" w:hAnsi="Times New Roman" w:cs="Times New Roman"/>
          <w:color w:val="303030"/>
          <w:sz w:val="28"/>
          <w:szCs w:val="28"/>
        </w:rPr>
        <w:t>Цигун</w:t>
      </w:r>
      <w:proofErr w:type="spellEnd"/>
      <w:r w:rsidRPr="00754A56">
        <w:rPr>
          <w:rFonts w:ascii="Times New Roman" w:eastAsia="Times New Roman" w:hAnsi="Times New Roman" w:cs="Times New Roman"/>
          <w:color w:val="303030"/>
          <w:sz w:val="28"/>
          <w:szCs w:val="28"/>
        </w:rPr>
        <w:t xml:space="preserve"> очень разнообразен — невозможно перечислить все его школы и направления</w:t>
      </w:r>
    </w:p>
    <w:p w:rsidR="00754A56" w:rsidRPr="00754A56" w:rsidRDefault="00754A56" w:rsidP="00754A56">
      <w:pPr>
        <w:shd w:val="clear" w:color="auto" w:fill="FFFFFF"/>
        <w:spacing w:before="86" w:after="258" w:line="240" w:lineRule="auto"/>
        <w:jc w:val="both"/>
        <w:textAlignment w:val="baseline"/>
        <w:rPr>
          <w:rFonts w:ascii="Times New Roman" w:eastAsia="Times New Roman" w:hAnsi="Times New Roman" w:cs="Times New Roman"/>
          <w:color w:val="303030"/>
          <w:sz w:val="28"/>
          <w:szCs w:val="28"/>
        </w:rPr>
      </w:pPr>
      <w:r w:rsidRPr="00754A56">
        <w:rPr>
          <w:rFonts w:ascii="Times New Roman" w:eastAsia="Times New Roman" w:hAnsi="Times New Roman" w:cs="Times New Roman"/>
          <w:color w:val="303030"/>
          <w:sz w:val="28"/>
          <w:szCs w:val="28"/>
        </w:rPr>
        <w:t xml:space="preserve">Современные системы оздоровительной физической культуры также довольно разнообразны. </w:t>
      </w:r>
      <w:proofErr w:type="gramStart"/>
      <w:r w:rsidRPr="00754A56">
        <w:rPr>
          <w:rFonts w:ascii="Times New Roman" w:eastAsia="Times New Roman" w:hAnsi="Times New Roman" w:cs="Times New Roman"/>
          <w:color w:val="303030"/>
          <w:sz w:val="28"/>
          <w:szCs w:val="28"/>
        </w:rPr>
        <w:t xml:space="preserve">К ним относятся атлетическая гимнастика, ритмическая гимнастика, аэробика, а также шейпинг – система физических упражнений для женщин (преимущественно силовых), направленная на коррекцию фигуры и улучшение функционального состояния организма; </w:t>
      </w:r>
      <w:proofErr w:type="spellStart"/>
      <w:r w:rsidRPr="00754A56">
        <w:rPr>
          <w:rFonts w:ascii="Times New Roman" w:eastAsia="Times New Roman" w:hAnsi="Times New Roman" w:cs="Times New Roman"/>
          <w:color w:val="303030"/>
          <w:sz w:val="28"/>
          <w:szCs w:val="28"/>
        </w:rPr>
        <w:t>калланетика</w:t>
      </w:r>
      <w:proofErr w:type="spellEnd"/>
      <w:r w:rsidRPr="00754A56">
        <w:rPr>
          <w:rFonts w:ascii="Times New Roman" w:eastAsia="Times New Roman" w:hAnsi="Times New Roman" w:cs="Times New Roman"/>
          <w:color w:val="303030"/>
          <w:sz w:val="28"/>
          <w:szCs w:val="28"/>
        </w:rPr>
        <w:t xml:space="preserve"> – программа из 30 упражнений для женщин, выполняемых в изометрическом режиме и активирующих глубокие мышечные группы; </w:t>
      </w:r>
      <w:proofErr w:type="spellStart"/>
      <w:r w:rsidRPr="00754A56">
        <w:rPr>
          <w:rFonts w:ascii="Times New Roman" w:eastAsia="Times New Roman" w:hAnsi="Times New Roman" w:cs="Times New Roman"/>
          <w:color w:val="303030"/>
          <w:sz w:val="28"/>
          <w:szCs w:val="28"/>
        </w:rPr>
        <w:t>аквааэробика</w:t>
      </w:r>
      <w:proofErr w:type="spellEnd"/>
      <w:r w:rsidRPr="00754A56">
        <w:rPr>
          <w:rFonts w:ascii="Times New Roman" w:eastAsia="Times New Roman" w:hAnsi="Times New Roman" w:cs="Times New Roman"/>
          <w:color w:val="303030"/>
          <w:sz w:val="28"/>
          <w:szCs w:val="28"/>
        </w:rPr>
        <w:t> – система физических упражнений в воде под музыку, сочетающая элементы плавания, гимнастику, силовые упражнения. </w:t>
      </w:r>
      <w:proofErr w:type="gramEnd"/>
    </w:p>
    <w:p w:rsidR="00754A56" w:rsidRPr="00A77EBD" w:rsidRDefault="00754A56" w:rsidP="00754A56">
      <w:pPr>
        <w:shd w:val="clear" w:color="auto" w:fill="FFFFFF"/>
        <w:spacing w:before="86" w:after="258" w:line="240" w:lineRule="auto"/>
        <w:jc w:val="center"/>
        <w:textAlignment w:val="baseline"/>
        <w:rPr>
          <w:rFonts w:ascii="Times New Roman" w:eastAsia="Times New Roman" w:hAnsi="Times New Roman" w:cs="Times New Roman"/>
          <w:b/>
          <w:color w:val="303030"/>
          <w:sz w:val="28"/>
          <w:szCs w:val="28"/>
        </w:rPr>
      </w:pPr>
      <w:r w:rsidRPr="00A77EBD">
        <w:rPr>
          <w:rFonts w:ascii="Times New Roman" w:eastAsia="Times New Roman" w:hAnsi="Times New Roman" w:cs="Times New Roman"/>
          <w:b/>
          <w:color w:val="303030"/>
          <w:sz w:val="28"/>
          <w:szCs w:val="28"/>
        </w:rPr>
        <w:t>2. РИТМИЧЕСКАЯ ГИМНАСТИКА</w:t>
      </w:r>
    </w:p>
    <w:p w:rsidR="00754A56" w:rsidRPr="00754A56" w:rsidRDefault="00754A56" w:rsidP="00754A56">
      <w:pPr>
        <w:shd w:val="clear" w:color="auto" w:fill="FFFFFF"/>
        <w:spacing w:before="86" w:after="258" w:line="240" w:lineRule="auto"/>
        <w:jc w:val="both"/>
        <w:textAlignment w:val="baseline"/>
        <w:rPr>
          <w:rFonts w:ascii="Times New Roman" w:eastAsia="Times New Roman" w:hAnsi="Times New Roman" w:cs="Times New Roman"/>
          <w:color w:val="303030"/>
          <w:sz w:val="28"/>
          <w:szCs w:val="28"/>
        </w:rPr>
      </w:pPr>
      <w:r w:rsidRPr="00754A56">
        <w:rPr>
          <w:rFonts w:ascii="Times New Roman" w:eastAsia="Times New Roman" w:hAnsi="Times New Roman" w:cs="Times New Roman"/>
          <w:color w:val="303030"/>
          <w:sz w:val="28"/>
          <w:szCs w:val="28"/>
        </w:rPr>
        <w:t>Ритмическая гимнастика (ритмика, известна также как аэробика) — система музыкально-ритмического воспитания, созданная Эмилем Жак-</w:t>
      </w:r>
      <w:proofErr w:type="spellStart"/>
      <w:r w:rsidRPr="00754A56">
        <w:rPr>
          <w:rFonts w:ascii="Times New Roman" w:eastAsia="Times New Roman" w:hAnsi="Times New Roman" w:cs="Times New Roman"/>
          <w:color w:val="303030"/>
          <w:sz w:val="28"/>
          <w:szCs w:val="28"/>
        </w:rPr>
        <w:t>Далькрозом</w:t>
      </w:r>
      <w:proofErr w:type="spellEnd"/>
      <w:r w:rsidRPr="00754A56">
        <w:rPr>
          <w:rFonts w:ascii="Times New Roman" w:eastAsia="Times New Roman" w:hAnsi="Times New Roman" w:cs="Times New Roman"/>
          <w:color w:val="303030"/>
          <w:sz w:val="28"/>
          <w:szCs w:val="28"/>
        </w:rPr>
        <w:t xml:space="preserve">. Метод заключается в развитии чувства ритма — чувства времени, иными словами, развитии координации между нервной и мускульной деятельностью человека, что помогает достичь автоматизма в самых сложных движениях. Система </w:t>
      </w:r>
      <w:proofErr w:type="spellStart"/>
      <w:r w:rsidRPr="00754A56">
        <w:rPr>
          <w:rFonts w:ascii="Times New Roman" w:eastAsia="Times New Roman" w:hAnsi="Times New Roman" w:cs="Times New Roman"/>
          <w:color w:val="303030"/>
          <w:sz w:val="28"/>
          <w:szCs w:val="28"/>
        </w:rPr>
        <w:t>Далькроза</w:t>
      </w:r>
      <w:proofErr w:type="spellEnd"/>
      <w:r w:rsidRPr="00754A56">
        <w:rPr>
          <w:rFonts w:ascii="Times New Roman" w:eastAsia="Times New Roman" w:hAnsi="Times New Roman" w:cs="Times New Roman"/>
          <w:color w:val="303030"/>
          <w:sz w:val="28"/>
          <w:szCs w:val="28"/>
        </w:rPr>
        <w:t xml:space="preserve"> способствует развитию и упражнению внимания и памяти. Работа над созданием и оформлением метода ритмического воспитания относится к 1900—1912 гг.; первоначальное название — </w:t>
      </w:r>
      <w:proofErr w:type="spellStart"/>
      <w:r w:rsidRPr="00754A56">
        <w:rPr>
          <w:rFonts w:ascii="Times New Roman" w:eastAsia="Times New Roman" w:hAnsi="Times New Roman" w:cs="Times New Roman"/>
          <w:color w:val="303030"/>
          <w:sz w:val="28"/>
          <w:szCs w:val="28"/>
        </w:rPr>
        <w:t>faire</w:t>
      </w:r>
      <w:proofErr w:type="spellEnd"/>
      <w:r w:rsidRPr="00754A56">
        <w:rPr>
          <w:rFonts w:ascii="Times New Roman" w:eastAsia="Times New Roman" w:hAnsi="Times New Roman" w:cs="Times New Roman"/>
          <w:color w:val="303030"/>
          <w:sz w:val="28"/>
          <w:szCs w:val="28"/>
        </w:rPr>
        <w:t xml:space="preserve"> </w:t>
      </w:r>
      <w:proofErr w:type="spellStart"/>
      <w:r w:rsidRPr="00754A56">
        <w:rPr>
          <w:rFonts w:ascii="Times New Roman" w:eastAsia="Times New Roman" w:hAnsi="Times New Roman" w:cs="Times New Roman"/>
          <w:color w:val="303030"/>
          <w:sz w:val="28"/>
          <w:szCs w:val="28"/>
        </w:rPr>
        <w:t>les</w:t>
      </w:r>
      <w:proofErr w:type="spellEnd"/>
      <w:r w:rsidRPr="00754A56">
        <w:rPr>
          <w:rFonts w:ascii="Times New Roman" w:eastAsia="Times New Roman" w:hAnsi="Times New Roman" w:cs="Times New Roman"/>
          <w:color w:val="303030"/>
          <w:sz w:val="28"/>
          <w:szCs w:val="28"/>
        </w:rPr>
        <w:t xml:space="preserve"> </w:t>
      </w:r>
      <w:proofErr w:type="spellStart"/>
      <w:r w:rsidRPr="00754A56">
        <w:rPr>
          <w:rFonts w:ascii="Times New Roman" w:eastAsia="Times New Roman" w:hAnsi="Times New Roman" w:cs="Times New Roman"/>
          <w:color w:val="303030"/>
          <w:sz w:val="28"/>
          <w:szCs w:val="28"/>
        </w:rPr>
        <w:t>pas</w:t>
      </w:r>
      <w:proofErr w:type="spellEnd"/>
      <w:r w:rsidRPr="00754A56">
        <w:rPr>
          <w:rFonts w:ascii="Times New Roman" w:eastAsia="Times New Roman" w:hAnsi="Times New Roman" w:cs="Times New Roman"/>
          <w:color w:val="303030"/>
          <w:sz w:val="28"/>
          <w:szCs w:val="28"/>
        </w:rPr>
        <w:t xml:space="preserve"> («делать шаги»), затем ритмическая гимнастика, но, поскольку из-за слова «гимнастика» метод начали путать с обыкновенной спортивной гимнастикой, </w:t>
      </w:r>
      <w:proofErr w:type="spellStart"/>
      <w:r w:rsidRPr="00754A56">
        <w:rPr>
          <w:rFonts w:ascii="Times New Roman" w:eastAsia="Times New Roman" w:hAnsi="Times New Roman" w:cs="Times New Roman"/>
          <w:color w:val="303030"/>
          <w:sz w:val="28"/>
          <w:szCs w:val="28"/>
        </w:rPr>
        <w:t>Далькроз</w:t>
      </w:r>
      <w:proofErr w:type="spellEnd"/>
      <w:r w:rsidRPr="00754A56">
        <w:rPr>
          <w:rFonts w:ascii="Times New Roman" w:eastAsia="Times New Roman" w:hAnsi="Times New Roman" w:cs="Times New Roman"/>
          <w:color w:val="303030"/>
          <w:sz w:val="28"/>
          <w:szCs w:val="28"/>
        </w:rPr>
        <w:t xml:space="preserve"> остановился на слове «ритмика». В настоящее время употребляются оба слова.</w:t>
      </w:r>
    </w:p>
    <w:p w:rsidR="00754A56" w:rsidRPr="00754A56" w:rsidRDefault="00754A56" w:rsidP="00754A56">
      <w:pPr>
        <w:shd w:val="clear" w:color="auto" w:fill="FFFFFF"/>
        <w:spacing w:before="86" w:after="258" w:line="240" w:lineRule="auto"/>
        <w:jc w:val="both"/>
        <w:textAlignment w:val="baseline"/>
        <w:rPr>
          <w:rFonts w:ascii="Times New Roman" w:eastAsia="Times New Roman" w:hAnsi="Times New Roman" w:cs="Times New Roman"/>
          <w:color w:val="303030"/>
          <w:sz w:val="28"/>
          <w:szCs w:val="28"/>
        </w:rPr>
      </w:pPr>
      <w:r w:rsidRPr="00754A56">
        <w:rPr>
          <w:rFonts w:ascii="Times New Roman" w:eastAsia="Times New Roman" w:hAnsi="Times New Roman" w:cs="Times New Roman"/>
          <w:color w:val="303030"/>
          <w:sz w:val="28"/>
          <w:szCs w:val="28"/>
        </w:rPr>
        <w:t xml:space="preserve">На идею создания системы </w:t>
      </w:r>
      <w:proofErr w:type="spellStart"/>
      <w:r w:rsidRPr="00754A56">
        <w:rPr>
          <w:rFonts w:ascii="Times New Roman" w:eastAsia="Times New Roman" w:hAnsi="Times New Roman" w:cs="Times New Roman"/>
          <w:color w:val="303030"/>
          <w:sz w:val="28"/>
          <w:szCs w:val="28"/>
        </w:rPr>
        <w:t>Далькроза</w:t>
      </w:r>
      <w:proofErr w:type="spellEnd"/>
      <w:r w:rsidRPr="00754A56">
        <w:rPr>
          <w:rFonts w:ascii="Times New Roman" w:eastAsia="Times New Roman" w:hAnsi="Times New Roman" w:cs="Times New Roman"/>
          <w:color w:val="303030"/>
          <w:sz w:val="28"/>
          <w:szCs w:val="28"/>
        </w:rPr>
        <w:t xml:space="preserve"> натолкнуло наблюдение над учениками, которым он преподавал сольфеджио: выяснилось, что даже самые неспособные запомнить и воспроизвести музыкальную фразу сразу понимали задание, как только начинали двигаться вместе с музыкой.</w:t>
      </w:r>
    </w:p>
    <w:p w:rsidR="00754A56" w:rsidRPr="00754A56" w:rsidRDefault="00754A56" w:rsidP="00754A56">
      <w:pPr>
        <w:shd w:val="clear" w:color="auto" w:fill="FFFFFF"/>
        <w:spacing w:before="86" w:after="258" w:line="240" w:lineRule="auto"/>
        <w:jc w:val="both"/>
        <w:textAlignment w:val="baseline"/>
        <w:rPr>
          <w:rFonts w:ascii="Times New Roman" w:eastAsia="Times New Roman" w:hAnsi="Times New Roman" w:cs="Times New Roman"/>
          <w:color w:val="303030"/>
          <w:sz w:val="28"/>
          <w:szCs w:val="28"/>
        </w:rPr>
      </w:pPr>
      <w:r w:rsidRPr="00754A56">
        <w:rPr>
          <w:rFonts w:ascii="Times New Roman" w:eastAsia="Times New Roman" w:hAnsi="Times New Roman" w:cs="Times New Roman"/>
          <w:b/>
          <w:bCs/>
          <w:color w:val="303030"/>
          <w:sz w:val="28"/>
          <w:szCs w:val="28"/>
        </w:rPr>
        <w:t>Ритмическая гимнастика</w:t>
      </w:r>
      <w:r w:rsidRPr="00754A56">
        <w:rPr>
          <w:rFonts w:ascii="Times New Roman" w:eastAsia="Times New Roman" w:hAnsi="Times New Roman" w:cs="Times New Roman"/>
          <w:color w:val="303030"/>
          <w:sz w:val="28"/>
          <w:szCs w:val="28"/>
        </w:rPr>
        <w:t> – традиционный вид гимнастики оздоровительно-развивающей направленности, основанный на подчинении двигательных действий задающему ритм и темп музыкальному сопровождению.</w:t>
      </w:r>
    </w:p>
    <w:p w:rsidR="00754A56" w:rsidRPr="00754A56" w:rsidRDefault="00754A56" w:rsidP="00754A56">
      <w:pPr>
        <w:shd w:val="clear" w:color="auto" w:fill="FFFFFF"/>
        <w:spacing w:before="86" w:after="258" w:line="240" w:lineRule="auto"/>
        <w:jc w:val="both"/>
        <w:textAlignment w:val="baseline"/>
        <w:rPr>
          <w:rFonts w:ascii="Times New Roman" w:eastAsia="Times New Roman" w:hAnsi="Times New Roman" w:cs="Times New Roman"/>
          <w:color w:val="303030"/>
          <w:sz w:val="28"/>
          <w:szCs w:val="28"/>
        </w:rPr>
      </w:pPr>
      <w:r w:rsidRPr="00754A56">
        <w:rPr>
          <w:rFonts w:ascii="Times New Roman" w:eastAsia="Times New Roman" w:hAnsi="Times New Roman" w:cs="Times New Roman"/>
          <w:color w:val="303030"/>
          <w:sz w:val="28"/>
          <w:szCs w:val="28"/>
        </w:rPr>
        <w:t>Ритмическая гимнастика представляет собой систему гимнастических упражнений, включающую упражнения общеразвивающего характера, циклические движения (ходьбу, бег, подскоки и прыжки, танцевальные элементы), выполняемые в заданном темпе и ритме.</w:t>
      </w:r>
    </w:p>
    <w:p w:rsidR="00754A56" w:rsidRPr="00754A56" w:rsidRDefault="00754A56" w:rsidP="00754A56">
      <w:pPr>
        <w:shd w:val="clear" w:color="auto" w:fill="FFFFFF"/>
        <w:spacing w:before="86" w:after="258" w:line="240" w:lineRule="auto"/>
        <w:jc w:val="both"/>
        <w:textAlignment w:val="baseline"/>
        <w:rPr>
          <w:rFonts w:ascii="Times New Roman" w:eastAsia="Times New Roman" w:hAnsi="Times New Roman" w:cs="Times New Roman"/>
          <w:color w:val="303030"/>
          <w:sz w:val="28"/>
          <w:szCs w:val="28"/>
        </w:rPr>
      </w:pPr>
      <w:r w:rsidRPr="00754A56">
        <w:rPr>
          <w:rFonts w:ascii="Times New Roman" w:eastAsia="Times New Roman" w:hAnsi="Times New Roman" w:cs="Times New Roman"/>
          <w:color w:val="303030"/>
          <w:sz w:val="28"/>
          <w:szCs w:val="28"/>
        </w:rPr>
        <w:t xml:space="preserve">Воздействие ритмической гимнастики на организм </w:t>
      </w:r>
      <w:proofErr w:type="gramStart"/>
      <w:r w:rsidRPr="00754A56">
        <w:rPr>
          <w:rFonts w:ascii="Times New Roman" w:eastAsia="Times New Roman" w:hAnsi="Times New Roman" w:cs="Times New Roman"/>
          <w:color w:val="303030"/>
          <w:sz w:val="28"/>
          <w:szCs w:val="28"/>
        </w:rPr>
        <w:t>занимающихся</w:t>
      </w:r>
      <w:proofErr w:type="gramEnd"/>
      <w:r w:rsidRPr="00754A56">
        <w:rPr>
          <w:rFonts w:ascii="Times New Roman" w:eastAsia="Times New Roman" w:hAnsi="Times New Roman" w:cs="Times New Roman"/>
          <w:color w:val="303030"/>
          <w:sz w:val="28"/>
          <w:szCs w:val="28"/>
        </w:rPr>
        <w:t xml:space="preserve"> можно определить как комплексное. Поскольку упражнения носят поточный характер, то нагрузка </w:t>
      </w:r>
      <w:proofErr w:type="gramStart"/>
      <w:r w:rsidRPr="00754A56">
        <w:rPr>
          <w:rFonts w:ascii="Times New Roman" w:eastAsia="Times New Roman" w:hAnsi="Times New Roman" w:cs="Times New Roman"/>
          <w:color w:val="303030"/>
          <w:sz w:val="28"/>
          <w:szCs w:val="28"/>
        </w:rPr>
        <w:t>ложится</w:t>
      </w:r>
      <w:proofErr w:type="gramEnd"/>
      <w:r w:rsidRPr="00754A56">
        <w:rPr>
          <w:rFonts w:ascii="Times New Roman" w:eastAsia="Times New Roman" w:hAnsi="Times New Roman" w:cs="Times New Roman"/>
          <w:color w:val="303030"/>
          <w:sz w:val="28"/>
          <w:szCs w:val="28"/>
        </w:rPr>
        <w:t xml:space="preserve"> прежде всего на сердечно-сосудистую и дыхательную системы и опорно-двигательный аппарат. Движения и их </w:t>
      </w:r>
      <w:r w:rsidRPr="00754A56">
        <w:rPr>
          <w:rFonts w:ascii="Times New Roman" w:eastAsia="Times New Roman" w:hAnsi="Times New Roman" w:cs="Times New Roman"/>
          <w:color w:val="303030"/>
          <w:sz w:val="28"/>
          <w:szCs w:val="28"/>
        </w:rPr>
        <w:lastRenderedPageBreak/>
        <w:t>соединения координационного характера совершенствуют двигательные возможности, расширяют двигательный опыт, формируют правильную осанку и рациональную походку, воспитывают общую культуру движений и стиль поведения, при определенных условиях могут привить эстетические вкусы. В процессе выполнения комплексов совершенствуются выносливость, подвижность в суставах, силовые качества.</w:t>
      </w:r>
    </w:p>
    <w:p w:rsidR="00754A56" w:rsidRPr="00754A56" w:rsidRDefault="00754A56" w:rsidP="00754A56">
      <w:pPr>
        <w:shd w:val="clear" w:color="auto" w:fill="FFFFFF"/>
        <w:spacing w:before="86" w:after="258" w:line="240" w:lineRule="auto"/>
        <w:jc w:val="both"/>
        <w:textAlignment w:val="baseline"/>
        <w:rPr>
          <w:rFonts w:ascii="Times New Roman" w:eastAsia="Times New Roman" w:hAnsi="Times New Roman" w:cs="Times New Roman"/>
          <w:color w:val="303030"/>
          <w:sz w:val="28"/>
          <w:szCs w:val="28"/>
        </w:rPr>
      </w:pPr>
      <w:r w:rsidRPr="00754A56">
        <w:rPr>
          <w:rFonts w:ascii="Times New Roman" w:eastAsia="Times New Roman" w:hAnsi="Times New Roman" w:cs="Times New Roman"/>
          <w:color w:val="303030"/>
          <w:sz w:val="28"/>
          <w:szCs w:val="28"/>
        </w:rPr>
        <w:t>В целом направленное воздействие ритмической гимнастики заключается в поддержании здоровья, в гармоничном физическом и функциональном совершенствовании.</w:t>
      </w:r>
    </w:p>
    <w:p w:rsidR="00754A56" w:rsidRPr="00754A56" w:rsidRDefault="00754A56" w:rsidP="00754A56">
      <w:pPr>
        <w:shd w:val="clear" w:color="auto" w:fill="FFFFFF"/>
        <w:spacing w:before="86" w:after="258" w:line="240" w:lineRule="auto"/>
        <w:jc w:val="both"/>
        <w:textAlignment w:val="baseline"/>
        <w:rPr>
          <w:rFonts w:ascii="Times New Roman" w:eastAsia="Times New Roman" w:hAnsi="Times New Roman" w:cs="Times New Roman"/>
          <w:color w:val="303030"/>
          <w:sz w:val="28"/>
          <w:szCs w:val="28"/>
        </w:rPr>
      </w:pPr>
      <w:r w:rsidRPr="00754A56">
        <w:rPr>
          <w:rFonts w:ascii="Times New Roman" w:eastAsia="Times New Roman" w:hAnsi="Times New Roman" w:cs="Times New Roman"/>
          <w:color w:val="303030"/>
          <w:sz w:val="28"/>
          <w:szCs w:val="28"/>
        </w:rPr>
        <w:t>При этом решаются достаточно важные частные задачи: увеличение степени общей двигательной активности, коррекция фигуры, психологическая разрядка.</w:t>
      </w:r>
    </w:p>
    <w:p w:rsidR="00754A56" w:rsidRPr="00754A56" w:rsidRDefault="00754A56" w:rsidP="00754A56">
      <w:pPr>
        <w:shd w:val="clear" w:color="auto" w:fill="FFFFFF"/>
        <w:spacing w:before="86" w:after="258" w:line="240" w:lineRule="auto"/>
        <w:jc w:val="both"/>
        <w:textAlignment w:val="baseline"/>
        <w:rPr>
          <w:rFonts w:ascii="Times New Roman" w:eastAsia="Times New Roman" w:hAnsi="Times New Roman" w:cs="Times New Roman"/>
          <w:color w:val="303030"/>
          <w:sz w:val="28"/>
          <w:szCs w:val="28"/>
        </w:rPr>
      </w:pPr>
      <w:r w:rsidRPr="00754A56">
        <w:rPr>
          <w:rFonts w:ascii="Times New Roman" w:eastAsia="Times New Roman" w:hAnsi="Times New Roman" w:cs="Times New Roman"/>
          <w:color w:val="303030"/>
          <w:sz w:val="28"/>
          <w:szCs w:val="28"/>
        </w:rPr>
        <w:t>Содержание ритмической гимнастики составляют: движения отдельными звеньями тела, типа сгибаний и разгибаний, поворотов и вращений (с большими или меньшими напряжениями), махи; разновидности ходьбы и бега, подскоки и прыжки; элементы вольных упражнений и художественной гимнастики; танцевально-хореографические элементы.</w:t>
      </w:r>
    </w:p>
    <w:p w:rsidR="00754A56" w:rsidRPr="00754A56" w:rsidRDefault="00754A56" w:rsidP="00754A56">
      <w:pPr>
        <w:shd w:val="clear" w:color="auto" w:fill="FFFFFF"/>
        <w:spacing w:before="86" w:after="258" w:line="240" w:lineRule="auto"/>
        <w:jc w:val="both"/>
        <w:textAlignment w:val="baseline"/>
        <w:rPr>
          <w:rFonts w:ascii="Times New Roman" w:eastAsia="Times New Roman" w:hAnsi="Times New Roman" w:cs="Times New Roman"/>
          <w:color w:val="303030"/>
          <w:sz w:val="28"/>
          <w:szCs w:val="28"/>
        </w:rPr>
      </w:pPr>
      <w:proofErr w:type="gramStart"/>
      <w:r w:rsidRPr="00754A56">
        <w:rPr>
          <w:rFonts w:ascii="Times New Roman" w:eastAsia="Times New Roman" w:hAnsi="Times New Roman" w:cs="Times New Roman"/>
          <w:color w:val="303030"/>
          <w:sz w:val="28"/>
          <w:szCs w:val="28"/>
        </w:rPr>
        <w:t>Выполнение их в ритмической гимнастики имеет свои особенности: каждое упражнение в отдельности достаточно просто и поэтому доступно практически всем возрастным категориям занимающихся; многократные повторения каждого движения, их сочетаний в связках, сериях и целом потоке определяют их аэробный характер, стимулирующий работу сердечно сосудистой и дыхательной систем и обеспечивающий нагрузку опорно-двигательного аппарата;</w:t>
      </w:r>
      <w:proofErr w:type="gramEnd"/>
      <w:r w:rsidRPr="00754A56">
        <w:rPr>
          <w:rFonts w:ascii="Times New Roman" w:eastAsia="Times New Roman" w:hAnsi="Times New Roman" w:cs="Times New Roman"/>
          <w:color w:val="303030"/>
          <w:sz w:val="28"/>
          <w:szCs w:val="28"/>
        </w:rPr>
        <w:t xml:space="preserve"> большинство упражнений красивы по форме и стилю исполнения, движения в них свободны – что создает благоприятные условия для воспитания выразительности и развития пластичности;</w:t>
      </w:r>
      <w:r w:rsidRPr="00754A56">
        <w:rPr>
          <w:rFonts w:ascii="Times New Roman" w:eastAsia="Times New Roman" w:hAnsi="Times New Roman" w:cs="Times New Roman"/>
          <w:color w:val="303030"/>
          <w:sz w:val="28"/>
          <w:szCs w:val="28"/>
        </w:rPr>
        <w:br/>
        <w:t>ритмичное музыкальное сопровождение, а также красивая и точная демонстрация движений преподавателем (или демонстратором) создают положительный эмоциональный фон, соответствующий настроению и вкусу занимающегося; отдельные упражнения объединяются в комплексы, позволяющие включить в работу большое количество мышечных групп, обеспечить гармоничность воздействия; отсутствие жестких требований к техническому обеспечению, возможность индивидуального выбора удобной и красивой экипировки и смены ее в соответствии с изменениями моды, общая «веселая» обстановка делают ритмическую гимнастику популярной и массовой.</w:t>
      </w:r>
    </w:p>
    <w:p w:rsidR="00754A56" w:rsidRPr="00754A56" w:rsidRDefault="00754A56" w:rsidP="00754A56">
      <w:pPr>
        <w:shd w:val="clear" w:color="auto" w:fill="FFFFFF"/>
        <w:spacing w:before="86" w:after="258" w:line="240" w:lineRule="auto"/>
        <w:jc w:val="both"/>
        <w:textAlignment w:val="baseline"/>
        <w:rPr>
          <w:rFonts w:ascii="Times New Roman" w:eastAsia="Times New Roman" w:hAnsi="Times New Roman" w:cs="Times New Roman"/>
          <w:color w:val="303030"/>
          <w:sz w:val="28"/>
          <w:szCs w:val="28"/>
        </w:rPr>
      </w:pPr>
      <w:r w:rsidRPr="00754A56">
        <w:rPr>
          <w:rFonts w:ascii="Times New Roman" w:eastAsia="Times New Roman" w:hAnsi="Times New Roman" w:cs="Times New Roman"/>
          <w:color w:val="303030"/>
          <w:sz w:val="28"/>
          <w:szCs w:val="28"/>
        </w:rPr>
        <w:t>Современная ритмическая гимнастика — это самостоятельный вид гимнастики с характерной методикой и правилами организации занятий. Упражнения ритмической гимнастики используются в форме утренней зарядки, физкультурной паузы в течение рабочего дня, в виде индивидуальных самостоятельных занятий или строго регламентированных уроков, спортивной разминки или части тренировочного занятия.</w:t>
      </w:r>
    </w:p>
    <w:p w:rsidR="00754A56" w:rsidRPr="00754A56" w:rsidRDefault="00754A56" w:rsidP="00754A56">
      <w:pPr>
        <w:shd w:val="clear" w:color="auto" w:fill="FFFFFF"/>
        <w:spacing w:before="86" w:after="258" w:line="240" w:lineRule="auto"/>
        <w:jc w:val="both"/>
        <w:textAlignment w:val="baseline"/>
        <w:rPr>
          <w:rFonts w:ascii="Times New Roman" w:eastAsia="Times New Roman" w:hAnsi="Times New Roman" w:cs="Times New Roman"/>
          <w:color w:val="303030"/>
          <w:sz w:val="28"/>
          <w:szCs w:val="28"/>
        </w:rPr>
      </w:pPr>
      <w:r w:rsidRPr="00754A56">
        <w:rPr>
          <w:rFonts w:ascii="Times New Roman" w:eastAsia="Times New Roman" w:hAnsi="Times New Roman" w:cs="Times New Roman"/>
          <w:color w:val="303030"/>
          <w:sz w:val="28"/>
          <w:szCs w:val="28"/>
        </w:rPr>
        <w:lastRenderedPageBreak/>
        <w:t xml:space="preserve">Особенность ритмической гимнастики состоит в том, что темп движений и интенсивность выполнения упражнений задается ритмом музыкального сопровождения. В ней используется комплекс различных средств, оказывающих влияние на организм. Так, серии беговых и прыжковых упражнений влияют преимущественно на </w:t>
      </w:r>
      <w:proofErr w:type="gramStart"/>
      <w:r w:rsidRPr="00754A56">
        <w:rPr>
          <w:rFonts w:ascii="Times New Roman" w:eastAsia="Times New Roman" w:hAnsi="Times New Roman" w:cs="Times New Roman"/>
          <w:color w:val="303030"/>
          <w:sz w:val="28"/>
          <w:szCs w:val="28"/>
        </w:rPr>
        <w:t>сердечно-сосудистую</w:t>
      </w:r>
      <w:proofErr w:type="gramEnd"/>
      <w:r w:rsidRPr="00754A56">
        <w:rPr>
          <w:rFonts w:ascii="Times New Roman" w:eastAsia="Times New Roman" w:hAnsi="Times New Roman" w:cs="Times New Roman"/>
          <w:color w:val="303030"/>
          <w:sz w:val="28"/>
          <w:szCs w:val="28"/>
        </w:rPr>
        <w:t xml:space="preserve"> систему, наклоны и приседания — на двигательный аппарат, методы релаксации и. самовнушения – на центральную нервную систему.</w:t>
      </w:r>
    </w:p>
    <w:p w:rsidR="00754A56" w:rsidRPr="00A77EBD" w:rsidRDefault="00754A56" w:rsidP="00754A56">
      <w:pPr>
        <w:numPr>
          <w:ilvl w:val="0"/>
          <w:numId w:val="2"/>
        </w:numPr>
        <w:shd w:val="clear" w:color="auto" w:fill="FFFFFF"/>
        <w:spacing w:before="86" w:after="86" w:line="240" w:lineRule="auto"/>
        <w:ind w:left="322"/>
        <w:jc w:val="center"/>
        <w:textAlignment w:val="baseline"/>
        <w:rPr>
          <w:rFonts w:ascii="Times New Roman" w:eastAsia="Times New Roman" w:hAnsi="Times New Roman" w:cs="Times New Roman"/>
          <w:b/>
          <w:color w:val="303030"/>
          <w:sz w:val="28"/>
          <w:szCs w:val="28"/>
        </w:rPr>
      </w:pPr>
      <w:r w:rsidRPr="00A77EBD">
        <w:rPr>
          <w:rFonts w:ascii="Times New Roman" w:eastAsia="Times New Roman" w:hAnsi="Times New Roman" w:cs="Times New Roman"/>
          <w:b/>
          <w:color w:val="303030"/>
          <w:sz w:val="28"/>
          <w:szCs w:val="28"/>
        </w:rPr>
        <w:t>АТЛЕТИЧЕСКАЯ ГИМНАСТИКА</w:t>
      </w:r>
    </w:p>
    <w:p w:rsidR="00754A56" w:rsidRPr="00754A56" w:rsidRDefault="00754A56" w:rsidP="00754A56">
      <w:pPr>
        <w:shd w:val="clear" w:color="auto" w:fill="FFFFFF"/>
        <w:spacing w:before="86" w:after="258" w:line="240" w:lineRule="auto"/>
        <w:jc w:val="both"/>
        <w:textAlignment w:val="baseline"/>
        <w:rPr>
          <w:rFonts w:ascii="Times New Roman" w:eastAsia="Times New Roman" w:hAnsi="Times New Roman" w:cs="Times New Roman"/>
          <w:color w:val="303030"/>
          <w:sz w:val="28"/>
          <w:szCs w:val="28"/>
        </w:rPr>
      </w:pPr>
      <w:r w:rsidRPr="00754A56">
        <w:rPr>
          <w:rFonts w:ascii="Times New Roman" w:eastAsia="Times New Roman" w:hAnsi="Times New Roman" w:cs="Times New Roman"/>
          <w:color w:val="303030"/>
          <w:sz w:val="28"/>
          <w:szCs w:val="28"/>
        </w:rPr>
        <w:t>Атлетическая гимнастика — это система гимнастических упражнений, направленная на развитие силовых качеств и способностей ими пользоваться. Атлетическая гимнастика — традиционный вид гимнастики оздоровительно-развивающей направленности, сочетающий силовую тренировку с разносторонней физической подго</w:t>
      </w:r>
      <w:r w:rsidRPr="00754A56">
        <w:rPr>
          <w:rFonts w:ascii="Times New Roman" w:eastAsia="Times New Roman" w:hAnsi="Times New Roman" w:cs="Times New Roman"/>
          <w:color w:val="303030"/>
          <w:sz w:val="28"/>
          <w:szCs w:val="28"/>
        </w:rPr>
        <w:softHyphen/>
        <w:t>товкой, гармоническим развитием и укреплением здоровья в целом.</w:t>
      </w:r>
    </w:p>
    <w:p w:rsidR="00754A56" w:rsidRPr="00754A56" w:rsidRDefault="00754A56" w:rsidP="00754A56">
      <w:pPr>
        <w:shd w:val="clear" w:color="auto" w:fill="FFFFFF"/>
        <w:spacing w:before="86" w:after="258" w:line="240" w:lineRule="auto"/>
        <w:jc w:val="both"/>
        <w:textAlignment w:val="baseline"/>
        <w:rPr>
          <w:rFonts w:ascii="Times New Roman" w:eastAsia="Times New Roman" w:hAnsi="Times New Roman" w:cs="Times New Roman"/>
          <w:color w:val="303030"/>
          <w:sz w:val="28"/>
          <w:szCs w:val="28"/>
        </w:rPr>
      </w:pPr>
      <w:r w:rsidRPr="00754A56">
        <w:rPr>
          <w:rFonts w:ascii="Times New Roman" w:eastAsia="Times New Roman" w:hAnsi="Times New Roman" w:cs="Times New Roman"/>
          <w:color w:val="303030"/>
          <w:sz w:val="28"/>
          <w:szCs w:val="28"/>
        </w:rPr>
        <w:t>Атлетическая гимнастика система разносторонних силовых упражнений, направленных на развитие силы, формирование пропорциональной фигуры и укрепление здоровья. Атлетическая гимнастика укрепляет здоровье, избавляет от многих физических изъянов (сутулость, впалая грудь, неправильная осанка, слаборазвитые мышцы и др.). Режим упражнений в сочетании с рациональным питанием позволяет избавиться от излишних жировых отложений или прибавить в весе в тех случаях, когда это необходимо. Система упражнений Тренирует сердечно-сосудистую (мышечную массу нередко называют вторым сердцем) и другие жизненно важные системы организма, через развитие мускулатуры активно и благотворно воздействует на работу внутренних органов, делает тело мускулистым и красивым, позволяет направленно управлять своим телосложением</w:t>
      </w:r>
      <w:proofErr w:type="gramStart"/>
      <w:r w:rsidRPr="00754A56">
        <w:rPr>
          <w:rFonts w:ascii="Times New Roman" w:eastAsia="Times New Roman" w:hAnsi="Times New Roman" w:cs="Times New Roman"/>
          <w:color w:val="303030"/>
          <w:sz w:val="28"/>
          <w:szCs w:val="28"/>
        </w:rPr>
        <w:t>.</w:t>
      </w:r>
      <w:proofErr w:type="gramEnd"/>
      <w:r w:rsidRPr="00754A56">
        <w:rPr>
          <w:rFonts w:ascii="Times New Roman" w:eastAsia="Times New Roman" w:hAnsi="Times New Roman" w:cs="Times New Roman"/>
          <w:color w:val="303030"/>
          <w:sz w:val="28"/>
          <w:szCs w:val="28"/>
        </w:rPr>
        <w:t xml:space="preserve"> </w:t>
      </w:r>
      <w:proofErr w:type="gramStart"/>
      <w:r w:rsidRPr="00754A56">
        <w:rPr>
          <w:rFonts w:ascii="Times New Roman" w:eastAsia="Times New Roman" w:hAnsi="Times New Roman" w:cs="Times New Roman"/>
          <w:color w:val="303030"/>
          <w:sz w:val="28"/>
          <w:szCs w:val="28"/>
        </w:rPr>
        <w:t>с</w:t>
      </w:r>
      <w:proofErr w:type="gramEnd"/>
      <w:r w:rsidRPr="00754A56">
        <w:rPr>
          <w:rFonts w:ascii="Times New Roman" w:eastAsia="Times New Roman" w:hAnsi="Times New Roman" w:cs="Times New Roman"/>
          <w:color w:val="303030"/>
          <w:sz w:val="28"/>
          <w:szCs w:val="28"/>
        </w:rPr>
        <w:t xml:space="preserve"> гантелями, гирями, штангой, собственным весом (отжимания, подтягивание на турнике), на специальных тренажёрах способствует достижению высокого уровня силы, развитию выносливости, укреплению нервной системы, исключению или резкому снижению вредного воздействия на организм так называемых факторов риска Женщинам эти занятия позволяют обрести грациозность, довести фигуру до совершенства, способствуют более быстрому послеродовому восстановлению организма. Гимнастика является средством активного отдыха и формирования здорового образа жизни.</w:t>
      </w:r>
    </w:p>
    <w:p w:rsidR="00754A56" w:rsidRPr="00754A56" w:rsidRDefault="00754A56" w:rsidP="00754A56">
      <w:pPr>
        <w:shd w:val="clear" w:color="auto" w:fill="FFFFFF"/>
        <w:spacing w:before="86" w:after="258" w:line="240" w:lineRule="auto"/>
        <w:jc w:val="both"/>
        <w:textAlignment w:val="baseline"/>
        <w:rPr>
          <w:rFonts w:ascii="Times New Roman" w:eastAsia="Times New Roman" w:hAnsi="Times New Roman" w:cs="Times New Roman"/>
          <w:color w:val="303030"/>
          <w:sz w:val="28"/>
          <w:szCs w:val="28"/>
        </w:rPr>
      </w:pPr>
      <w:r w:rsidRPr="00754A56">
        <w:rPr>
          <w:rFonts w:ascii="Times New Roman" w:eastAsia="Times New Roman" w:hAnsi="Times New Roman" w:cs="Times New Roman"/>
          <w:color w:val="303030"/>
          <w:sz w:val="28"/>
          <w:szCs w:val="28"/>
        </w:rPr>
        <w:t>Положительное влияние атлетической гимнастики умножается, если сочетать силовые упражнения с упражнениями на выносливость (бег, лыжи, плавание, велосипед).</w:t>
      </w:r>
    </w:p>
    <w:p w:rsidR="00754A56" w:rsidRPr="00754A56" w:rsidRDefault="00754A56" w:rsidP="00754A56">
      <w:pPr>
        <w:shd w:val="clear" w:color="auto" w:fill="FFFFFF"/>
        <w:spacing w:before="86" w:after="258" w:line="240" w:lineRule="auto"/>
        <w:jc w:val="both"/>
        <w:textAlignment w:val="baseline"/>
        <w:rPr>
          <w:rFonts w:ascii="Times New Roman" w:eastAsia="Times New Roman" w:hAnsi="Times New Roman" w:cs="Times New Roman"/>
          <w:color w:val="303030"/>
          <w:sz w:val="28"/>
          <w:szCs w:val="28"/>
        </w:rPr>
      </w:pPr>
      <w:r w:rsidRPr="00754A56">
        <w:rPr>
          <w:rFonts w:ascii="Times New Roman" w:eastAsia="Times New Roman" w:hAnsi="Times New Roman" w:cs="Times New Roman"/>
          <w:color w:val="303030"/>
          <w:sz w:val="28"/>
          <w:szCs w:val="28"/>
        </w:rPr>
        <w:t xml:space="preserve">Занятия с гантелями в сочетании с другими оздоровительно-физкультурными мероприятиями помогают поддерживать свой жизненный тонус, не позволяют мышцам ослабевать. Гантели можно </w:t>
      </w:r>
      <w:proofErr w:type="gramStart"/>
      <w:r w:rsidRPr="00754A56">
        <w:rPr>
          <w:rFonts w:ascii="Times New Roman" w:eastAsia="Times New Roman" w:hAnsi="Times New Roman" w:cs="Times New Roman"/>
          <w:color w:val="303030"/>
          <w:sz w:val="28"/>
          <w:szCs w:val="28"/>
        </w:rPr>
        <w:t>использовать</w:t>
      </w:r>
      <w:proofErr w:type="gramEnd"/>
      <w:r w:rsidRPr="00754A56">
        <w:rPr>
          <w:rFonts w:ascii="Times New Roman" w:eastAsia="Times New Roman" w:hAnsi="Times New Roman" w:cs="Times New Roman"/>
          <w:color w:val="303030"/>
          <w:sz w:val="28"/>
          <w:szCs w:val="28"/>
        </w:rPr>
        <w:t xml:space="preserve"> а любом помещении, элементарно просто разнообразя выполняемые упражнения, </w:t>
      </w:r>
      <w:r w:rsidRPr="00754A56">
        <w:rPr>
          <w:rFonts w:ascii="Times New Roman" w:eastAsia="Times New Roman" w:hAnsi="Times New Roman" w:cs="Times New Roman"/>
          <w:color w:val="303030"/>
          <w:sz w:val="28"/>
          <w:szCs w:val="28"/>
        </w:rPr>
        <w:lastRenderedPageBreak/>
        <w:t>воздействуя практически на каждую мышцу всего тела. Предлагаемый ниже гантельный комплекс с успехом может использоваться начинающими атлетами и лицами со средним опытом занятий атлетизмом (до года), позволяет подготовиться к занятиям со штангой и на специальных тренажёрах, успешно овладеть силовыми и скоростно-силовыми упражнениями.</w:t>
      </w:r>
    </w:p>
    <w:p w:rsidR="00754A56" w:rsidRPr="00A77EBD" w:rsidRDefault="00754A56" w:rsidP="00754A56">
      <w:pPr>
        <w:shd w:val="clear" w:color="auto" w:fill="FFFFFF"/>
        <w:spacing w:before="86" w:after="258" w:line="240" w:lineRule="auto"/>
        <w:jc w:val="both"/>
        <w:textAlignment w:val="baseline"/>
        <w:rPr>
          <w:rFonts w:ascii="Times New Roman" w:eastAsia="Times New Roman" w:hAnsi="Times New Roman" w:cs="Times New Roman"/>
          <w:b/>
          <w:color w:val="303030"/>
          <w:sz w:val="28"/>
          <w:szCs w:val="28"/>
        </w:rPr>
      </w:pPr>
      <w:r w:rsidRPr="00754A56">
        <w:rPr>
          <w:rFonts w:ascii="Times New Roman" w:eastAsia="Times New Roman" w:hAnsi="Times New Roman" w:cs="Times New Roman"/>
          <w:color w:val="303030"/>
          <w:sz w:val="28"/>
          <w:szCs w:val="28"/>
        </w:rPr>
        <w:t> </w:t>
      </w:r>
      <w:proofErr w:type="gramStart"/>
      <w:r w:rsidRPr="00754A56">
        <w:rPr>
          <w:rFonts w:ascii="Times New Roman" w:eastAsia="Times New Roman" w:hAnsi="Times New Roman" w:cs="Times New Roman"/>
          <w:color w:val="303030"/>
          <w:sz w:val="28"/>
          <w:szCs w:val="28"/>
        </w:rPr>
        <w:t>процессе</w:t>
      </w:r>
      <w:proofErr w:type="gramEnd"/>
      <w:r w:rsidRPr="00754A56">
        <w:rPr>
          <w:rFonts w:ascii="Times New Roman" w:eastAsia="Times New Roman" w:hAnsi="Times New Roman" w:cs="Times New Roman"/>
          <w:color w:val="303030"/>
          <w:sz w:val="28"/>
          <w:szCs w:val="28"/>
        </w:rPr>
        <w:t xml:space="preserve"> занятия атлетической гимнастикой и силовыми упражнениями происходит укрепление опорно-двигательного аппарата — костей, связок, сухожилий, мышц, усиливается кровоснабжение мышечных тканей, что способствует их развитию. Выполнение комплекса упражнений с отягощениями положительно влияют на белковый обмен, усиливают анаболические процессы, вследствие чего улучшается способность организма к регенерации, возрастает его </w:t>
      </w:r>
      <w:r w:rsidRPr="00A77EBD">
        <w:rPr>
          <w:rFonts w:ascii="Times New Roman" w:eastAsia="Times New Roman" w:hAnsi="Times New Roman" w:cs="Times New Roman"/>
          <w:b/>
          <w:color w:val="303030"/>
          <w:sz w:val="28"/>
          <w:szCs w:val="28"/>
        </w:rPr>
        <w:t>сопротивляемость заболеваниям.</w:t>
      </w:r>
    </w:p>
    <w:p w:rsidR="00754A56" w:rsidRPr="00A77EBD" w:rsidRDefault="00754A56" w:rsidP="00754A56">
      <w:pPr>
        <w:numPr>
          <w:ilvl w:val="0"/>
          <w:numId w:val="3"/>
        </w:numPr>
        <w:shd w:val="clear" w:color="auto" w:fill="FFFFFF"/>
        <w:spacing w:before="86" w:after="86" w:line="240" w:lineRule="auto"/>
        <w:ind w:left="322"/>
        <w:jc w:val="center"/>
        <w:textAlignment w:val="baseline"/>
        <w:rPr>
          <w:rFonts w:ascii="Times New Roman" w:eastAsia="Times New Roman" w:hAnsi="Times New Roman" w:cs="Times New Roman"/>
          <w:b/>
          <w:color w:val="303030"/>
          <w:sz w:val="28"/>
          <w:szCs w:val="28"/>
        </w:rPr>
      </w:pPr>
      <w:r w:rsidRPr="00A77EBD">
        <w:rPr>
          <w:rFonts w:ascii="Times New Roman" w:eastAsia="Times New Roman" w:hAnsi="Times New Roman" w:cs="Times New Roman"/>
          <w:b/>
          <w:color w:val="303030"/>
          <w:sz w:val="28"/>
          <w:szCs w:val="28"/>
        </w:rPr>
        <w:t>ОЗДОРОВИТЕЛЬНЫЙ БЕГ</w:t>
      </w:r>
    </w:p>
    <w:p w:rsidR="00754A56" w:rsidRPr="00754A56" w:rsidRDefault="00754A56" w:rsidP="00754A56">
      <w:pPr>
        <w:shd w:val="clear" w:color="auto" w:fill="FFFFFF"/>
        <w:spacing w:before="86" w:after="258" w:line="240" w:lineRule="auto"/>
        <w:jc w:val="both"/>
        <w:textAlignment w:val="baseline"/>
        <w:rPr>
          <w:rFonts w:ascii="Times New Roman" w:eastAsia="Times New Roman" w:hAnsi="Times New Roman" w:cs="Times New Roman"/>
          <w:color w:val="303030"/>
          <w:sz w:val="28"/>
          <w:szCs w:val="28"/>
        </w:rPr>
      </w:pPr>
      <w:proofErr w:type="gramStart"/>
      <w:r w:rsidRPr="00754A56">
        <w:rPr>
          <w:rFonts w:ascii="Times New Roman" w:eastAsia="Times New Roman" w:hAnsi="Times New Roman" w:cs="Times New Roman"/>
          <w:color w:val="303030"/>
          <w:sz w:val="28"/>
          <w:szCs w:val="28"/>
        </w:rPr>
        <w:t>Оздоровительный</w:t>
      </w:r>
      <w:proofErr w:type="gramEnd"/>
      <w:r w:rsidRPr="00754A56">
        <w:rPr>
          <w:rFonts w:ascii="Times New Roman" w:eastAsia="Times New Roman" w:hAnsi="Times New Roman" w:cs="Times New Roman"/>
          <w:color w:val="303030"/>
          <w:sz w:val="28"/>
          <w:szCs w:val="28"/>
        </w:rPr>
        <w:t xml:space="preserve"> </w:t>
      </w:r>
      <w:proofErr w:type="spellStart"/>
      <w:r w:rsidRPr="00754A56">
        <w:rPr>
          <w:rFonts w:ascii="Times New Roman" w:eastAsia="Times New Roman" w:hAnsi="Times New Roman" w:cs="Times New Roman"/>
          <w:color w:val="303030"/>
          <w:sz w:val="28"/>
          <w:szCs w:val="28"/>
        </w:rPr>
        <w:t>бегявляется</w:t>
      </w:r>
      <w:proofErr w:type="spellEnd"/>
      <w:r w:rsidRPr="00754A56">
        <w:rPr>
          <w:rFonts w:ascii="Times New Roman" w:eastAsia="Times New Roman" w:hAnsi="Times New Roman" w:cs="Times New Roman"/>
          <w:color w:val="303030"/>
          <w:sz w:val="28"/>
          <w:szCs w:val="28"/>
        </w:rPr>
        <w:t xml:space="preserve"> наиболее простым и доступным (в техническом отношении) видом циклических упражнений, а потому и самым массовым.</w:t>
      </w:r>
    </w:p>
    <w:p w:rsidR="00754A56" w:rsidRPr="00754A56" w:rsidRDefault="00754A56" w:rsidP="00754A56">
      <w:pPr>
        <w:shd w:val="clear" w:color="auto" w:fill="FFFFFF"/>
        <w:spacing w:before="86" w:after="258" w:line="240" w:lineRule="auto"/>
        <w:jc w:val="both"/>
        <w:textAlignment w:val="baseline"/>
        <w:rPr>
          <w:rFonts w:ascii="Times New Roman" w:eastAsia="Times New Roman" w:hAnsi="Times New Roman" w:cs="Times New Roman"/>
          <w:color w:val="303030"/>
          <w:sz w:val="28"/>
          <w:szCs w:val="28"/>
        </w:rPr>
      </w:pPr>
      <w:r w:rsidRPr="00754A56">
        <w:rPr>
          <w:rFonts w:ascii="Times New Roman" w:eastAsia="Times New Roman" w:hAnsi="Times New Roman" w:cs="Times New Roman"/>
          <w:color w:val="303030"/>
          <w:sz w:val="28"/>
          <w:szCs w:val="28"/>
        </w:rPr>
        <w:t>Бег более интенсивное упражнение, чем ходьба, однако и его можно дозировать по расходу энергии, скорости передвижения, расстоянию и т. д.</w:t>
      </w:r>
    </w:p>
    <w:p w:rsidR="00754A56" w:rsidRPr="00754A56" w:rsidRDefault="00754A56" w:rsidP="00754A56">
      <w:pPr>
        <w:shd w:val="clear" w:color="auto" w:fill="FFFFFF"/>
        <w:spacing w:before="86" w:after="258" w:line="240" w:lineRule="auto"/>
        <w:jc w:val="both"/>
        <w:textAlignment w:val="baseline"/>
        <w:rPr>
          <w:rFonts w:ascii="Times New Roman" w:eastAsia="Times New Roman" w:hAnsi="Times New Roman" w:cs="Times New Roman"/>
          <w:color w:val="303030"/>
          <w:sz w:val="28"/>
          <w:szCs w:val="28"/>
        </w:rPr>
      </w:pPr>
      <w:r w:rsidRPr="00754A56">
        <w:rPr>
          <w:rFonts w:ascii="Times New Roman" w:eastAsia="Times New Roman" w:hAnsi="Times New Roman" w:cs="Times New Roman"/>
          <w:color w:val="303030"/>
          <w:sz w:val="28"/>
          <w:szCs w:val="28"/>
        </w:rPr>
        <w:t>Техника оздоровительного бега настолько проста, что не требует специального обучения, а его влияние на человеческий организм чрезвычайно велико. Однако при оценке эффективности его воздействия следует выделить два наиболее важных направления: общий и специальный эффект.</w:t>
      </w:r>
    </w:p>
    <w:p w:rsidR="00754A56" w:rsidRPr="00754A56" w:rsidRDefault="00754A56" w:rsidP="00754A56">
      <w:pPr>
        <w:shd w:val="clear" w:color="auto" w:fill="FFFFFF"/>
        <w:spacing w:before="86" w:after="258" w:line="240" w:lineRule="auto"/>
        <w:jc w:val="both"/>
        <w:textAlignment w:val="baseline"/>
        <w:rPr>
          <w:rFonts w:ascii="Times New Roman" w:eastAsia="Times New Roman" w:hAnsi="Times New Roman" w:cs="Times New Roman"/>
          <w:color w:val="303030"/>
          <w:sz w:val="28"/>
          <w:szCs w:val="28"/>
        </w:rPr>
      </w:pPr>
      <w:r w:rsidRPr="00754A56">
        <w:rPr>
          <w:rFonts w:ascii="Times New Roman" w:eastAsia="Times New Roman" w:hAnsi="Times New Roman" w:cs="Times New Roman"/>
          <w:color w:val="303030"/>
          <w:sz w:val="28"/>
          <w:szCs w:val="28"/>
        </w:rPr>
        <w:t xml:space="preserve">Общее влияние бега на организм связано с изменениями функционального состояния ЦНС, компенсацией </w:t>
      </w:r>
      <w:proofErr w:type="gramStart"/>
      <w:r w:rsidRPr="00754A56">
        <w:rPr>
          <w:rFonts w:ascii="Times New Roman" w:eastAsia="Times New Roman" w:hAnsi="Times New Roman" w:cs="Times New Roman"/>
          <w:color w:val="303030"/>
          <w:sz w:val="28"/>
          <w:szCs w:val="28"/>
        </w:rPr>
        <w:t>недостающих</w:t>
      </w:r>
      <w:proofErr w:type="gramEnd"/>
      <w:r w:rsidRPr="00754A56">
        <w:rPr>
          <w:rFonts w:ascii="Times New Roman" w:eastAsia="Times New Roman" w:hAnsi="Times New Roman" w:cs="Times New Roman"/>
          <w:color w:val="303030"/>
          <w:sz w:val="28"/>
          <w:szCs w:val="28"/>
        </w:rPr>
        <w:t xml:space="preserve"> </w:t>
      </w:r>
      <w:proofErr w:type="spellStart"/>
      <w:r w:rsidRPr="00754A56">
        <w:rPr>
          <w:rFonts w:ascii="Times New Roman" w:eastAsia="Times New Roman" w:hAnsi="Times New Roman" w:cs="Times New Roman"/>
          <w:color w:val="303030"/>
          <w:sz w:val="28"/>
          <w:szCs w:val="28"/>
        </w:rPr>
        <w:t>энергозатрат</w:t>
      </w:r>
      <w:proofErr w:type="spellEnd"/>
      <w:r w:rsidRPr="00754A56">
        <w:rPr>
          <w:rFonts w:ascii="Times New Roman" w:eastAsia="Times New Roman" w:hAnsi="Times New Roman" w:cs="Times New Roman"/>
          <w:color w:val="303030"/>
          <w:sz w:val="28"/>
          <w:szCs w:val="28"/>
        </w:rPr>
        <w:t>, функциональными сдвигами в системе кровообращения и снижением заболеваемости. Тренировка в беге на выносливость является незаменимым средством разрядки и нейтрализации отрицательных эмоций, которые вызывают хроническое нервное перенапряжение. Эти же факторы значительно повышают риск миокарда в результате избыточного поступления в кровь гормонов надпочечников – адреналина и норадреналина.</w:t>
      </w:r>
    </w:p>
    <w:p w:rsidR="00754A56" w:rsidRPr="00754A56" w:rsidRDefault="00754A56" w:rsidP="00754A56">
      <w:pPr>
        <w:shd w:val="clear" w:color="auto" w:fill="FFFFFF"/>
        <w:spacing w:before="86" w:after="258" w:line="240" w:lineRule="auto"/>
        <w:jc w:val="both"/>
        <w:textAlignment w:val="baseline"/>
        <w:rPr>
          <w:rFonts w:ascii="Times New Roman" w:eastAsia="Times New Roman" w:hAnsi="Times New Roman" w:cs="Times New Roman"/>
          <w:color w:val="303030"/>
          <w:sz w:val="28"/>
          <w:szCs w:val="28"/>
        </w:rPr>
      </w:pPr>
      <w:r w:rsidRPr="00754A56">
        <w:rPr>
          <w:rFonts w:ascii="Times New Roman" w:eastAsia="Times New Roman" w:hAnsi="Times New Roman" w:cs="Times New Roman"/>
          <w:color w:val="303030"/>
          <w:sz w:val="28"/>
          <w:szCs w:val="28"/>
        </w:rPr>
        <w:t>Оздоровительный бег (в оптимальной дозировке) в сочетании с водными процедурами является лучшим средством борьбы с неврастенией и бессонницей. В результате снимается нервное напряжение, улучшается сон и самочувствие, повышается работоспособность.</w:t>
      </w:r>
    </w:p>
    <w:p w:rsidR="00754A56" w:rsidRPr="00754A56" w:rsidRDefault="00754A56" w:rsidP="00754A56">
      <w:pPr>
        <w:shd w:val="clear" w:color="auto" w:fill="FFFFFF"/>
        <w:spacing w:before="86" w:after="258" w:line="240" w:lineRule="auto"/>
        <w:jc w:val="both"/>
        <w:textAlignment w:val="baseline"/>
        <w:rPr>
          <w:rFonts w:ascii="Times New Roman" w:eastAsia="Times New Roman" w:hAnsi="Times New Roman" w:cs="Times New Roman"/>
          <w:color w:val="303030"/>
          <w:sz w:val="28"/>
          <w:szCs w:val="28"/>
        </w:rPr>
      </w:pPr>
      <w:r w:rsidRPr="00754A56">
        <w:rPr>
          <w:rFonts w:ascii="Times New Roman" w:eastAsia="Times New Roman" w:hAnsi="Times New Roman" w:cs="Times New Roman"/>
          <w:color w:val="303030"/>
          <w:sz w:val="28"/>
          <w:szCs w:val="28"/>
        </w:rPr>
        <w:t xml:space="preserve">Успокаивающее влияние бега усиливается действием гормонов гипофиза, которые выделяются в кровь при работе на выносливость. При интенсивной тренировке их содержание в крови возрастает в 5 раз по сравнению с </w:t>
      </w:r>
      <w:r w:rsidRPr="00754A56">
        <w:rPr>
          <w:rFonts w:ascii="Times New Roman" w:eastAsia="Times New Roman" w:hAnsi="Times New Roman" w:cs="Times New Roman"/>
          <w:color w:val="303030"/>
          <w:sz w:val="28"/>
          <w:szCs w:val="28"/>
        </w:rPr>
        <w:lastRenderedPageBreak/>
        <w:t>уровнем покоя и удерживается в повышенной концентрации в течение нескольких часов. В результате такого многообразного влияния бега на центральную нервную систему при регулярных многолетних занятиях изменяется и тип личности бегуна, его психический статус, повышается не только физическая, но и умственная работоспособность, творческие возможности человека.</w:t>
      </w:r>
    </w:p>
    <w:p w:rsidR="00754A56" w:rsidRPr="00754A56" w:rsidRDefault="00754A56" w:rsidP="00754A56">
      <w:pPr>
        <w:shd w:val="clear" w:color="auto" w:fill="FFFFFF"/>
        <w:spacing w:before="86" w:after="258" w:line="240" w:lineRule="auto"/>
        <w:jc w:val="both"/>
        <w:textAlignment w:val="baseline"/>
        <w:rPr>
          <w:rFonts w:ascii="Times New Roman" w:eastAsia="Times New Roman" w:hAnsi="Times New Roman" w:cs="Times New Roman"/>
          <w:color w:val="303030"/>
          <w:sz w:val="28"/>
          <w:szCs w:val="28"/>
        </w:rPr>
      </w:pPr>
      <w:r w:rsidRPr="00754A56">
        <w:rPr>
          <w:rFonts w:ascii="Times New Roman" w:eastAsia="Times New Roman" w:hAnsi="Times New Roman" w:cs="Times New Roman"/>
          <w:color w:val="303030"/>
          <w:sz w:val="28"/>
          <w:szCs w:val="28"/>
        </w:rPr>
        <w:t>Занятия оздоровительным бегом оказывают существенное положительное влияние на систему кровообращения и иммунитет.</w:t>
      </w:r>
    </w:p>
    <w:p w:rsidR="00754A56" w:rsidRPr="00754A56" w:rsidRDefault="00754A56" w:rsidP="00754A56">
      <w:pPr>
        <w:shd w:val="clear" w:color="auto" w:fill="FFFFFF"/>
        <w:spacing w:before="86" w:after="258" w:line="240" w:lineRule="auto"/>
        <w:jc w:val="both"/>
        <w:textAlignment w:val="baseline"/>
        <w:rPr>
          <w:rFonts w:ascii="Times New Roman" w:eastAsia="Times New Roman" w:hAnsi="Times New Roman" w:cs="Times New Roman"/>
          <w:color w:val="303030"/>
          <w:sz w:val="28"/>
          <w:szCs w:val="28"/>
        </w:rPr>
      </w:pPr>
      <w:r w:rsidRPr="00754A56">
        <w:rPr>
          <w:rFonts w:ascii="Times New Roman" w:eastAsia="Times New Roman" w:hAnsi="Times New Roman" w:cs="Times New Roman"/>
          <w:color w:val="303030"/>
          <w:sz w:val="28"/>
          <w:szCs w:val="28"/>
        </w:rPr>
        <w:t>В результате занятий оздоровительным бегом важные изменения происходят и в биохимическом составе крови, что влияет на восприимчивость организма к раковым заболеваниям.</w:t>
      </w:r>
    </w:p>
    <w:p w:rsidR="00754A56" w:rsidRPr="00754A56" w:rsidRDefault="00754A56" w:rsidP="00754A56">
      <w:pPr>
        <w:shd w:val="clear" w:color="auto" w:fill="FFFFFF"/>
        <w:spacing w:before="86" w:after="258" w:line="240" w:lineRule="auto"/>
        <w:jc w:val="both"/>
        <w:textAlignment w:val="baseline"/>
        <w:rPr>
          <w:rFonts w:ascii="Times New Roman" w:eastAsia="Times New Roman" w:hAnsi="Times New Roman" w:cs="Times New Roman"/>
          <w:color w:val="303030"/>
          <w:sz w:val="28"/>
          <w:szCs w:val="28"/>
        </w:rPr>
      </w:pPr>
      <w:r w:rsidRPr="00754A56">
        <w:rPr>
          <w:rFonts w:ascii="Times New Roman" w:eastAsia="Times New Roman" w:hAnsi="Times New Roman" w:cs="Times New Roman"/>
          <w:color w:val="303030"/>
          <w:sz w:val="28"/>
          <w:szCs w:val="28"/>
        </w:rPr>
        <w:t>Таким образом, положительные изменения в результате занятий оздоровительным бегом способствуют укреплению здоровья и повышению сопротивляемости организма действию неблагоприятных факторов внешней среды.</w:t>
      </w:r>
    </w:p>
    <w:p w:rsidR="00754A56" w:rsidRPr="00754A56" w:rsidRDefault="00754A56" w:rsidP="00754A56">
      <w:pPr>
        <w:shd w:val="clear" w:color="auto" w:fill="FFFFFF"/>
        <w:spacing w:before="86" w:after="258" w:line="240" w:lineRule="auto"/>
        <w:jc w:val="both"/>
        <w:textAlignment w:val="baseline"/>
        <w:rPr>
          <w:rFonts w:ascii="Times New Roman" w:eastAsia="Times New Roman" w:hAnsi="Times New Roman" w:cs="Times New Roman"/>
          <w:color w:val="303030"/>
          <w:sz w:val="28"/>
          <w:szCs w:val="28"/>
        </w:rPr>
      </w:pPr>
      <w:r w:rsidRPr="00754A56">
        <w:rPr>
          <w:rFonts w:ascii="Times New Roman" w:eastAsia="Times New Roman" w:hAnsi="Times New Roman" w:cs="Times New Roman"/>
          <w:color w:val="303030"/>
          <w:sz w:val="28"/>
          <w:szCs w:val="28"/>
        </w:rPr>
        <w:t xml:space="preserve">Специальный эффект беговой тренировки заключается в повышении функциональных возможностей </w:t>
      </w:r>
      <w:proofErr w:type="gramStart"/>
      <w:r w:rsidRPr="00754A56">
        <w:rPr>
          <w:rFonts w:ascii="Times New Roman" w:eastAsia="Times New Roman" w:hAnsi="Times New Roman" w:cs="Times New Roman"/>
          <w:color w:val="303030"/>
          <w:sz w:val="28"/>
          <w:szCs w:val="28"/>
        </w:rPr>
        <w:t>сердечно-сосудистой</w:t>
      </w:r>
      <w:proofErr w:type="gramEnd"/>
      <w:r w:rsidRPr="00754A56">
        <w:rPr>
          <w:rFonts w:ascii="Times New Roman" w:eastAsia="Times New Roman" w:hAnsi="Times New Roman" w:cs="Times New Roman"/>
          <w:color w:val="303030"/>
          <w:sz w:val="28"/>
          <w:szCs w:val="28"/>
        </w:rPr>
        <w:t xml:space="preserve"> системы и аэробной производительности организма. Повышение функциональных возможностей </w:t>
      </w:r>
      <w:proofErr w:type="gramStart"/>
      <w:r w:rsidRPr="00754A56">
        <w:rPr>
          <w:rFonts w:ascii="Times New Roman" w:eastAsia="Times New Roman" w:hAnsi="Times New Roman" w:cs="Times New Roman"/>
          <w:color w:val="303030"/>
          <w:sz w:val="28"/>
          <w:szCs w:val="28"/>
        </w:rPr>
        <w:t>проявляется</w:t>
      </w:r>
      <w:proofErr w:type="gramEnd"/>
      <w:r w:rsidRPr="00754A56">
        <w:rPr>
          <w:rFonts w:ascii="Times New Roman" w:eastAsia="Times New Roman" w:hAnsi="Times New Roman" w:cs="Times New Roman"/>
          <w:color w:val="303030"/>
          <w:sz w:val="28"/>
          <w:szCs w:val="28"/>
        </w:rPr>
        <w:t xml:space="preserve"> прежде всего в увеличении сократительной и «насосной» функций сердца, росте физической работоспособности.</w:t>
      </w:r>
    </w:p>
    <w:p w:rsidR="00754A56" w:rsidRPr="00754A56" w:rsidRDefault="00754A56" w:rsidP="00754A56">
      <w:pPr>
        <w:shd w:val="clear" w:color="auto" w:fill="FFFFFF"/>
        <w:spacing w:before="86" w:after="258" w:line="240" w:lineRule="auto"/>
        <w:jc w:val="both"/>
        <w:textAlignment w:val="baseline"/>
        <w:rPr>
          <w:rFonts w:ascii="Times New Roman" w:eastAsia="Times New Roman" w:hAnsi="Times New Roman" w:cs="Times New Roman"/>
          <w:color w:val="303030"/>
          <w:sz w:val="28"/>
          <w:szCs w:val="28"/>
        </w:rPr>
      </w:pPr>
      <w:r w:rsidRPr="00754A56">
        <w:rPr>
          <w:rFonts w:ascii="Times New Roman" w:eastAsia="Times New Roman" w:hAnsi="Times New Roman" w:cs="Times New Roman"/>
          <w:color w:val="303030"/>
          <w:sz w:val="28"/>
          <w:szCs w:val="28"/>
        </w:rPr>
        <w:t xml:space="preserve">Благодаря активизации жирового обмена бег является эффективным средством нормализации массы тела. У людей, регулярно занимающихся оздоровительным бегом, вес тела близок к </w:t>
      </w:r>
      <w:proofErr w:type="gramStart"/>
      <w:r w:rsidRPr="00754A56">
        <w:rPr>
          <w:rFonts w:ascii="Times New Roman" w:eastAsia="Times New Roman" w:hAnsi="Times New Roman" w:cs="Times New Roman"/>
          <w:color w:val="303030"/>
          <w:sz w:val="28"/>
          <w:szCs w:val="28"/>
        </w:rPr>
        <w:t>идеальному</w:t>
      </w:r>
      <w:proofErr w:type="gramEnd"/>
      <w:r w:rsidRPr="00754A56">
        <w:rPr>
          <w:rFonts w:ascii="Times New Roman" w:eastAsia="Times New Roman" w:hAnsi="Times New Roman" w:cs="Times New Roman"/>
          <w:color w:val="303030"/>
          <w:sz w:val="28"/>
          <w:szCs w:val="28"/>
        </w:rPr>
        <w:t xml:space="preserve">, а содержание жира в 1,5 раза меньше, чем у </w:t>
      </w:r>
      <w:proofErr w:type="spellStart"/>
      <w:r w:rsidRPr="00754A56">
        <w:rPr>
          <w:rFonts w:ascii="Times New Roman" w:eastAsia="Times New Roman" w:hAnsi="Times New Roman" w:cs="Times New Roman"/>
          <w:color w:val="303030"/>
          <w:sz w:val="28"/>
          <w:szCs w:val="28"/>
        </w:rPr>
        <w:t>небегающих</w:t>
      </w:r>
      <w:proofErr w:type="spellEnd"/>
      <w:r w:rsidRPr="00754A56">
        <w:rPr>
          <w:rFonts w:ascii="Times New Roman" w:eastAsia="Times New Roman" w:hAnsi="Times New Roman" w:cs="Times New Roman"/>
          <w:color w:val="303030"/>
          <w:sz w:val="28"/>
          <w:szCs w:val="28"/>
        </w:rPr>
        <w:t>.</w:t>
      </w:r>
    </w:p>
    <w:p w:rsidR="00754A56" w:rsidRPr="00754A56" w:rsidRDefault="00754A56" w:rsidP="00754A56">
      <w:pPr>
        <w:shd w:val="clear" w:color="auto" w:fill="FFFFFF"/>
        <w:spacing w:before="86" w:after="258" w:line="240" w:lineRule="auto"/>
        <w:jc w:val="both"/>
        <w:textAlignment w:val="baseline"/>
        <w:rPr>
          <w:rFonts w:ascii="Times New Roman" w:eastAsia="Times New Roman" w:hAnsi="Times New Roman" w:cs="Times New Roman"/>
          <w:color w:val="303030"/>
          <w:sz w:val="28"/>
          <w:szCs w:val="28"/>
        </w:rPr>
      </w:pPr>
      <w:r w:rsidRPr="00754A56">
        <w:rPr>
          <w:rFonts w:ascii="Times New Roman" w:eastAsia="Times New Roman" w:hAnsi="Times New Roman" w:cs="Times New Roman"/>
          <w:color w:val="303030"/>
          <w:sz w:val="28"/>
          <w:szCs w:val="28"/>
        </w:rPr>
        <w:t>Рекомендуется начинать свою физическую подготовку именно с ходьбы. Также постепенно нужно переходить от ходьбы к бегу. Увеличение расстояния, дополнительные минуты бега должны приходить естественным путем. Необходимо познать собственные возможности и держать тренировочную нагрузку в их пределах. Один из основных способов — тренироваться, но не напрягаться.</w:t>
      </w:r>
    </w:p>
    <w:p w:rsidR="00754A56" w:rsidRPr="00754A56" w:rsidRDefault="00754A56" w:rsidP="00754A56">
      <w:pPr>
        <w:shd w:val="clear" w:color="auto" w:fill="FFFFFF"/>
        <w:spacing w:before="86" w:after="258" w:line="240" w:lineRule="auto"/>
        <w:jc w:val="both"/>
        <w:textAlignment w:val="baseline"/>
        <w:rPr>
          <w:rFonts w:ascii="Times New Roman" w:eastAsia="Times New Roman" w:hAnsi="Times New Roman" w:cs="Times New Roman"/>
          <w:color w:val="303030"/>
          <w:sz w:val="28"/>
          <w:szCs w:val="28"/>
        </w:rPr>
      </w:pPr>
      <w:r w:rsidRPr="00754A56">
        <w:rPr>
          <w:rFonts w:ascii="Times New Roman" w:eastAsia="Times New Roman" w:hAnsi="Times New Roman" w:cs="Times New Roman"/>
          <w:color w:val="303030"/>
          <w:sz w:val="28"/>
          <w:szCs w:val="28"/>
        </w:rPr>
        <w:t>Дозированный бег следует начинать после выполнения небольшого комплекса привычных общеразвивающих упражнений. Особое внимание обратите на подготовку суставных связок. Если на улице холодно, разминку лучше сделать дома.</w:t>
      </w:r>
    </w:p>
    <w:p w:rsidR="00754A56" w:rsidRPr="00754A56" w:rsidRDefault="00754A56" w:rsidP="00754A56">
      <w:pPr>
        <w:shd w:val="clear" w:color="auto" w:fill="FFFFFF"/>
        <w:spacing w:before="86" w:after="258" w:line="240" w:lineRule="auto"/>
        <w:jc w:val="both"/>
        <w:textAlignment w:val="baseline"/>
        <w:rPr>
          <w:rFonts w:ascii="Times New Roman" w:eastAsia="Times New Roman" w:hAnsi="Times New Roman" w:cs="Times New Roman"/>
          <w:color w:val="303030"/>
          <w:sz w:val="28"/>
          <w:szCs w:val="28"/>
        </w:rPr>
      </w:pPr>
      <w:r w:rsidRPr="00754A56">
        <w:rPr>
          <w:rFonts w:ascii="Times New Roman" w:eastAsia="Times New Roman" w:hAnsi="Times New Roman" w:cs="Times New Roman"/>
          <w:color w:val="303030"/>
          <w:sz w:val="28"/>
          <w:szCs w:val="28"/>
        </w:rPr>
        <w:t>Немаловажное значение имеет психологическая нагрузка, эмоциональный комфорт, возникающий во время длительного бега с оптимальной скоростью. Не случайно большинство поклонников оздоровительного бега отмечают тот факт, в результате длительных пробежек они неизменно испытывают чувство удовлетворения.</w:t>
      </w:r>
    </w:p>
    <w:p w:rsidR="00754A56" w:rsidRPr="00754A56" w:rsidRDefault="00754A56" w:rsidP="00754A56">
      <w:pPr>
        <w:shd w:val="clear" w:color="auto" w:fill="FFFFFF"/>
        <w:spacing w:before="86" w:after="258" w:line="240" w:lineRule="auto"/>
        <w:jc w:val="center"/>
        <w:textAlignment w:val="baseline"/>
        <w:rPr>
          <w:rFonts w:ascii="Times New Roman" w:eastAsia="Times New Roman" w:hAnsi="Times New Roman" w:cs="Times New Roman"/>
          <w:b/>
          <w:color w:val="303030"/>
          <w:sz w:val="28"/>
          <w:szCs w:val="28"/>
        </w:rPr>
      </w:pPr>
      <w:r w:rsidRPr="00754A56">
        <w:rPr>
          <w:rFonts w:ascii="Times New Roman" w:eastAsia="Times New Roman" w:hAnsi="Times New Roman" w:cs="Times New Roman"/>
          <w:b/>
          <w:color w:val="303030"/>
          <w:sz w:val="28"/>
          <w:szCs w:val="28"/>
        </w:rPr>
        <w:lastRenderedPageBreak/>
        <w:t>ЗАКЛЮЧЕНИЕ</w:t>
      </w:r>
    </w:p>
    <w:p w:rsidR="00754A56" w:rsidRPr="00754A56" w:rsidRDefault="00754A56" w:rsidP="00754A56">
      <w:pPr>
        <w:shd w:val="clear" w:color="auto" w:fill="FFFFFF"/>
        <w:spacing w:before="86" w:after="258" w:line="240" w:lineRule="auto"/>
        <w:jc w:val="both"/>
        <w:textAlignment w:val="baseline"/>
        <w:rPr>
          <w:rFonts w:ascii="Times New Roman" w:eastAsia="Times New Roman" w:hAnsi="Times New Roman" w:cs="Times New Roman"/>
          <w:color w:val="303030"/>
          <w:sz w:val="28"/>
          <w:szCs w:val="28"/>
        </w:rPr>
      </w:pPr>
      <w:r w:rsidRPr="00754A56">
        <w:rPr>
          <w:rFonts w:ascii="Times New Roman" w:eastAsia="Times New Roman" w:hAnsi="Times New Roman" w:cs="Times New Roman"/>
          <w:color w:val="303030"/>
          <w:sz w:val="28"/>
          <w:szCs w:val="28"/>
        </w:rPr>
        <w:t>Здоровье – способность человека адаптироваться к изменяющимся условиям внешней среды, взаимодействуя с ними свободно на основании своей биологической, психологической и социальной сущности.</w:t>
      </w:r>
    </w:p>
    <w:p w:rsidR="00754A56" w:rsidRPr="00754A56" w:rsidRDefault="00754A56" w:rsidP="00754A56">
      <w:pPr>
        <w:shd w:val="clear" w:color="auto" w:fill="FFFFFF"/>
        <w:spacing w:before="86" w:after="258" w:line="240" w:lineRule="auto"/>
        <w:jc w:val="both"/>
        <w:textAlignment w:val="baseline"/>
        <w:rPr>
          <w:rFonts w:ascii="Times New Roman" w:eastAsia="Times New Roman" w:hAnsi="Times New Roman" w:cs="Times New Roman"/>
          <w:color w:val="303030"/>
          <w:sz w:val="28"/>
          <w:szCs w:val="28"/>
        </w:rPr>
      </w:pPr>
      <w:r w:rsidRPr="00754A56">
        <w:rPr>
          <w:rFonts w:ascii="Times New Roman" w:eastAsia="Times New Roman" w:hAnsi="Times New Roman" w:cs="Times New Roman"/>
          <w:color w:val="303030"/>
          <w:sz w:val="28"/>
          <w:szCs w:val="28"/>
        </w:rPr>
        <w:t>Здоровье человека находится в прямой зависимости от его образа жизни. Для сохранения здоровья человека необходимо вести именно здоровый образ жизни, который предусматривает физическую активность, необходимую для функциональной жизнедеятельности организма.</w:t>
      </w:r>
    </w:p>
    <w:p w:rsidR="00754A56" w:rsidRPr="00754A56" w:rsidRDefault="00754A56" w:rsidP="00754A56">
      <w:pPr>
        <w:shd w:val="clear" w:color="auto" w:fill="FFFFFF"/>
        <w:spacing w:before="86" w:after="258" w:line="240" w:lineRule="auto"/>
        <w:jc w:val="both"/>
        <w:textAlignment w:val="baseline"/>
        <w:rPr>
          <w:rFonts w:ascii="Times New Roman" w:eastAsia="Times New Roman" w:hAnsi="Times New Roman" w:cs="Times New Roman"/>
          <w:color w:val="303030"/>
          <w:sz w:val="28"/>
          <w:szCs w:val="28"/>
        </w:rPr>
      </w:pPr>
      <w:r w:rsidRPr="00754A56">
        <w:rPr>
          <w:rFonts w:ascii="Times New Roman" w:eastAsia="Times New Roman" w:hAnsi="Times New Roman" w:cs="Times New Roman"/>
          <w:color w:val="303030"/>
          <w:sz w:val="28"/>
          <w:szCs w:val="28"/>
        </w:rPr>
        <w:t>Здоровый образ жизни объединяет все то, что способствует выполнению человеком профессиональных, общественных и бытовых функций в оптимальных для здоровья условиях, и выражает ориентированность деятельности личности в направлении формирования, сохранения и укрепления как индивидуального, так и общественного здоровья.</w:t>
      </w:r>
    </w:p>
    <w:p w:rsidR="00754A56" w:rsidRPr="00754A56" w:rsidRDefault="00754A56" w:rsidP="00754A56">
      <w:pPr>
        <w:shd w:val="clear" w:color="auto" w:fill="FFFFFF"/>
        <w:spacing w:before="86" w:after="258" w:line="240" w:lineRule="auto"/>
        <w:jc w:val="center"/>
        <w:textAlignment w:val="baseline"/>
        <w:rPr>
          <w:rFonts w:ascii="Times New Roman" w:eastAsia="Times New Roman" w:hAnsi="Times New Roman" w:cs="Times New Roman"/>
          <w:b/>
          <w:color w:val="303030"/>
          <w:sz w:val="28"/>
          <w:szCs w:val="28"/>
        </w:rPr>
      </w:pPr>
      <w:r w:rsidRPr="00754A56">
        <w:rPr>
          <w:rFonts w:ascii="Times New Roman" w:eastAsia="Times New Roman" w:hAnsi="Times New Roman" w:cs="Times New Roman"/>
          <w:b/>
          <w:color w:val="303030"/>
          <w:sz w:val="28"/>
          <w:szCs w:val="28"/>
        </w:rPr>
        <w:t>СПИСОК ИСПОЛЬЗОВАННОЙ ЛИТЕРАТУРЫ</w:t>
      </w:r>
    </w:p>
    <w:p w:rsidR="00A77EBD" w:rsidRPr="00A77EBD" w:rsidRDefault="00754A56" w:rsidP="00754A56">
      <w:pPr>
        <w:shd w:val="clear" w:color="auto" w:fill="FFFFFF"/>
        <w:spacing w:before="86" w:after="258" w:line="240" w:lineRule="auto"/>
        <w:jc w:val="both"/>
        <w:textAlignment w:val="baseline"/>
        <w:rPr>
          <w:rFonts w:ascii="Times New Roman" w:eastAsia="Times New Roman" w:hAnsi="Times New Roman" w:cs="Times New Roman"/>
          <w:color w:val="303030"/>
          <w:sz w:val="24"/>
          <w:szCs w:val="24"/>
        </w:rPr>
      </w:pPr>
      <w:r w:rsidRPr="00A77EBD">
        <w:rPr>
          <w:rFonts w:ascii="Times New Roman" w:eastAsia="Times New Roman" w:hAnsi="Times New Roman" w:cs="Times New Roman"/>
          <w:color w:val="303030"/>
          <w:sz w:val="24"/>
          <w:szCs w:val="24"/>
        </w:rPr>
        <w:t xml:space="preserve">1.     Алабин В. Г., </w:t>
      </w:r>
      <w:proofErr w:type="spellStart"/>
      <w:r w:rsidRPr="00A77EBD">
        <w:rPr>
          <w:rFonts w:ascii="Times New Roman" w:eastAsia="Times New Roman" w:hAnsi="Times New Roman" w:cs="Times New Roman"/>
          <w:color w:val="303030"/>
          <w:sz w:val="24"/>
          <w:szCs w:val="24"/>
        </w:rPr>
        <w:t>Скрежко</w:t>
      </w:r>
      <w:proofErr w:type="spellEnd"/>
      <w:r w:rsidRPr="00A77EBD">
        <w:rPr>
          <w:rFonts w:ascii="Times New Roman" w:eastAsia="Times New Roman" w:hAnsi="Times New Roman" w:cs="Times New Roman"/>
          <w:color w:val="303030"/>
          <w:sz w:val="24"/>
          <w:szCs w:val="24"/>
        </w:rPr>
        <w:t xml:space="preserve"> А. Д. Тренажеры и устройства в физической культуре и спорте.</w:t>
      </w:r>
    </w:p>
    <w:p w:rsidR="00754A56" w:rsidRPr="00A77EBD" w:rsidRDefault="00754A56" w:rsidP="00754A56">
      <w:pPr>
        <w:shd w:val="clear" w:color="auto" w:fill="FFFFFF"/>
        <w:spacing w:before="86" w:after="258" w:line="240" w:lineRule="auto"/>
        <w:jc w:val="both"/>
        <w:textAlignment w:val="baseline"/>
        <w:rPr>
          <w:rFonts w:ascii="Times New Roman" w:eastAsia="Times New Roman" w:hAnsi="Times New Roman" w:cs="Times New Roman"/>
          <w:color w:val="303030"/>
          <w:sz w:val="24"/>
          <w:szCs w:val="24"/>
        </w:rPr>
      </w:pPr>
      <w:r w:rsidRPr="00A77EBD">
        <w:rPr>
          <w:rFonts w:ascii="Times New Roman" w:eastAsia="Times New Roman" w:hAnsi="Times New Roman" w:cs="Times New Roman"/>
          <w:color w:val="303030"/>
          <w:sz w:val="24"/>
          <w:szCs w:val="24"/>
        </w:rPr>
        <w:t xml:space="preserve">2.     </w:t>
      </w:r>
      <w:proofErr w:type="spellStart"/>
      <w:r w:rsidRPr="00A77EBD">
        <w:rPr>
          <w:rFonts w:ascii="Times New Roman" w:eastAsia="Times New Roman" w:hAnsi="Times New Roman" w:cs="Times New Roman"/>
          <w:color w:val="303030"/>
          <w:sz w:val="24"/>
          <w:szCs w:val="24"/>
        </w:rPr>
        <w:t>Бальсевич</w:t>
      </w:r>
      <w:proofErr w:type="spellEnd"/>
      <w:r w:rsidRPr="00A77EBD">
        <w:rPr>
          <w:rFonts w:ascii="Times New Roman" w:eastAsia="Times New Roman" w:hAnsi="Times New Roman" w:cs="Times New Roman"/>
          <w:color w:val="303030"/>
          <w:sz w:val="24"/>
          <w:szCs w:val="24"/>
        </w:rPr>
        <w:t xml:space="preserve"> В.К. Физическая культура для всех и для каждого.</w:t>
      </w:r>
    </w:p>
    <w:p w:rsidR="00754A56" w:rsidRPr="00A77EBD" w:rsidRDefault="00754A56" w:rsidP="00754A56">
      <w:pPr>
        <w:shd w:val="clear" w:color="auto" w:fill="FFFFFF"/>
        <w:spacing w:before="86" w:after="258" w:line="240" w:lineRule="auto"/>
        <w:jc w:val="both"/>
        <w:textAlignment w:val="baseline"/>
        <w:rPr>
          <w:rFonts w:ascii="Times New Roman" w:eastAsia="Times New Roman" w:hAnsi="Times New Roman" w:cs="Times New Roman"/>
          <w:color w:val="303030"/>
          <w:sz w:val="24"/>
          <w:szCs w:val="24"/>
        </w:rPr>
      </w:pPr>
      <w:r w:rsidRPr="00A77EBD">
        <w:rPr>
          <w:rFonts w:ascii="Times New Roman" w:eastAsia="Times New Roman" w:hAnsi="Times New Roman" w:cs="Times New Roman"/>
          <w:color w:val="303030"/>
          <w:sz w:val="24"/>
          <w:szCs w:val="24"/>
        </w:rPr>
        <w:t xml:space="preserve">3.     </w:t>
      </w:r>
      <w:proofErr w:type="gramStart"/>
      <w:r w:rsidRPr="00A77EBD">
        <w:rPr>
          <w:rFonts w:ascii="Times New Roman" w:eastAsia="Times New Roman" w:hAnsi="Times New Roman" w:cs="Times New Roman"/>
          <w:color w:val="303030"/>
          <w:sz w:val="24"/>
          <w:szCs w:val="24"/>
        </w:rPr>
        <w:t>Егорушкин</w:t>
      </w:r>
      <w:proofErr w:type="gramEnd"/>
      <w:r w:rsidRPr="00A77EBD">
        <w:rPr>
          <w:rFonts w:ascii="Times New Roman" w:eastAsia="Times New Roman" w:hAnsi="Times New Roman" w:cs="Times New Roman"/>
          <w:color w:val="303030"/>
          <w:sz w:val="24"/>
          <w:szCs w:val="24"/>
        </w:rPr>
        <w:t xml:space="preserve"> А. С. Применение технических средств обучения на уроках физического воспитания. Метод</w:t>
      </w:r>
      <w:proofErr w:type="gramStart"/>
      <w:r w:rsidRPr="00A77EBD">
        <w:rPr>
          <w:rFonts w:ascii="Times New Roman" w:eastAsia="Times New Roman" w:hAnsi="Times New Roman" w:cs="Times New Roman"/>
          <w:color w:val="303030"/>
          <w:sz w:val="24"/>
          <w:szCs w:val="24"/>
        </w:rPr>
        <w:t>.</w:t>
      </w:r>
      <w:proofErr w:type="gramEnd"/>
      <w:r w:rsidRPr="00A77EBD">
        <w:rPr>
          <w:rFonts w:ascii="Times New Roman" w:eastAsia="Times New Roman" w:hAnsi="Times New Roman" w:cs="Times New Roman"/>
          <w:color w:val="303030"/>
          <w:sz w:val="24"/>
          <w:szCs w:val="24"/>
        </w:rPr>
        <w:t xml:space="preserve"> </w:t>
      </w:r>
      <w:proofErr w:type="gramStart"/>
      <w:r w:rsidRPr="00A77EBD">
        <w:rPr>
          <w:rFonts w:ascii="Times New Roman" w:eastAsia="Times New Roman" w:hAnsi="Times New Roman" w:cs="Times New Roman"/>
          <w:color w:val="303030"/>
          <w:sz w:val="24"/>
          <w:szCs w:val="24"/>
        </w:rPr>
        <w:t>р</w:t>
      </w:r>
      <w:proofErr w:type="gramEnd"/>
      <w:r w:rsidRPr="00A77EBD">
        <w:rPr>
          <w:rFonts w:ascii="Times New Roman" w:eastAsia="Times New Roman" w:hAnsi="Times New Roman" w:cs="Times New Roman"/>
          <w:color w:val="303030"/>
          <w:sz w:val="24"/>
          <w:szCs w:val="24"/>
        </w:rPr>
        <w:t>екомендации. — М.: Высшая школа, 1998.</w:t>
      </w:r>
    </w:p>
    <w:p w:rsidR="00754A56" w:rsidRPr="00A77EBD" w:rsidRDefault="00754A56" w:rsidP="00754A56">
      <w:pPr>
        <w:shd w:val="clear" w:color="auto" w:fill="FFFFFF"/>
        <w:spacing w:before="86" w:after="258" w:line="240" w:lineRule="auto"/>
        <w:jc w:val="both"/>
        <w:textAlignment w:val="baseline"/>
        <w:rPr>
          <w:rFonts w:ascii="Times New Roman" w:eastAsia="Times New Roman" w:hAnsi="Times New Roman" w:cs="Times New Roman"/>
          <w:color w:val="303030"/>
          <w:sz w:val="24"/>
          <w:szCs w:val="24"/>
        </w:rPr>
      </w:pPr>
      <w:r w:rsidRPr="00A77EBD">
        <w:rPr>
          <w:rFonts w:ascii="Times New Roman" w:eastAsia="Times New Roman" w:hAnsi="Times New Roman" w:cs="Times New Roman"/>
          <w:color w:val="303030"/>
          <w:sz w:val="24"/>
          <w:szCs w:val="24"/>
        </w:rPr>
        <w:t>4.     Здоровье без лекарств — Популярная энциклопедия Минск, 1994г.</w:t>
      </w:r>
    </w:p>
    <w:p w:rsidR="00A77EBD" w:rsidRPr="00A77EBD" w:rsidRDefault="00754A56" w:rsidP="00754A56">
      <w:pPr>
        <w:shd w:val="clear" w:color="auto" w:fill="FFFFFF"/>
        <w:spacing w:before="86" w:after="258" w:line="240" w:lineRule="auto"/>
        <w:jc w:val="both"/>
        <w:textAlignment w:val="baseline"/>
        <w:rPr>
          <w:rFonts w:ascii="Times New Roman" w:eastAsia="Times New Roman" w:hAnsi="Times New Roman" w:cs="Times New Roman"/>
          <w:color w:val="303030"/>
          <w:sz w:val="24"/>
          <w:szCs w:val="24"/>
        </w:rPr>
      </w:pPr>
      <w:r w:rsidRPr="00A77EBD">
        <w:rPr>
          <w:rFonts w:ascii="Times New Roman" w:eastAsia="Times New Roman" w:hAnsi="Times New Roman" w:cs="Times New Roman"/>
          <w:color w:val="303030"/>
          <w:sz w:val="24"/>
          <w:szCs w:val="24"/>
        </w:rPr>
        <w:t>5.     Ильяшенко Н.Ф. Ритмическая гимнастика в системе физического воспитания в вузах. М.: Спорт, 2001.</w:t>
      </w:r>
    </w:p>
    <w:p w:rsidR="00754A56" w:rsidRPr="00A77EBD" w:rsidRDefault="00754A56" w:rsidP="00754A56">
      <w:pPr>
        <w:shd w:val="clear" w:color="auto" w:fill="FFFFFF"/>
        <w:spacing w:before="86" w:after="258" w:line="240" w:lineRule="auto"/>
        <w:jc w:val="both"/>
        <w:textAlignment w:val="baseline"/>
        <w:rPr>
          <w:rFonts w:ascii="Times New Roman" w:eastAsia="Times New Roman" w:hAnsi="Times New Roman" w:cs="Times New Roman"/>
          <w:color w:val="303030"/>
          <w:sz w:val="24"/>
          <w:szCs w:val="24"/>
        </w:rPr>
      </w:pPr>
      <w:r w:rsidRPr="00A77EBD">
        <w:rPr>
          <w:rFonts w:ascii="Times New Roman" w:eastAsia="Times New Roman" w:hAnsi="Times New Roman" w:cs="Times New Roman"/>
          <w:color w:val="303030"/>
          <w:sz w:val="24"/>
          <w:szCs w:val="24"/>
        </w:rPr>
        <w:t xml:space="preserve">6.     </w:t>
      </w:r>
      <w:proofErr w:type="spellStart"/>
      <w:r w:rsidRPr="00A77EBD">
        <w:rPr>
          <w:rFonts w:ascii="Times New Roman" w:eastAsia="Times New Roman" w:hAnsi="Times New Roman" w:cs="Times New Roman"/>
          <w:color w:val="303030"/>
          <w:sz w:val="24"/>
          <w:szCs w:val="24"/>
        </w:rPr>
        <w:t>Крючек</w:t>
      </w:r>
      <w:proofErr w:type="spellEnd"/>
      <w:r w:rsidRPr="00A77EBD">
        <w:rPr>
          <w:rFonts w:ascii="Times New Roman" w:eastAsia="Times New Roman" w:hAnsi="Times New Roman" w:cs="Times New Roman"/>
          <w:color w:val="303030"/>
          <w:sz w:val="24"/>
          <w:szCs w:val="24"/>
        </w:rPr>
        <w:t xml:space="preserve"> Е.С. «Аэробика, содержание и методика проведения оздоровительных занятий». М.: Спорт, 1995.</w:t>
      </w:r>
    </w:p>
    <w:p w:rsidR="00754A56" w:rsidRPr="00754A56" w:rsidRDefault="00754A56" w:rsidP="00754A56">
      <w:pPr>
        <w:shd w:val="clear" w:color="auto" w:fill="FFFFFF"/>
        <w:spacing w:before="86" w:after="258" w:line="240" w:lineRule="auto"/>
        <w:jc w:val="both"/>
        <w:textAlignment w:val="baseline"/>
        <w:rPr>
          <w:rFonts w:ascii="Times New Roman" w:eastAsia="Times New Roman" w:hAnsi="Times New Roman" w:cs="Times New Roman"/>
          <w:color w:val="303030"/>
          <w:sz w:val="28"/>
          <w:szCs w:val="28"/>
        </w:rPr>
      </w:pPr>
      <w:r w:rsidRPr="00A77EBD">
        <w:rPr>
          <w:rFonts w:ascii="Times New Roman" w:eastAsia="Times New Roman" w:hAnsi="Times New Roman" w:cs="Times New Roman"/>
          <w:color w:val="303030"/>
          <w:sz w:val="24"/>
          <w:szCs w:val="24"/>
        </w:rPr>
        <w:t>7.     Петров В. К. Ваш помощник — тренажер. М.: Спорт, 1999</w:t>
      </w:r>
      <w:r w:rsidRPr="00754A56">
        <w:rPr>
          <w:rFonts w:ascii="Times New Roman" w:eastAsia="Times New Roman" w:hAnsi="Times New Roman" w:cs="Times New Roman"/>
          <w:color w:val="303030"/>
          <w:sz w:val="28"/>
          <w:szCs w:val="28"/>
        </w:rPr>
        <w:t>.</w:t>
      </w:r>
    </w:p>
    <w:p w:rsidR="00896AC8" w:rsidRPr="00754A56" w:rsidRDefault="00896AC8" w:rsidP="00754A56">
      <w:pPr>
        <w:jc w:val="both"/>
        <w:rPr>
          <w:rFonts w:ascii="Times New Roman" w:hAnsi="Times New Roman" w:cs="Times New Roman"/>
          <w:sz w:val="28"/>
          <w:szCs w:val="28"/>
        </w:rPr>
      </w:pPr>
    </w:p>
    <w:sectPr w:rsidR="00896AC8" w:rsidRPr="00754A56" w:rsidSect="00A77EBD">
      <w:pgSz w:w="11906" w:h="16838"/>
      <w:pgMar w:top="1134" w:right="850" w:bottom="851"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0DA6" w:rsidRDefault="00970DA6" w:rsidP="00DB553C">
      <w:pPr>
        <w:spacing w:after="0" w:line="240" w:lineRule="auto"/>
      </w:pPr>
      <w:r>
        <w:separator/>
      </w:r>
    </w:p>
  </w:endnote>
  <w:endnote w:type="continuationSeparator" w:id="0">
    <w:p w:rsidR="00970DA6" w:rsidRDefault="00970DA6" w:rsidP="00DB55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5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0DA6" w:rsidRDefault="00970DA6" w:rsidP="00DB553C">
      <w:pPr>
        <w:spacing w:after="0" w:line="240" w:lineRule="auto"/>
      </w:pPr>
      <w:r>
        <w:separator/>
      </w:r>
    </w:p>
  </w:footnote>
  <w:footnote w:type="continuationSeparator" w:id="0">
    <w:p w:rsidR="00970DA6" w:rsidRDefault="00970DA6" w:rsidP="00DB553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C023FD"/>
    <w:multiLevelType w:val="multilevel"/>
    <w:tmpl w:val="CACA2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655440"/>
    <w:multiLevelType w:val="multilevel"/>
    <w:tmpl w:val="D4369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3F172BC"/>
    <w:multiLevelType w:val="multilevel"/>
    <w:tmpl w:val="B9BCDA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4A56"/>
    <w:rsid w:val="00011D1F"/>
    <w:rsid w:val="000C51B8"/>
    <w:rsid w:val="001D6A55"/>
    <w:rsid w:val="002B64F1"/>
    <w:rsid w:val="00754A56"/>
    <w:rsid w:val="00896AC8"/>
    <w:rsid w:val="00970DA6"/>
    <w:rsid w:val="00A77EBD"/>
    <w:rsid w:val="00DB55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0C51B8"/>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header"/>
    <w:basedOn w:val="a"/>
    <w:link w:val="a5"/>
    <w:uiPriority w:val="99"/>
    <w:unhideWhenUsed/>
    <w:rsid w:val="00DB553C"/>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DB553C"/>
  </w:style>
  <w:style w:type="paragraph" w:styleId="a6">
    <w:name w:val="footer"/>
    <w:basedOn w:val="a"/>
    <w:link w:val="a7"/>
    <w:uiPriority w:val="99"/>
    <w:unhideWhenUsed/>
    <w:rsid w:val="00DB553C"/>
    <w:pPr>
      <w:tabs>
        <w:tab w:val="center" w:pos="4677"/>
        <w:tab w:val="right" w:pos="9355"/>
      </w:tabs>
      <w:spacing w:after="0" w:line="240" w:lineRule="auto"/>
    </w:pPr>
  </w:style>
  <w:style w:type="character" w:customStyle="1" w:styleId="a7">
    <w:name w:val="Нижний колонтитул Знак"/>
    <w:basedOn w:val="a0"/>
    <w:link w:val="a6"/>
    <w:uiPriority w:val="99"/>
    <w:rsid w:val="00DB553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0C51B8"/>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header"/>
    <w:basedOn w:val="a"/>
    <w:link w:val="a5"/>
    <w:uiPriority w:val="99"/>
    <w:unhideWhenUsed/>
    <w:rsid w:val="00DB553C"/>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DB553C"/>
  </w:style>
  <w:style w:type="paragraph" w:styleId="a6">
    <w:name w:val="footer"/>
    <w:basedOn w:val="a"/>
    <w:link w:val="a7"/>
    <w:uiPriority w:val="99"/>
    <w:unhideWhenUsed/>
    <w:rsid w:val="00DB553C"/>
    <w:pPr>
      <w:tabs>
        <w:tab w:val="center" w:pos="4677"/>
        <w:tab w:val="right" w:pos="9355"/>
      </w:tabs>
      <w:spacing w:after="0" w:line="240" w:lineRule="auto"/>
    </w:pPr>
  </w:style>
  <w:style w:type="character" w:customStyle="1" w:styleId="a7">
    <w:name w:val="Нижний колонтитул Знак"/>
    <w:basedOn w:val="a0"/>
    <w:link w:val="a6"/>
    <w:uiPriority w:val="99"/>
    <w:rsid w:val="00DB55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88145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1</Pages>
  <Words>3065</Words>
  <Characters>17471</Characters>
  <Application>Microsoft Office Word</Application>
  <DocSecurity>0</DocSecurity>
  <Lines>145</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20496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User</cp:lastModifiedBy>
  <cp:revision>7</cp:revision>
  <dcterms:created xsi:type="dcterms:W3CDTF">2023-01-23T07:02:00Z</dcterms:created>
  <dcterms:modified xsi:type="dcterms:W3CDTF">2023-01-23T08:22:00Z</dcterms:modified>
</cp:coreProperties>
</file>