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62A" w:rsidRDefault="003F662A" w:rsidP="003F662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  <w:t>Льготы ветеранам и участникам спецоперации в Украине</w:t>
      </w:r>
    </w:p>
    <w:p w:rsidR="003F662A" w:rsidRDefault="003F662A" w:rsidP="003F66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Согласно </w:t>
      </w:r>
      <w:hyperlink r:id="rId6" w:tgtFrame="_blank" w:history="1">
        <w:r w:rsidRPr="00386FE2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  <w:lang w:eastAsia="ru-RU"/>
          </w:rPr>
          <w:t xml:space="preserve">Федеральному закону </w:t>
        </w:r>
        <w:r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  <w:lang w:eastAsia="ru-RU"/>
          </w:rPr>
          <w:t xml:space="preserve">от 26.03.2022 </w:t>
        </w:r>
        <w:r w:rsidRPr="00386FE2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  <w:lang w:eastAsia="ru-RU"/>
          </w:rPr>
          <w:t>№ 69-ФЗ</w:t>
        </w:r>
      </w:hyperlink>
      <w:r>
        <w:rPr>
          <w:rStyle w:val="a3"/>
          <w:rFonts w:ascii="Times New Roman" w:eastAsia="Times New Roman" w:hAnsi="Times New Roman" w:cs="Times New Roman"/>
          <w:color w:val="auto"/>
          <w:sz w:val="28"/>
          <w:szCs w:val="28"/>
          <w:u w:val="none"/>
          <w:bdr w:val="none" w:sz="0" w:space="0" w:color="auto" w:frame="1"/>
          <w:lang w:eastAsia="ru-RU"/>
        </w:rPr>
        <w:t xml:space="preserve"> «О внесении изменений в Федеральный закон «О ветеранах»</w:t>
      </w:r>
      <w:r w:rsidRPr="00386FE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участники спецоперации в Украине приравнены к ветеранам боевых действий. Это автоматически дает право на все льготы, предоставленные ветеранам боевых действий по Федеральному</w:t>
      </w:r>
      <w:r w:rsidRPr="004779A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закон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 «О ветеранах» от 12.01.1995 №</w:t>
      </w:r>
      <w:r w:rsidRPr="004779A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5-ФЗ (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 последней редакции</w:t>
      </w:r>
      <w:r w:rsidRPr="004779A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. </w:t>
      </w:r>
    </w:p>
    <w:p w:rsidR="003F662A" w:rsidRDefault="003F662A" w:rsidP="003F662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Право на льготы и перечень федеральных и региональных льгот</w:t>
      </w:r>
    </w:p>
    <w:p w:rsidR="003F662A" w:rsidRDefault="003F662A" w:rsidP="003F66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Чтобы претендовать на льготы, участник спецоперации в Украине должен сначала получить статус ветерана боевых действий (ВБД). Согласно Закону № 69-ФЗ, такой статус возникает у лиц, принимавших участие в спецоперации с 24 февраля 2022 года:</w:t>
      </w:r>
    </w:p>
    <w:p w:rsidR="003F662A" w:rsidRPr="008E430C" w:rsidRDefault="003F662A" w:rsidP="003F662A">
      <w:pPr>
        <w:pStyle w:val="a4"/>
        <w:numPr>
          <w:ilvl w:val="0"/>
          <w:numId w:val="1"/>
        </w:numPr>
        <w:spacing w:after="75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E430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 территории Украины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;</w:t>
      </w:r>
    </w:p>
    <w:p w:rsidR="003F662A" w:rsidRPr="008E430C" w:rsidRDefault="003F662A" w:rsidP="003F662A">
      <w:pPr>
        <w:pStyle w:val="a4"/>
        <w:numPr>
          <w:ilvl w:val="0"/>
          <w:numId w:val="1"/>
        </w:numPr>
        <w:spacing w:after="75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E430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 территории Донецкой народной республики (ДНР)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;</w:t>
      </w:r>
    </w:p>
    <w:p w:rsidR="003F662A" w:rsidRPr="008E430C" w:rsidRDefault="003F662A" w:rsidP="003F662A">
      <w:pPr>
        <w:pStyle w:val="a4"/>
        <w:numPr>
          <w:ilvl w:val="0"/>
          <w:numId w:val="1"/>
        </w:numPr>
        <w:spacing w:after="75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E430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 территории Луганской народной республики (ЛНР)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3F662A" w:rsidRDefault="003F662A" w:rsidP="003F662A">
      <w:pPr>
        <w:spacing w:after="0" w:line="240" w:lineRule="auto"/>
        <w:ind w:left="150" w:firstLine="55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Факт прохождения службы на указанных территориях подтверждается выпиской из личного дела.</w:t>
      </w:r>
    </w:p>
    <w:p w:rsidR="003F662A" w:rsidRDefault="003F662A" w:rsidP="003F662A">
      <w:pPr>
        <w:spacing w:after="0" w:line="240" w:lineRule="auto"/>
        <w:ind w:left="150" w:firstLine="55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После присвоения статуса ветерана боевых действий участники спецоперации могут получить следующие </w:t>
      </w:r>
      <w:r w:rsidRPr="00386FE2">
        <w:rPr>
          <w:rFonts w:ascii="Times New Roman" w:eastAsia="Times New Roman" w:hAnsi="Times New Roman" w:cs="Times New Roman"/>
          <w:color w:val="222222"/>
          <w:sz w:val="28"/>
          <w:szCs w:val="28"/>
          <w:u w:val="single"/>
          <w:lang w:eastAsia="ru-RU"/>
        </w:rPr>
        <w:t>федеральные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льготы:</w:t>
      </w:r>
    </w:p>
    <w:p w:rsidR="003F662A" w:rsidRPr="008E430C" w:rsidRDefault="003F662A" w:rsidP="003F662A">
      <w:pPr>
        <w:pStyle w:val="a4"/>
        <w:numPr>
          <w:ilvl w:val="0"/>
          <w:numId w:val="2"/>
        </w:numPr>
        <w:spacing w:after="75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E430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выделение безвозмездной субсидии на приобретение квартиры или строительство дома;</w:t>
      </w:r>
    </w:p>
    <w:p w:rsidR="003F662A" w:rsidRPr="008E430C" w:rsidRDefault="003F662A" w:rsidP="003F662A">
      <w:pPr>
        <w:pStyle w:val="a4"/>
        <w:numPr>
          <w:ilvl w:val="0"/>
          <w:numId w:val="2"/>
        </w:numPr>
        <w:spacing w:after="75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E430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компенсацию по жилищно-коммунальным услугам и капремонту до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</w:t>
      </w:r>
      <w:r w:rsidRPr="008E430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50 % (льгота распространяется на членов семьи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 w:rsidRPr="008E430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совместно проживающих с ветераном);</w:t>
      </w:r>
    </w:p>
    <w:p w:rsidR="003F662A" w:rsidRPr="008E430C" w:rsidRDefault="003F662A" w:rsidP="003F662A">
      <w:pPr>
        <w:pStyle w:val="a4"/>
        <w:numPr>
          <w:ilvl w:val="0"/>
          <w:numId w:val="2"/>
        </w:numPr>
        <w:spacing w:after="75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преимущество</w:t>
      </w:r>
      <w:r w:rsidRPr="008E430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при вступлении в жилищные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жилищно-строительные,  гаражные кооперативы, первоочередное право на приобретение садовых земельных участков или огородных земельных участков;</w:t>
      </w:r>
    </w:p>
    <w:p w:rsidR="003F662A" w:rsidRPr="008E430C" w:rsidRDefault="003F662A" w:rsidP="003F662A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hyperlink r:id="rId7" w:history="1">
        <w:r w:rsidRPr="008E430C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  <w:lang w:eastAsia="ru-RU"/>
          </w:rPr>
          <w:t>доплаты</w:t>
        </w:r>
        <w:r w:rsidRPr="008E430C">
          <w:rPr>
            <w:rStyle w:val="a3"/>
            <w:rFonts w:ascii="Times New Roman" w:eastAsia="Times New Roman" w:hAnsi="Times New Roman" w:cs="Times New Roman"/>
            <w:color w:val="428BCA"/>
            <w:sz w:val="28"/>
            <w:szCs w:val="28"/>
            <w:u w:val="none"/>
            <w:bdr w:val="none" w:sz="0" w:space="0" w:color="auto" w:frame="1"/>
            <w:lang w:eastAsia="ru-RU"/>
          </w:rPr>
          <w:t> </w:t>
        </w:r>
      </w:hyperlink>
      <w:r w:rsidRPr="008E430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 компенсации к пенсии;</w:t>
      </w:r>
    </w:p>
    <w:p w:rsidR="003F662A" w:rsidRPr="008E430C" w:rsidRDefault="003F662A" w:rsidP="003F662A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E430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предоставление вычета </w:t>
      </w:r>
      <w:r w:rsidRPr="008E430C">
        <w:rPr>
          <w:rFonts w:ascii="Times New Roman" w:eastAsia="Times New Roman" w:hAnsi="Times New Roman" w:cs="Times New Roman"/>
          <w:sz w:val="28"/>
          <w:szCs w:val="28"/>
          <w:lang w:eastAsia="ru-RU"/>
        </w:rPr>
        <w:t>по </w:t>
      </w:r>
      <w:r w:rsidRPr="008E430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НДФЛ –</w:t>
      </w:r>
      <w:r w:rsidRPr="008E430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500 р.;</w:t>
      </w:r>
    </w:p>
    <w:p w:rsidR="003F662A" w:rsidRPr="008E430C" w:rsidRDefault="003F662A" w:rsidP="003F662A">
      <w:pPr>
        <w:pStyle w:val="a4"/>
        <w:numPr>
          <w:ilvl w:val="0"/>
          <w:numId w:val="2"/>
        </w:numPr>
        <w:spacing w:after="75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E430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освобождение от имущественного налога по 1 объекту недвижимости;</w:t>
      </w:r>
    </w:p>
    <w:p w:rsidR="003F662A" w:rsidRPr="008E430C" w:rsidRDefault="003F662A" w:rsidP="003F662A">
      <w:pPr>
        <w:pStyle w:val="a4"/>
        <w:numPr>
          <w:ilvl w:val="0"/>
          <w:numId w:val="2"/>
        </w:numPr>
        <w:spacing w:after="75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</w:t>
      </w:r>
      <w:r w:rsidRPr="00D15B6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 земельному участку, принадлежащему ветерану боевых действий, налоговая база уменьшается на величину кадастровой стоимости 600 кв. м площади этого участка. Налоговый вычет предоставляется только в отношении одного земельного участка по выбору налогоплательщика (</w:t>
      </w:r>
      <w:proofErr w:type="spellStart"/>
      <w:r w:rsidRPr="00D15B6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пп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4 п. 5, п. 6.1 ст. 391 НК РФ)</w:t>
      </w:r>
      <w:r w:rsidRPr="008E430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;</w:t>
      </w:r>
    </w:p>
    <w:p w:rsidR="003F662A" w:rsidRDefault="003F662A" w:rsidP="003F662A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hyperlink r:id="rId8" w:history="1">
        <w:r w:rsidRPr="008E430C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  <w:lang w:eastAsia="ru-RU"/>
          </w:rPr>
          <w:t>льготы</w:t>
        </w:r>
      </w:hyperlink>
      <w:r w:rsidRPr="008E430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при оплате госпошлин (размер льготы зависит от вида пошлины);</w:t>
      </w:r>
    </w:p>
    <w:p w:rsidR="003F662A" w:rsidRPr="008E430C" w:rsidRDefault="003F662A" w:rsidP="003F662A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льготы по предоставлению жилья;</w:t>
      </w:r>
    </w:p>
    <w:p w:rsidR="003F662A" w:rsidRPr="008E430C" w:rsidRDefault="003F662A" w:rsidP="003F662A">
      <w:pPr>
        <w:pStyle w:val="a4"/>
        <w:numPr>
          <w:ilvl w:val="0"/>
          <w:numId w:val="2"/>
        </w:numPr>
        <w:spacing w:after="75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установка квартирного</w:t>
      </w:r>
      <w:r w:rsidRPr="008E430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телефона в первоочередном порядке;</w:t>
      </w:r>
    </w:p>
    <w:p w:rsidR="003F662A" w:rsidRPr="008E430C" w:rsidRDefault="003F662A" w:rsidP="003F662A">
      <w:pPr>
        <w:pStyle w:val="a4"/>
        <w:numPr>
          <w:ilvl w:val="0"/>
          <w:numId w:val="2"/>
        </w:numPr>
        <w:spacing w:after="75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E430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право на обслуживание в медицинских учреждениях МО РФ, других силовых ведомств;</w:t>
      </w:r>
    </w:p>
    <w:p w:rsidR="003F662A" w:rsidRPr="008E430C" w:rsidRDefault="003F662A" w:rsidP="003F662A">
      <w:pPr>
        <w:pStyle w:val="a4"/>
        <w:numPr>
          <w:ilvl w:val="0"/>
          <w:numId w:val="2"/>
        </w:numPr>
        <w:spacing w:after="75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E430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обеспечение протезами (кроме зубных протезов) и протезно-ортопедическими товарами;</w:t>
      </w:r>
    </w:p>
    <w:p w:rsidR="003F662A" w:rsidRPr="008E430C" w:rsidRDefault="003F662A" w:rsidP="003F662A">
      <w:pPr>
        <w:pStyle w:val="a4"/>
        <w:numPr>
          <w:ilvl w:val="0"/>
          <w:numId w:val="2"/>
        </w:numPr>
        <w:spacing w:after="75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E430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ежегодный отпуск по месту работы в любое удобное для ветерана время. Он не обязан придерживаться графика. </w:t>
      </w:r>
    </w:p>
    <w:p w:rsidR="003F662A" w:rsidRPr="008E430C" w:rsidRDefault="003F662A" w:rsidP="003F662A">
      <w:pPr>
        <w:numPr>
          <w:ilvl w:val="0"/>
          <w:numId w:val="2"/>
        </w:numPr>
        <w:spacing w:after="75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>ж</w:t>
      </w:r>
      <w:proofErr w:type="gramEnd"/>
      <w:r w:rsidRPr="008E430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ены военнослужащих также имеют право выбора времени для отпуска. По правилам женщина берет ег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о вместе с супругом. </w:t>
      </w:r>
      <w:r w:rsidRPr="008E430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Основанием для отпуска будет справка с места работы мужа.</w:t>
      </w:r>
    </w:p>
    <w:p w:rsidR="003F662A" w:rsidRPr="008E430C" w:rsidRDefault="003F662A" w:rsidP="003F662A">
      <w:pPr>
        <w:pStyle w:val="a4"/>
        <w:numPr>
          <w:ilvl w:val="0"/>
          <w:numId w:val="2"/>
        </w:numPr>
        <w:spacing w:after="75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gramStart"/>
      <w:r w:rsidRPr="008E430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</w:t>
      </w:r>
      <w:proofErr w:type="gramEnd"/>
      <w:r w:rsidRPr="008E430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тпуска без сохранения зарплаты до 35 дней в году;</w:t>
      </w:r>
    </w:p>
    <w:p w:rsidR="003F662A" w:rsidRPr="008E430C" w:rsidRDefault="003F662A" w:rsidP="003F662A">
      <w:pPr>
        <w:pStyle w:val="a4"/>
        <w:numPr>
          <w:ilvl w:val="0"/>
          <w:numId w:val="2"/>
        </w:numPr>
        <w:spacing w:after="75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E430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внеочередное приобретение билетов на транспорт во внеочередном режиме, услуги связи и иных ведомств без очереди;</w:t>
      </w:r>
    </w:p>
    <w:p w:rsidR="003F662A" w:rsidRDefault="003F662A" w:rsidP="003F662A">
      <w:pPr>
        <w:spacing w:after="0" w:line="240" w:lineRule="auto"/>
        <w:ind w:left="150" w:firstLine="55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Льготы предоставляются на основании удостоверения ветерана боевых действий.</w:t>
      </w:r>
    </w:p>
    <w:p w:rsidR="003F662A" w:rsidRDefault="003F662A" w:rsidP="003F662A">
      <w:pPr>
        <w:spacing w:after="0" w:line="240" w:lineRule="auto"/>
        <w:ind w:left="150" w:firstLine="55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Перечень </w:t>
      </w:r>
      <w:r w:rsidRPr="00386FE2">
        <w:rPr>
          <w:rFonts w:ascii="Times New Roman" w:eastAsia="Times New Roman" w:hAnsi="Times New Roman" w:cs="Times New Roman"/>
          <w:color w:val="222222"/>
          <w:sz w:val="28"/>
          <w:szCs w:val="28"/>
          <w:u w:val="single"/>
          <w:lang w:eastAsia="ru-RU"/>
        </w:rPr>
        <w:t>региональных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льгот для участников спецоперации в Украине после присвоения статуса ветерана боевых действий:</w:t>
      </w:r>
    </w:p>
    <w:p w:rsidR="003F662A" w:rsidRDefault="003F662A" w:rsidP="003F662A">
      <w:pPr>
        <w:numPr>
          <w:ilvl w:val="0"/>
          <w:numId w:val="3"/>
        </w:numPr>
        <w:spacing w:after="75" w:line="240" w:lineRule="auto"/>
        <w:ind w:left="30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льготы по транспортному налогу;</w:t>
      </w:r>
    </w:p>
    <w:p w:rsidR="003F662A" w:rsidRDefault="003F662A" w:rsidP="003F662A">
      <w:pPr>
        <w:numPr>
          <w:ilvl w:val="0"/>
          <w:numId w:val="3"/>
        </w:numPr>
        <w:spacing w:after="75" w:line="240" w:lineRule="auto"/>
        <w:ind w:left="30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компенсация расходов на услуги ЖКХ и городской телефон до 50 %;</w:t>
      </w:r>
    </w:p>
    <w:p w:rsidR="003F662A" w:rsidRDefault="003F662A" w:rsidP="003F662A">
      <w:pPr>
        <w:numPr>
          <w:ilvl w:val="0"/>
          <w:numId w:val="3"/>
        </w:numPr>
        <w:spacing w:after="75" w:line="240" w:lineRule="auto"/>
        <w:ind w:left="30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бесплатный проезд городским и пригородным транспортом, выдача социальных проездных;</w:t>
      </w:r>
    </w:p>
    <w:p w:rsidR="003F662A" w:rsidRDefault="003F662A" w:rsidP="003F662A">
      <w:pPr>
        <w:numPr>
          <w:ilvl w:val="0"/>
          <w:numId w:val="3"/>
        </w:numPr>
        <w:spacing w:after="75" w:line="240" w:lineRule="auto"/>
        <w:ind w:left="30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частичная или полная оплата путевок для реабилитации, лечения или отдыха;</w:t>
      </w:r>
    </w:p>
    <w:p w:rsidR="003F662A" w:rsidRDefault="003F662A" w:rsidP="003F662A">
      <w:pPr>
        <w:spacing w:line="240" w:lineRule="auto"/>
        <w:ind w:left="15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Точный список региональных льгот нужно уточнять в органах соц. защиты по месту жительства.</w:t>
      </w:r>
    </w:p>
    <w:p w:rsidR="003F662A" w:rsidRDefault="003F662A" w:rsidP="003F662A">
      <w:pPr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Куда обращаться ВБД за получением льгот</w:t>
      </w:r>
    </w:p>
    <w:p w:rsidR="003F662A" w:rsidRDefault="003F662A" w:rsidP="003F662A">
      <w:pPr>
        <w:spacing w:after="150" w:line="240" w:lineRule="auto"/>
        <w:ind w:left="150" w:firstLine="55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Перечень органов и ведомств, куда нужно обращаться ветерану, зависит от категории и вида льгот:</w:t>
      </w:r>
    </w:p>
    <w:p w:rsidR="003F662A" w:rsidRDefault="003F662A" w:rsidP="003F662A">
      <w:pPr>
        <w:numPr>
          <w:ilvl w:val="0"/>
          <w:numId w:val="4"/>
        </w:numPr>
        <w:spacing w:after="75" w:line="240" w:lineRule="auto"/>
        <w:ind w:left="30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налоговая служба (ФНС) обязана применять льготы по налогам, если получит соответствующее заявление на вычет, декларацию или иной документ (вычет может оформляться и через администрацию учреждения, где работает льготник);</w:t>
      </w:r>
    </w:p>
    <w:p w:rsidR="003F662A" w:rsidRDefault="003F662A" w:rsidP="003F662A">
      <w:pPr>
        <w:numPr>
          <w:ilvl w:val="0"/>
          <w:numId w:val="4"/>
        </w:numPr>
        <w:spacing w:after="75" w:line="240" w:lineRule="auto"/>
        <w:ind w:left="30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органы субъекта РФ и муниципалитеты занимаются выделением жилья, субсидий и компенсаций для его приобретения, оформлением наделов земли;</w:t>
      </w:r>
    </w:p>
    <w:p w:rsidR="003F662A" w:rsidRPr="00033D98" w:rsidRDefault="003F662A" w:rsidP="003F662A">
      <w:pPr>
        <w:numPr>
          <w:ilvl w:val="0"/>
          <w:numId w:val="4"/>
        </w:numPr>
        <w:spacing w:after="75" w:line="240" w:lineRule="auto"/>
        <w:ind w:left="30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 назначению, индексации и выплате</w:t>
      </w:r>
      <w:r w:rsidRPr="00033D9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пенсий с 1 января 2023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года</w:t>
      </w:r>
      <w:r w:rsidRPr="00033D9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 единый Социальный фонд России (ПФР и ФСС объединились)</w:t>
      </w:r>
      <w:r w:rsidRPr="00033D9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;</w:t>
      </w:r>
    </w:p>
    <w:p w:rsidR="003F662A" w:rsidRDefault="003F662A" w:rsidP="003F662A">
      <w:pPr>
        <w:numPr>
          <w:ilvl w:val="0"/>
          <w:numId w:val="4"/>
        </w:numPr>
        <w:spacing w:after="75" w:line="240" w:lineRule="auto"/>
        <w:ind w:left="30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 линии МО РФ, МВД и ряда иных ведомств осуществляется пенсионное обеспечение для бывших военнослужащих;</w:t>
      </w:r>
    </w:p>
    <w:p w:rsidR="003F662A" w:rsidRDefault="003F662A" w:rsidP="003F662A">
      <w:pPr>
        <w:numPr>
          <w:ilvl w:val="0"/>
          <w:numId w:val="4"/>
        </w:numPr>
        <w:spacing w:after="75" w:line="240" w:lineRule="auto"/>
        <w:ind w:left="30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компенсация услуг ЖКХ, квартплаты и взносов на капремонт осуществляется через соцзащиту либо иные уполномоченные организации;</w:t>
      </w:r>
    </w:p>
    <w:p w:rsidR="003F662A" w:rsidRDefault="003F662A" w:rsidP="003F662A">
      <w:pPr>
        <w:numPr>
          <w:ilvl w:val="0"/>
          <w:numId w:val="4"/>
        </w:numPr>
        <w:spacing w:after="75" w:line="240" w:lineRule="auto"/>
        <w:ind w:left="30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перечень медучреждений, которые оказывают услуги в льготном режиме, утверждается властными органами.</w:t>
      </w:r>
    </w:p>
    <w:p w:rsidR="003F662A" w:rsidRDefault="003F662A" w:rsidP="003F662A">
      <w:pPr>
        <w:spacing w:after="150" w:line="240" w:lineRule="auto"/>
        <w:ind w:left="150" w:firstLine="55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Большинство государственных и муниципальных услуг можно получить через МФЦ.</w:t>
      </w:r>
    </w:p>
    <w:p w:rsidR="003F662A" w:rsidRDefault="003F662A" w:rsidP="003F662A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Пономарёва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Лариса Ивановна</w:t>
      </w:r>
    </w:p>
    <w:p w:rsidR="00776C19" w:rsidRDefault="003F662A" w:rsidP="003F662A">
      <w:pPr>
        <w:spacing w:after="0"/>
        <w:jc w:val="right"/>
      </w:pPr>
      <w:r>
        <w:rPr>
          <w:rFonts w:ascii="Times New Roman" w:hAnsi="Times New Roman" w:cs="Times New Roman"/>
          <w:i/>
          <w:sz w:val="28"/>
          <w:szCs w:val="28"/>
        </w:rPr>
        <w:t>юрисконсульт</w:t>
      </w:r>
      <w:bookmarkStart w:id="0" w:name="_GoBack"/>
      <w:bookmarkEnd w:id="0"/>
    </w:p>
    <w:sectPr w:rsidR="00776C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167D49"/>
    <w:multiLevelType w:val="multilevel"/>
    <w:tmpl w:val="716EE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76A0B5D"/>
    <w:multiLevelType w:val="multilevel"/>
    <w:tmpl w:val="5832E232"/>
    <w:lvl w:ilvl="0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560"/>
        </w:tabs>
        <w:ind w:left="156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600"/>
        </w:tabs>
        <w:ind w:left="6600" w:hanging="360"/>
      </w:pPr>
      <w:rPr>
        <w:rFonts w:ascii="Symbol" w:hAnsi="Symbol" w:hint="default"/>
        <w:sz w:val="20"/>
      </w:rPr>
    </w:lvl>
  </w:abstractNum>
  <w:abstractNum w:abstractNumId="2">
    <w:nsid w:val="6A7563D7"/>
    <w:multiLevelType w:val="multilevel"/>
    <w:tmpl w:val="E96A4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71DC5EE3"/>
    <w:multiLevelType w:val="multilevel"/>
    <w:tmpl w:val="E59AD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C14"/>
    <w:rsid w:val="002D0034"/>
    <w:rsid w:val="003F662A"/>
    <w:rsid w:val="00400C14"/>
    <w:rsid w:val="00971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6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F662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F66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6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F662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F66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gov.ru/articles/state-duty-benefits/a798907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gogov.ru/services/pension-benefit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g.ru/2022/03/28/veteran-dok.htm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663</Words>
  <Characters>3785</Characters>
  <Application>Microsoft Office Word</Application>
  <DocSecurity>0</DocSecurity>
  <Lines>31</Lines>
  <Paragraphs>8</Paragraphs>
  <ScaleCrop>false</ScaleCrop>
  <Company/>
  <LinksUpToDate>false</LinksUpToDate>
  <CharactersWithSpaces>4440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Психолог</dc:creator>
  <cp:keywords/>
  <dc:description/>
  <cp:lastModifiedBy>Психолог</cp:lastModifiedBy>
  <cp:revision>2</cp:revision>
  <dcterms:created xsi:type="dcterms:W3CDTF">2023-01-31T09:49:00Z</dcterms:created>
  <dcterms:modified xsi:type="dcterms:W3CDTF">2023-01-31T09:49:00Z</dcterms:modified>
</cp:coreProperties>
</file>