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ПРОТОКОЛ</w:t>
      </w:r>
    </w:p>
    <w:p w:rsidR="00DF3F93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DF3F93" w:rsidRDefault="00DF3F93" w:rsidP="00A34F6B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заседания комиссии 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 </w:t>
      </w:r>
      <w:r w:rsidR="00A34F6B">
        <w:rPr>
          <w:rFonts w:ascii="Liberation Serif" w:hAnsi="Liberation Serif"/>
          <w:b/>
          <w:sz w:val="24"/>
          <w:szCs w:val="24"/>
        </w:rPr>
        <w:t>по противодействию коррупции</w:t>
      </w:r>
    </w:p>
    <w:p w:rsidR="00DF3F93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DF3F93" w:rsidRDefault="00DF3F93" w:rsidP="00DF3F93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г. Североуральск</w:t>
      </w:r>
    </w:p>
    <w:p w:rsidR="00DF3F93" w:rsidRDefault="00DF3F93" w:rsidP="00DF3F93">
      <w:pPr>
        <w:jc w:val="center"/>
        <w:rPr>
          <w:rFonts w:ascii="Liberation Serif" w:hAnsi="Liberation Serif"/>
          <w:sz w:val="24"/>
          <w:szCs w:val="24"/>
        </w:rPr>
      </w:pPr>
      <w:bookmarkStart w:id="0" w:name="_GoBack"/>
      <w:bookmarkEnd w:id="0"/>
    </w:p>
    <w:p w:rsidR="00DF3F93" w:rsidRDefault="00DF3F93" w:rsidP="00DF3F93">
      <w:pPr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25 января 2023 г.                                                                                                                       № 1</w:t>
      </w:r>
    </w:p>
    <w:p w:rsidR="00DF3F93" w:rsidRDefault="00DF3F93" w:rsidP="00DF3F93">
      <w:pPr>
        <w:jc w:val="left"/>
        <w:rPr>
          <w:rFonts w:ascii="Liberation Serif" w:hAnsi="Liberation Serif"/>
          <w:sz w:val="24"/>
          <w:szCs w:val="24"/>
        </w:rPr>
      </w:pPr>
    </w:p>
    <w:p w:rsidR="00DF3F93" w:rsidRDefault="00DF3F93" w:rsidP="006110F5">
      <w:pPr>
        <w:spacing w:line="360" w:lineRule="auto"/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Присутствовали: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296"/>
        <w:gridCol w:w="5197"/>
      </w:tblGrid>
      <w:tr w:rsidR="00DF3F93" w:rsidTr="0095471D">
        <w:tc>
          <w:tcPr>
            <w:tcW w:w="407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Председатель комиссии</w:t>
            </w:r>
          </w:p>
        </w:tc>
        <w:tc>
          <w:tcPr>
            <w:tcW w:w="296" w:type="dxa"/>
          </w:tcPr>
          <w:p w:rsidR="00DF3F93" w:rsidRDefault="00DF3F93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В.Ю. Федоров – директор ГАУ «Североуральский ПНИ</w:t>
            </w:r>
          </w:p>
        </w:tc>
      </w:tr>
      <w:tr w:rsidR="00DF3F93" w:rsidTr="0095471D">
        <w:tc>
          <w:tcPr>
            <w:tcW w:w="407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председателя комиссии</w:t>
            </w:r>
          </w:p>
        </w:tc>
        <w:tc>
          <w:tcPr>
            <w:tcW w:w="296" w:type="dxa"/>
          </w:tcPr>
          <w:p w:rsidR="00DF3F93" w:rsidRDefault="00DF3F93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Г.В. Орлова – заместитель директора по общим вопросам</w:t>
            </w:r>
          </w:p>
        </w:tc>
      </w:tr>
      <w:tr w:rsidR="00DF3F93" w:rsidTr="0095471D">
        <w:tc>
          <w:tcPr>
            <w:tcW w:w="407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Секретарь комиссии</w:t>
            </w:r>
          </w:p>
        </w:tc>
        <w:tc>
          <w:tcPr>
            <w:tcW w:w="296" w:type="dxa"/>
          </w:tcPr>
          <w:p w:rsidR="00DF3F93" w:rsidRDefault="00DF3F93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Н.А.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Гаврик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– специалист по кадрам</w:t>
            </w:r>
          </w:p>
        </w:tc>
      </w:tr>
      <w:tr w:rsidR="00DF3F93" w:rsidTr="0095471D">
        <w:tc>
          <w:tcPr>
            <w:tcW w:w="407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Члены комиссии</w:t>
            </w:r>
          </w:p>
        </w:tc>
        <w:tc>
          <w:tcPr>
            <w:tcW w:w="296" w:type="dxa"/>
          </w:tcPr>
          <w:p w:rsidR="00DF3F93" w:rsidRDefault="00DF3F93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И.С. Клокова – главный бухгалтер</w:t>
            </w:r>
          </w:p>
        </w:tc>
      </w:tr>
      <w:tr w:rsidR="00DF3F93" w:rsidTr="0095471D">
        <w:tc>
          <w:tcPr>
            <w:tcW w:w="407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" w:type="dxa"/>
          </w:tcPr>
          <w:p w:rsidR="00DF3F93" w:rsidRDefault="00DF3F93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М.С. Резниченко – и.о. юрисконсульта</w:t>
            </w:r>
          </w:p>
        </w:tc>
      </w:tr>
      <w:tr w:rsidR="0095471D" w:rsidTr="0095471D">
        <w:tc>
          <w:tcPr>
            <w:tcW w:w="4077" w:type="dxa"/>
          </w:tcPr>
          <w:p w:rsidR="0095471D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" w:type="dxa"/>
          </w:tcPr>
          <w:p w:rsidR="0095471D" w:rsidRDefault="0095471D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</w:p>
        </w:tc>
        <w:tc>
          <w:tcPr>
            <w:tcW w:w="5197" w:type="dxa"/>
          </w:tcPr>
          <w:p w:rsidR="0095471D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Ю.Ю. Моисеевич – специалист по закупкам</w:t>
            </w:r>
          </w:p>
        </w:tc>
      </w:tr>
      <w:tr w:rsidR="0095471D" w:rsidTr="0095471D">
        <w:tc>
          <w:tcPr>
            <w:tcW w:w="4077" w:type="dxa"/>
          </w:tcPr>
          <w:p w:rsidR="0095471D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" w:type="dxa"/>
          </w:tcPr>
          <w:p w:rsidR="0095471D" w:rsidRDefault="0095471D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</w:p>
        </w:tc>
        <w:tc>
          <w:tcPr>
            <w:tcW w:w="5197" w:type="dxa"/>
          </w:tcPr>
          <w:p w:rsidR="0095471D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Т.Л. Дубровина – ведущий специалист отдела правового и информационного обеспечения, кадров и бухгалтерского учета Управления социальной политики № 18</w:t>
            </w:r>
          </w:p>
        </w:tc>
      </w:tr>
    </w:tbl>
    <w:p w:rsidR="00DF3F93" w:rsidRDefault="00DF3F93" w:rsidP="006110F5">
      <w:pPr>
        <w:spacing w:line="360" w:lineRule="auto"/>
        <w:jc w:val="left"/>
        <w:rPr>
          <w:rFonts w:ascii="Liberation Serif" w:hAnsi="Liberation Serif"/>
          <w:sz w:val="24"/>
          <w:szCs w:val="24"/>
        </w:rPr>
      </w:pPr>
    </w:p>
    <w:p w:rsidR="00DF3F93" w:rsidRDefault="00DF3F93" w:rsidP="006110F5">
      <w:pPr>
        <w:spacing w:line="360" w:lineRule="auto"/>
        <w:jc w:val="center"/>
        <w:rPr>
          <w:rFonts w:ascii="Liberation Serif" w:hAnsi="Liberation Serif"/>
          <w:sz w:val="24"/>
          <w:szCs w:val="24"/>
        </w:rPr>
      </w:pPr>
    </w:p>
    <w:p w:rsidR="0095471D" w:rsidRDefault="0095471D" w:rsidP="006110F5">
      <w:pPr>
        <w:spacing w:line="36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ПОВЕСТКА ДНЯ</w:t>
      </w:r>
    </w:p>
    <w:p w:rsidR="0095471D" w:rsidRDefault="0095471D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</w:p>
    <w:p w:rsidR="00690BAA" w:rsidRDefault="0095471D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О результатах исполнения плана мероприятий по противодействию коррупции ГАУ «Североуральский психоневрологический интернат» на 2021 – 2024 годы за 2022 год</w:t>
      </w:r>
      <w:r w:rsidR="00690BAA">
        <w:rPr>
          <w:rFonts w:ascii="Liberation Serif" w:hAnsi="Liberation Serif"/>
          <w:sz w:val="24"/>
          <w:szCs w:val="24"/>
        </w:rPr>
        <w:t>.</w:t>
      </w:r>
    </w:p>
    <w:p w:rsidR="00690BAA" w:rsidRDefault="00690BAA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90BAA" w:rsidRDefault="00690BAA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СЛУШАЛИ: </w:t>
      </w:r>
    </w:p>
    <w:p w:rsidR="0093214B" w:rsidRDefault="00690BAA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Г.В. Орлова – заместителя директора по общим вопросам, должностное лицо ответственное за организацию и координацию работы по противодействию коррупции в ГАУ «Североуральский психоневрологический интернат» представила проект отчета о выполнении в 2022 году Плана мероприятий по противодействию коррупции ГАУ «Североуральский </w:t>
      </w:r>
      <w:r w:rsidR="0093214B">
        <w:rPr>
          <w:rFonts w:ascii="Liberation Serif" w:hAnsi="Liberation Serif"/>
          <w:sz w:val="24"/>
          <w:szCs w:val="24"/>
        </w:rPr>
        <w:t>психоневрологический интернат» на 2021-2024 годы.</w:t>
      </w:r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>РЕШИЛИ:</w:t>
      </w:r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1. Дать положительное заключение об исполнении в 2022 году Плана мероприятий по противодействию коррупции ГАУ «Североуральский психоневрологический интернат» на 2021-2024 годы.</w:t>
      </w:r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 Представить отчета о выполнении в 2022 году Плана мероприятий по противодействию коррупции ГАУ «Североуральский психоневрологический интернат» на 2021-2024 годы в текущей редакции на подпись директору ГАУ «Североуральский ПНИ» В.Ю. Федорову.</w:t>
      </w:r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3. Поручить программисту ГАУ «Североуральский ПНИ» А.А. Иртышеву разместить на официальном сайте учреждения </w:t>
      </w:r>
      <w:hyperlink r:id="rId5" w:history="1">
        <w:r w:rsidRPr="003A0D91">
          <w:rPr>
            <w:rStyle w:val="a5"/>
            <w:rFonts w:ascii="Liberation Serif" w:hAnsi="Liberation Serif"/>
            <w:sz w:val="24"/>
            <w:szCs w:val="24"/>
          </w:rPr>
          <w:t>https://zabota016.msp.midural.ru/</w:t>
        </w:r>
      </w:hyperlink>
      <w:r>
        <w:rPr>
          <w:rFonts w:ascii="Liberation Serif" w:hAnsi="Liberation Serif"/>
          <w:sz w:val="24"/>
          <w:szCs w:val="24"/>
        </w:rPr>
        <w:t xml:space="preserve"> в срок до 26 января 2023 года:</w:t>
      </w:r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- текст  отчета о выполнении в 2022 году Плана мероприятий по противодействию коррупции ГАУ «Североуральский психоневрологический интернат» на 2021-2024 годы;</w:t>
      </w:r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- протокол настоящего заседания.</w:t>
      </w: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Председатель комиссии                                                                                          В.Ю. Федоров</w:t>
      </w: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Секретарь комиссии                                                                                                Н.А.</w:t>
      </w:r>
      <w:r w:rsidR="00465D9F">
        <w:rPr>
          <w:rFonts w:ascii="Liberation Serif" w:hAnsi="Liberation Serif"/>
          <w:sz w:val="24"/>
          <w:szCs w:val="24"/>
        </w:rPr>
        <w:t xml:space="preserve"> </w:t>
      </w:r>
      <w:proofErr w:type="gramStart"/>
      <w:r>
        <w:rPr>
          <w:rFonts w:ascii="Liberation Serif" w:hAnsi="Liberation Serif"/>
          <w:sz w:val="24"/>
          <w:szCs w:val="24"/>
        </w:rPr>
        <w:t>Гаврик</w:t>
      </w:r>
      <w:proofErr w:type="gramEnd"/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95471D" w:rsidRPr="00DF3F93" w:rsidRDefault="0095471D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</w:p>
    <w:sectPr w:rsidR="0095471D" w:rsidRPr="00DF3F93" w:rsidSect="00DF3F9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9C0"/>
    <w:rsid w:val="004279C0"/>
    <w:rsid w:val="00465D9F"/>
    <w:rsid w:val="006110F5"/>
    <w:rsid w:val="00690BAA"/>
    <w:rsid w:val="0093214B"/>
    <w:rsid w:val="0095471D"/>
    <w:rsid w:val="00A34F6B"/>
    <w:rsid w:val="00D270AB"/>
    <w:rsid w:val="00DF3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3F9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214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321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3F9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214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321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bota016.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4</cp:revision>
  <cp:lastPrinted>2023-01-26T03:45:00Z</cp:lastPrinted>
  <dcterms:created xsi:type="dcterms:W3CDTF">2023-01-25T05:59:00Z</dcterms:created>
  <dcterms:modified xsi:type="dcterms:W3CDTF">2023-01-26T03:46:00Z</dcterms:modified>
</cp:coreProperties>
</file>