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FEB" w:rsidRDefault="00560FEB" w:rsidP="00560FEB">
      <w:pPr>
        <w:jc w:val="right"/>
        <w:rPr>
          <w:sz w:val="26"/>
          <w:szCs w:val="26"/>
        </w:rPr>
      </w:pPr>
      <w:r>
        <w:rPr>
          <w:sz w:val="26"/>
          <w:szCs w:val="26"/>
        </w:rPr>
        <w:t>УТВЕРЖДЕНО</w:t>
      </w:r>
    </w:p>
    <w:p w:rsidR="00560FEB" w:rsidRDefault="00560FEB" w:rsidP="00560FEB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приказом </w:t>
      </w:r>
      <w:proofErr w:type="gramStart"/>
      <w:r>
        <w:rPr>
          <w:sz w:val="26"/>
          <w:szCs w:val="26"/>
        </w:rPr>
        <w:t>ГА</w:t>
      </w:r>
      <w:r w:rsidR="00AD09E4">
        <w:rPr>
          <w:sz w:val="26"/>
          <w:szCs w:val="26"/>
        </w:rPr>
        <w:t>С</w:t>
      </w:r>
      <w:r>
        <w:rPr>
          <w:sz w:val="26"/>
          <w:szCs w:val="26"/>
        </w:rPr>
        <w:t>У</w:t>
      </w:r>
      <w:r w:rsidR="00AD09E4">
        <w:rPr>
          <w:sz w:val="26"/>
          <w:szCs w:val="26"/>
        </w:rPr>
        <w:t xml:space="preserve">СО </w:t>
      </w:r>
      <w:r>
        <w:rPr>
          <w:sz w:val="26"/>
          <w:szCs w:val="26"/>
        </w:rPr>
        <w:t xml:space="preserve"> «</w:t>
      </w:r>
      <w:proofErr w:type="gramEnd"/>
      <w:r>
        <w:rPr>
          <w:sz w:val="26"/>
          <w:szCs w:val="26"/>
        </w:rPr>
        <w:t xml:space="preserve">Алапаевский ПНИ» </w:t>
      </w:r>
    </w:p>
    <w:p w:rsidR="00560FEB" w:rsidRDefault="00560FEB" w:rsidP="00560FEB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proofErr w:type="gramStart"/>
      <w:r>
        <w:rPr>
          <w:sz w:val="26"/>
          <w:szCs w:val="26"/>
        </w:rPr>
        <w:t>« 09</w:t>
      </w:r>
      <w:proofErr w:type="gramEnd"/>
      <w:r>
        <w:rPr>
          <w:sz w:val="26"/>
          <w:szCs w:val="26"/>
        </w:rPr>
        <w:t>» января 20</w:t>
      </w:r>
      <w:r w:rsidR="00AD09E4">
        <w:rPr>
          <w:sz w:val="26"/>
          <w:szCs w:val="26"/>
        </w:rPr>
        <w:t>23</w:t>
      </w:r>
      <w:r>
        <w:rPr>
          <w:sz w:val="26"/>
          <w:szCs w:val="26"/>
        </w:rPr>
        <w:t xml:space="preserve">г. № </w:t>
      </w:r>
      <w:r w:rsidR="00AD09E4">
        <w:rPr>
          <w:sz w:val="26"/>
          <w:szCs w:val="26"/>
        </w:rPr>
        <w:t>56</w:t>
      </w:r>
      <w:r>
        <w:rPr>
          <w:sz w:val="26"/>
          <w:szCs w:val="26"/>
        </w:rPr>
        <w:t xml:space="preserve"> </w:t>
      </w:r>
    </w:p>
    <w:p w:rsidR="00560FEB" w:rsidRDefault="00560FEB" w:rsidP="00560FEB">
      <w:pPr>
        <w:jc w:val="right"/>
        <w:rPr>
          <w:sz w:val="26"/>
          <w:szCs w:val="26"/>
        </w:rPr>
      </w:pPr>
      <w:r>
        <w:rPr>
          <w:sz w:val="26"/>
          <w:szCs w:val="26"/>
        </w:rPr>
        <w:t>«О комиссии по противодействию коррупции</w:t>
      </w:r>
    </w:p>
    <w:p w:rsidR="00560FEB" w:rsidRDefault="00560FEB" w:rsidP="00560FEB">
      <w:pPr>
        <w:jc w:val="right"/>
        <w:rPr>
          <w:sz w:val="26"/>
          <w:szCs w:val="26"/>
        </w:rPr>
      </w:pPr>
      <w:r>
        <w:rPr>
          <w:sz w:val="26"/>
          <w:szCs w:val="26"/>
        </w:rPr>
        <w:t>в ГАУ «Алапаевский ПНИ»</w:t>
      </w:r>
    </w:p>
    <w:p w:rsidR="00560FEB" w:rsidRDefault="00560FEB" w:rsidP="00560FEB">
      <w:pPr>
        <w:jc w:val="center"/>
        <w:rPr>
          <w:sz w:val="26"/>
          <w:szCs w:val="26"/>
        </w:rPr>
      </w:pPr>
    </w:p>
    <w:p w:rsidR="00560FEB" w:rsidRDefault="00560FEB" w:rsidP="00560FEB">
      <w:pPr>
        <w:jc w:val="center"/>
        <w:rPr>
          <w:sz w:val="26"/>
          <w:szCs w:val="26"/>
        </w:rPr>
      </w:pPr>
    </w:p>
    <w:p w:rsidR="00560FEB" w:rsidRDefault="00560FEB" w:rsidP="00560FEB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ПОЛОЖЕНИЕ </w:t>
      </w:r>
    </w:p>
    <w:p w:rsidR="00560FEB" w:rsidRDefault="00560FEB" w:rsidP="00560FEB">
      <w:pPr>
        <w:jc w:val="center"/>
        <w:rPr>
          <w:sz w:val="26"/>
          <w:szCs w:val="26"/>
        </w:rPr>
      </w:pPr>
      <w:r>
        <w:rPr>
          <w:sz w:val="26"/>
          <w:szCs w:val="26"/>
        </w:rPr>
        <w:t>о комиссии по противодействию коррупции в ГА</w:t>
      </w:r>
      <w:r w:rsidR="00AD09E4">
        <w:rPr>
          <w:sz w:val="26"/>
          <w:szCs w:val="26"/>
        </w:rPr>
        <w:t>С</w:t>
      </w:r>
      <w:r>
        <w:rPr>
          <w:sz w:val="26"/>
          <w:szCs w:val="26"/>
        </w:rPr>
        <w:t>У</w:t>
      </w:r>
      <w:r w:rsidR="00AD09E4">
        <w:rPr>
          <w:sz w:val="26"/>
          <w:szCs w:val="26"/>
        </w:rPr>
        <w:t>СО СО</w:t>
      </w:r>
      <w:r>
        <w:rPr>
          <w:sz w:val="26"/>
          <w:szCs w:val="26"/>
        </w:rPr>
        <w:t xml:space="preserve"> «Алапаевский ПНИ» </w:t>
      </w:r>
    </w:p>
    <w:p w:rsidR="00560FEB" w:rsidRDefault="00560FEB" w:rsidP="00560FEB">
      <w:pPr>
        <w:jc w:val="center"/>
        <w:rPr>
          <w:sz w:val="26"/>
          <w:szCs w:val="26"/>
        </w:rPr>
      </w:pPr>
    </w:p>
    <w:p w:rsidR="00560FEB" w:rsidRPr="00960117" w:rsidRDefault="00560FEB" w:rsidP="00560FEB">
      <w:pPr>
        <w:pStyle w:val="a3"/>
        <w:jc w:val="center"/>
      </w:pPr>
      <w:r w:rsidRPr="00960117">
        <w:rPr>
          <w:b/>
          <w:bCs/>
        </w:rPr>
        <w:t>1. Общие положения</w:t>
      </w:r>
    </w:p>
    <w:p w:rsidR="00560FEB" w:rsidRPr="00960117" w:rsidRDefault="00560FEB" w:rsidP="00560FEB">
      <w:pPr>
        <w:pStyle w:val="a3"/>
        <w:jc w:val="both"/>
      </w:pPr>
      <w:r w:rsidRPr="00960117">
        <w:t>1.1. Комиссия по противодействию коррупции в ГА</w:t>
      </w:r>
      <w:r w:rsidR="00AD09E4">
        <w:t>С</w:t>
      </w:r>
      <w:r w:rsidRPr="00960117">
        <w:t>У</w:t>
      </w:r>
      <w:r w:rsidR="00AD09E4">
        <w:t xml:space="preserve">СО </w:t>
      </w:r>
      <w:proofErr w:type="gramStart"/>
      <w:r w:rsidR="00AD09E4">
        <w:t xml:space="preserve">СО </w:t>
      </w:r>
      <w:r w:rsidRPr="00960117">
        <w:t xml:space="preserve"> «</w:t>
      </w:r>
      <w:proofErr w:type="gramEnd"/>
      <w:r w:rsidRPr="00960117">
        <w:t xml:space="preserve">Алапаевский ПНИ» (далее – комиссия) создана в целях координации антикоррупционной деятельности. </w:t>
      </w:r>
    </w:p>
    <w:p w:rsidR="00560FEB" w:rsidRPr="00960117" w:rsidRDefault="00560FEB" w:rsidP="00560FEB">
      <w:pPr>
        <w:pStyle w:val="a3"/>
        <w:spacing w:after="0" w:afterAutospacing="0"/>
        <w:jc w:val="both"/>
      </w:pPr>
      <w:r w:rsidRPr="00960117">
        <w:t>1.2. Комиссия осуществляет свою деятельность в соответствии с Конституцией Российской Федерации, во исполнение п.2.2.Протокола заседания Совета при Губернаторе Свердловской области по противодействию коррупции от 23.06.2014,</w:t>
      </w:r>
      <w:r>
        <w:t xml:space="preserve"> </w:t>
      </w:r>
      <w:r w:rsidRPr="00960117">
        <w:t xml:space="preserve">учитывая требования ст.13.3 Федерального закона от 25.12.2008 № 273-ФЗ «О противодействии коррупции», указами и распоряжениями Президента Российской Федерации, иными нормативными правовыми актами в сфере противодействия коррупции, а также настоящим Положением. </w:t>
      </w:r>
    </w:p>
    <w:p w:rsidR="00560FEB" w:rsidRPr="00960117" w:rsidRDefault="00560FEB" w:rsidP="00560FEB">
      <w:pPr>
        <w:pStyle w:val="a3"/>
        <w:jc w:val="both"/>
      </w:pPr>
      <w:r w:rsidRPr="00960117">
        <w:t>1.3. Основные понятия:</w:t>
      </w:r>
    </w:p>
    <w:p w:rsidR="00560FEB" w:rsidRPr="00960117" w:rsidRDefault="00560FEB" w:rsidP="00560FEB">
      <w:pPr>
        <w:pStyle w:val="a3"/>
        <w:spacing w:after="0" w:afterAutospacing="0"/>
        <w:ind w:firstLine="567"/>
        <w:jc w:val="both"/>
      </w:pPr>
      <w:r w:rsidRPr="001065ED">
        <w:rPr>
          <w:iCs/>
        </w:rPr>
        <w:t>Коррупция</w:t>
      </w:r>
      <w:r w:rsidRPr="00960117">
        <w:t xml:space="preserve"> – социально-юридическое явление, которое проявляется в использовании государственными служащими и иными лицами, уполномоченными на выполнение государственных функций, своего служебного положения, статуса и авторитета занимаемой должности в корыстных целях для личного обогащения либо приобретения иных возможностей, или в групповых интересах. Коррупция трактуется и как подкуп, продажность государственных, общественных, политических деятелей и других должностных лиц, как злоупотребление служебным положением в личных целях, как взяточничество, завышение расходов, нецелевое использование вверенных им средств, растрату общественных фондов и др., а также как служебное покровительство родственникам и своим людям, кумовство, блат.</w:t>
      </w:r>
    </w:p>
    <w:p w:rsidR="00560FEB" w:rsidRPr="001065ED" w:rsidRDefault="00560FEB" w:rsidP="00560FEB">
      <w:pPr>
        <w:ind w:firstLine="540"/>
        <w:jc w:val="both"/>
        <w:rPr>
          <w:rFonts w:ascii="Verdana" w:hAnsi="Verdana"/>
          <w:sz w:val="21"/>
          <w:szCs w:val="21"/>
        </w:rPr>
      </w:pPr>
      <w:r w:rsidRPr="001065ED">
        <w:rPr>
          <w:sz w:val="24"/>
          <w:szCs w:val="24"/>
        </w:rPr>
        <w:t>Субъекты антикоррупционной политики - органы государственной власти и местного самоуправления, учреждения, организации и лица, уполномоченные на формирование и реализацию мер антикоррупционной политики, граждане.</w:t>
      </w:r>
    </w:p>
    <w:p w:rsidR="00560FEB" w:rsidRPr="001065ED" w:rsidRDefault="00560FEB" w:rsidP="00560FEB">
      <w:pPr>
        <w:ind w:firstLine="540"/>
        <w:jc w:val="both"/>
        <w:rPr>
          <w:rFonts w:ascii="Verdana" w:hAnsi="Verdana"/>
          <w:sz w:val="21"/>
          <w:szCs w:val="21"/>
        </w:rPr>
      </w:pPr>
      <w:r w:rsidRPr="001065ED">
        <w:rPr>
          <w:sz w:val="24"/>
          <w:szCs w:val="24"/>
        </w:rPr>
        <w:t>Субъекты коррупционных правонарушений - физические лица, использующие свой статус вопреки законным интересам общества и государства для незаконного получения выгод, а также лица, незаконно предоставляющие такие выгоды.</w:t>
      </w:r>
    </w:p>
    <w:p w:rsidR="00560FEB" w:rsidRPr="001065ED" w:rsidRDefault="00560FEB" w:rsidP="00560FEB">
      <w:pPr>
        <w:ind w:firstLine="540"/>
        <w:jc w:val="both"/>
        <w:rPr>
          <w:rFonts w:ascii="Verdana" w:hAnsi="Verdana"/>
          <w:sz w:val="21"/>
          <w:szCs w:val="21"/>
        </w:rPr>
      </w:pPr>
      <w:r w:rsidRPr="001065ED">
        <w:rPr>
          <w:sz w:val="24"/>
          <w:szCs w:val="24"/>
        </w:rPr>
        <w:t>Предупреждение коррупции - деятельность субъектов антикоррупционной политики, направленная на изучение, выявление, ограничение либо устранение явлений и условий, порождающих коррупционные правонарушения или способствующих их распространению.</w:t>
      </w:r>
    </w:p>
    <w:p w:rsidR="00560FEB" w:rsidRDefault="00560FEB" w:rsidP="00560FEB">
      <w:pPr>
        <w:ind w:firstLine="540"/>
        <w:jc w:val="both"/>
        <w:rPr>
          <w:sz w:val="24"/>
          <w:szCs w:val="24"/>
        </w:rPr>
      </w:pPr>
      <w:r w:rsidRPr="001065ED">
        <w:rPr>
          <w:sz w:val="24"/>
          <w:szCs w:val="24"/>
        </w:rPr>
        <w:t>Противодействие коррупции - скоординированная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 муниципальных образований, институтов гражданского общества, организаций и физических лиц по предупреждению коррупции, уголовному преследованию лиц, совершивших коррупционные преступления, и минимизации и (или) ликвидации их последствий.</w:t>
      </w:r>
    </w:p>
    <w:p w:rsidR="00560FEB" w:rsidRPr="001065ED" w:rsidRDefault="00560FEB" w:rsidP="00560FEB">
      <w:pPr>
        <w:ind w:firstLine="540"/>
        <w:jc w:val="both"/>
        <w:rPr>
          <w:rFonts w:ascii="Verdana" w:hAnsi="Verdana"/>
          <w:sz w:val="21"/>
          <w:szCs w:val="21"/>
        </w:rPr>
      </w:pPr>
    </w:p>
    <w:p w:rsidR="00560FEB" w:rsidRDefault="00560FEB" w:rsidP="00560FEB">
      <w:pPr>
        <w:pStyle w:val="a3"/>
        <w:spacing w:after="0" w:afterAutospacing="0"/>
        <w:jc w:val="center"/>
        <w:rPr>
          <w:b/>
          <w:bCs/>
        </w:rPr>
      </w:pPr>
      <w:r w:rsidRPr="00960117">
        <w:rPr>
          <w:b/>
          <w:bCs/>
        </w:rPr>
        <w:t>2. Основные задачи, функции и права комиссии</w:t>
      </w:r>
    </w:p>
    <w:p w:rsidR="00560FEB" w:rsidRPr="00960117" w:rsidRDefault="00560FEB" w:rsidP="00560FEB">
      <w:pPr>
        <w:pStyle w:val="a3"/>
        <w:spacing w:after="0" w:afterAutospacing="0"/>
        <w:jc w:val="center"/>
      </w:pPr>
    </w:p>
    <w:p w:rsidR="00560FEB" w:rsidRPr="00960117" w:rsidRDefault="00560FEB" w:rsidP="00560FEB">
      <w:pPr>
        <w:pStyle w:val="a3"/>
        <w:spacing w:before="0" w:beforeAutospacing="0" w:after="0" w:afterAutospacing="0"/>
        <w:ind w:left="284"/>
        <w:jc w:val="both"/>
      </w:pPr>
      <w:r w:rsidRPr="00960117">
        <w:t xml:space="preserve">2.1. Основными задачами комиссии являются: </w:t>
      </w:r>
    </w:p>
    <w:p w:rsidR="00560FEB" w:rsidRPr="00960117" w:rsidRDefault="00560FEB" w:rsidP="00560FEB">
      <w:pPr>
        <w:numPr>
          <w:ilvl w:val="0"/>
          <w:numId w:val="1"/>
        </w:numPr>
        <w:jc w:val="both"/>
        <w:rPr>
          <w:sz w:val="24"/>
          <w:szCs w:val="24"/>
        </w:rPr>
      </w:pPr>
      <w:r w:rsidRPr="00960117">
        <w:rPr>
          <w:sz w:val="24"/>
          <w:szCs w:val="24"/>
        </w:rPr>
        <w:lastRenderedPageBreak/>
        <w:t xml:space="preserve">разработка программных мероприятий по противодействию коррупции и осуществление контроля за их реализацией; </w:t>
      </w:r>
    </w:p>
    <w:p w:rsidR="00560FEB" w:rsidRPr="00960117" w:rsidRDefault="00560FEB" w:rsidP="00560FEB">
      <w:pPr>
        <w:numPr>
          <w:ilvl w:val="0"/>
          <w:numId w:val="1"/>
        </w:numPr>
        <w:jc w:val="both"/>
        <w:rPr>
          <w:sz w:val="24"/>
          <w:szCs w:val="24"/>
        </w:rPr>
      </w:pPr>
      <w:r w:rsidRPr="00960117">
        <w:rPr>
          <w:sz w:val="24"/>
          <w:szCs w:val="24"/>
        </w:rPr>
        <w:t xml:space="preserve">обеспечение создания условий для снижения уровня коррупции в учреждении и предупреждения коррупционных правонарушений; </w:t>
      </w:r>
    </w:p>
    <w:p w:rsidR="00560FEB" w:rsidRPr="00960117" w:rsidRDefault="00560FEB" w:rsidP="00560FEB">
      <w:pPr>
        <w:numPr>
          <w:ilvl w:val="0"/>
          <w:numId w:val="1"/>
        </w:numPr>
        <w:jc w:val="both"/>
        <w:rPr>
          <w:sz w:val="24"/>
          <w:szCs w:val="24"/>
        </w:rPr>
      </w:pPr>
      <w:r w:rsidRPr="00960117">
        <w:rPr>
          <w:sz w:val="24"/>
          <w:szCs w:val="24"/>
        </w:rPr>
        <w:t xml:space="preserve">обеспечение прозрачности деятельности учреждения; </w:t>
      </w:r>
    </w:p>
    <w:p w:rsidR="00560FEB" w:rsidRPr="00960117" w:rsidRDefault="00560FEB" w:rsidP="00560FEB">
      <w:pPr>
        <w:numPr>
          <w:ilvl w:val="0"/>
          <w:numId w:val="1"/>
        </w:numPr>
        <w:jc w:val="both"/>
        <w:rPr>
          <w:sz w:val="24"/>
          <w:szCs w:val="24"/>
        </w:rPr>
      </w:pPr>
      <w:r w:rsidRPr="00960117">
        <w:rPr>
          <w:sz w:val="24"/>
          <w:szCs w:val="24"/>
        </w:rPr>
        <w:t xml:space="preserve">формирование нетерпимого отношения к коррупционным действиям; </w:t>
      </w:r>
    </w:p>
    <w:p w:rsidR="00560FEB" w:rsidRPr="00960117" w:rsidRDefault="00560FEB" w:rsidP="00560FEB">
      <w:pPr>
        <w:numPr>
          <w:ilvl w:val="0"/>
          <w:numId w:val="1"/>
        </w:numPr>
        <w:jc w:val="both"/>
        <w:rPr>
          <w:sz w:val="24"/>
          <w:szCs w:val="24"/>
        </w:rPr>
      </w:pPr>
      <w:r w:rsidRPr="00960117">
        <w:rPr>
          <w:sz w:val="24"/>
          <w:szCs w:val="24"/>
        </w:rPr>
        <w:t xml:space="preserve">обеспечение контроля за качеством и своевременностью решения вопросов, содержащихся в обращениях граждан. </w:t>
      </w:r>
    </w:p>
    <w:p w:rsidR="00560FEB" w:rsidRPr="00960117" w:rsidRDefault="00560FEB" w:rsidP="00560FEB">
      <w:pPr>
        <w:pStyle w:val="a3"/>
        <w:spacing w:before="0" w:beforeAutospacing="0" w:after="0" w:afterAutospacing="0"/>
        <w:ind w:left="284"/>
        <w:jc w:val="both"/>
      </w:pPr>
      <w:r w:rsidRPr="00960117">
        <w:t xml:space="preserve">2.2. Комиссия в соответствии с возложенными на нее задачами выполняет следующие функции: </w:t>
      </w:r>
    </w:p>
    <w:p w:rsidR="00560FEB" w:rsidRPr="00960117" w:rsidRDefault="00560FEB" w:rsidP="00560FEB">
      <w:pPr>
        <w:pStyle w:val="a3"/>
        <w:spacing w:before="0" w:beforeAutospacing="0" w:after="0" w:afterAutospacing="0"/>
        <w:ind w:left="284"/>
        <w:jc w:val="both"/>
      </w:pPr>
      <w:r w:rsidRPr="00960117">
        <w:t xml:space="preserve">разрабатывает планы и мероприятия по противодействию коррупции; </w:t>
      </w:r>
    </w:p>
    <w:p w:rsidR="00FE3AA3" w:rsidRPr="00960117" w:rsidRDefault="00FE3AA3" w:rsidP="00FE3AA3">
      <w:pPr>
        <w:pStyle w:val="a3"/>
        <w:numPr>
          <w:ilvl w:val="0"/>
          <w:numId w:val="4"/>
        </w:numPr>
        <w:spacing w:before="0" w:beforeAutospacing="0" w:after="0" w:afterAutospacing="0"/>
        <w:jc w:val="both"/>
      </w:pPr>
      <w:r w:rsidRPr="00960117">
        <w:t xml:space="preserve">разрабатывает планы и мероприятия по противодействию коррупции; </w:t>
      </w:r>
    </w:p>
    <w:p w:rsidR="00FE3AA3" w:rsidRDefault="00FE3AA3" w:rsidP="00FE3AA3">
      <w:pPr>
        <w:numPr>
          <w:ilvl w:val="0"/>
          <w:numId w:val="4"/>
        </w:numPr>
        <w:jc w:val="both"/>
        <w:rPr>
          <w:sz w:val="24"/>
          <w:szCs w:val="24"/>
        </w:rPr>
      </w:pPr>
      <w:r w:rsidRPr="00960117">
        <w:rPr>
          <w:sz w:val="24"/>
          <w:szCs w:val="24"/>
        </w:rPr>
        <w:t xml:space="preserve">проводит внеочередные заседания по фактам обнаружения коррупционных проявлений в учреждении; </w:t>
      </w:r>
      <w:r>
        <w:rPr>
          <w:sz w:val="24"/>
          <w:szCs w:val="24"/>
        </w:rPr>
        <w:t xml:space="preserve"> </w:t>
      </w:r>
    </w:p>
    <w:p w:rsidR="00FE3AA3" w:rsidRDefault="00FE3AA3" w:rsidP="00FE3AA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рассматривает декларацию о конфликте интересов по необходимости; </w:t>
      </w:r>
    </w:p>
    <w:p w:rsidR="00FE3AA3" w:rsidRPr="00960117" w:rsidRDefault="00FE3AA3" w:rsidP="00FE3AA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рассматривает поступившие сообщения о склонении к совершению коррупционного правонарушения;</w:t>
      </w:r>
    </w:p>
    <w:p w:rsidR="00FE3AA3" w:rsidRPr="005A5199" w:rsidRDefault="00FE3AA3" w:rsidP="00FE3AA3">
      <w:pPr>
        <w:numPr>
          <w:ilvl w:val="0"/>
          <w:numId w:val="4"/>
        </w:numPr>
        <w:jc w:val="both"/>
        <w:rPr>
          <w:sz w:val="24"/>
          <w:szCs w:val="24"/>
        </w:rPr>
      </w:pPr>
      <w:r w:rsidRPr="00960117">
        <w:rPr>
          <w:sz w:val="24"/>
          <w:szCs w:val="24"/>
        </w:rPr>
        <w:t>подготавливает рекомендации для структурных подразделений по повышению эффективности противодействия коррупции в ГА</w:t>
      </w:r>
      <w:r w:rsidR="00AD09E4">
        <w:rPr>
          <w:sz w:val="24"/>
          <w:szCs w:val="24"/>
        </w:rPr>
        <w:t>С</w:t>
      </w:r>
      <w:r w:rsidRPr="00960117">
        <w:rPr>
          <w:sz w:val="24"/>
          <w:szCs w:val="24"/>
        </w:rPr>
        <w:t>У</w:t>
      </w:r>
      <w:r w:rsidR="00AD09E4">
        <w:rPr>
          <w:sz w:val="24"/>
          <w:szCs w:val="24"/>
        </w:rPr>
        <w:t xml:space="preserve">СО </w:t>
      </w:r>
      <w:proofErr w:type="gramStart"/>
      <w:r w:rsidR="00AD09E4">
        <w:rPr>
          <w:sz w:val="24"/>
          <w:szCs w:val="24"/>
        </w:rPr>
        <w:t xml:space="preserve">СО </w:t>
      </w:r>
      <w:r w:rsidRPr="00960117">
        <w:rPr>
          <w:sz w:val="24"/>
          <w:szCs w:val="24"/>
        </w:rPr>
        <w:t xml:space="preserve"> «</w:t>
      </w:r>
      <w:proofErr w:type="gramEnd"/>
      <w:r w:rsidRPr="00960117">
        <w:rPr>
          <w:sz w:val="24"/>
          <w:szCs w:val="24"/>
        </w:rPr>
        <w:t>Алапаевский ПНИ».</w:t>
      </w:r>
      <w:r w:rsidRPr="00960117">
        <w:rPr>
          <w:b/>
          <w:bCs/>
          <w:sz w:val="24"/>
          <w:szCs w:val="24"/>
        </w:rPr>
        <w:t xml:space="preserve"> </w:t>
      </w:r>
    </w:p>
    <w:p w:rsidR="00560FEB" w:rsidRPr="00960117" w:rsidRDefault="00560FEB" w:rsidP="00560FEB">
      <w:pPr>
        <w:ind w:left="720"/>
        <w:jc w:val="both"/>
        <w:rPr>
          <w:sz w:val="24"/>
          <w:szCs w:val="24"/>
        </w:rPr>
      </w:pPr>
    </w:p>
    <w:p w:rsidR="00560FEB" w:rsidRDefault="00560FEB" w:rsidP="00560FEB">
      <w:pPr>
        <w:pStyle w:val="a3"/>
        <w:spacing w:before="0" w:beforeAutospacing="0" w:after="0" w:afterAutospacing="0"/>
        <w:jc w:val="center"/>
        <w:rPr>
          <w:b/>
          <w:bCs/>
        </w:rPr>
      </w:pPr>
      <w:r w:rsidRPr="00960117">
        <w:rPr>
          <w:b/>
          <w:bCs/>
        </w:rPr>
        <w:t>3. Полномочия членов Комиссии</w:t>
      </w:r>
    </w:p>
    <w:p w:rsidR="00560FEB" w:rsidRPr="00960117" w:rsidRDefault="00560FEB" w:rsidP="00560FEB">
      <w:pPr>
        <w:pStyle w:val="a3"/>
        <w:spacing w:before="0" w:beforeAutospacing="0" w:after="0" w:afterAutospacing="0"/>
        <w:jc w:val="center"/>
      </w:pPr>
    </w:p>
    <w:p w:rsidR="00560FEB" w:rsidRPr="009E08F5" w:rsidRDefault="00560FEB" w:rsidP="00560FEB">
      <w:pPr>
        <w:pStyle w:val="ConsPlusNormal"/>
        <w:widowControl/>
        <w:ind w:firstLine="540"/>
        <w:jc w:val="both"/>
      </w:pPr>
      <w:r w:rsidRPr="00560FEB">
        <w:t>3</w:t>
      </w:r>
      <w:r>
        <w:t>.1</w:t>
      </w:r>
      <w:r w:rsidRPr="009E08F5">
        <w:t>. Председатель Комиссии:</w:t>
      </w:r>
    </w:p>
    <w:p w:rsidR="00560FEB" w:rsidRPr="009E08F5" w:rsidRDefault="00560FEB" w:rsidP="00560FEB">
      <w:pPr>
        <w:pStyle w:val="ConsPlusNormal"/>
        <w:widowControl/>
        <w:ind w:firstLine="540"/>
        <w:jc w:val="both"/>
      </w:pPr>
      <w:r w:rsidRPr="009E08F5">
        <w:t xml:space="preserve">1) </w:t>
      </w:r>
      <w:r>
        <w:t>о</w:t>
      </w:r>
      <w:r w:rsidRPr="009E08F5">
        <w:t>существляет руководство деятельностью Комиссии;</w:t>
      </w:r>
    </w:p>
    <w:p w:rsidR="00560FEB" w:rsidRPr="009E08F5" w:rsidRDefault="00560FEB" w:rsidP="00560FEB">
      <w:pPr>
        <w:pStyle w:val="ConsPlusNormal"/>
        <w:widowControl/>
        <w:ind w:firstLine="540"/>
        <w:jc w:val="both"/>
      </w:pPr>
      <w:r>
        <w:t>2) с</w:t>
      </w:r>
      <w:r w:rsidRPr="009E08F5">
        <w:t>озывает заседания Комиссии;</w:t>
      </w:r>
    </w:p>
    <w:p w:rsidR="00560FEB" w:rsidRPr="009E08F5" w:rsidRDefault="00560FEB" w:rsidP="00560FEB">
      <w:pPr>
        <w:pStyle w:val="ConsPlusNormal"/>
        <w:widowControl/>
        <w:ind w:firstLine="540"/>
        <w:jc w:val="both"/>
      </w:pPr>
      <w:r>
        <w:t>3) у</w:t>
      </w:r>
      <w:r w:rsidRPr="009E08F5">
        <w:t>тверждает повестки заседаний Комиссии;</w:t>
      </w:r>
    </w:p>
    <w:p w:rsidR="00560FEB" w:rsidRPr="009E08F5" w:rsidRDefault="00560FEB" w:rsidP="00560FEB">
      <w:pPr>
        <w:pStyle w:val="ConsPlusNormal"/>
        <w:widowControl/>
        <w:ind w:firstLine="540"/>
        <w:jc w:val="both"/>
      </w:pPr>
      <w:r>
        <w:t>4) в</w:t>
      </w:r>
      <w:r w:rsidRPr="009E08F5">
        <w:t>едет заседания Комиссии;</w:t>
      </w:r>
    </w:p>
    <w:p w:rsidR="00560FEB" w:rsidRPr="009E08F5" w:rsidRDefault="00560FEB" w:rsidP="00560FEB">
      <w:pPr>
        <w:pStyle w:val="ConsPlusNormal"/>
        <w:widowControl/>
        <w:ind w:firstLine="540"/>
        <w:jc w:val="both"/>
      </w:pPr>
      <w:r w:rsidRPr="009E08F5">
        <w:t xml:space="preserve">5) </w:t>
      </w:r>
      <w:r>
        <w:t>п</w:t>
      </w:r>
      <w:r w:rsidRPr="009E08F5">
        <w:t>одписывает протоколы заседаний Комиссии и другие документы, подготовленные Комиссией;</w:t>
      </w:r>
    </w:p>
    <w:p w:rsidR="00560FEB" w:rsidRDefault="00560FEB" w:rsidP="00560FEB">
      <w:pPr>
        <w:pStyle w:val="ConsPlusNormal"/>
        <w:widowControl/>
        <w:ind w:firstLine="540"/>
        <w:jc w:val="both"/>
      </w:pPr>
      <w:r>
        <w:t>6) в</w:t>
      </w:r>
      <w:r w:rsidRPr="009E08F5">
        <w:t xml:space="preserve"> случае необходимости приглашает для участия в заседаниях Комиссии представителей территориальных органов федеральных органов исполнительной власти</w:t>
      </w:r>
      <w:r>
        <w:t>,</w:t>
      </w:r>
      <w:r w:rsidRPr="009E08F5">
        <w:t xml:space="preserve"> органов местного самоуправления, руководителей организаций.</w:t>
      </w:r>
      <w:r>
        <w:t xml:space="preserve"> </w:t>
      </w:r>
    </w:p>
    <w:p w:rsidR="00560FEB" w:rsidRPr="009E08F5" w:rsidRDefault="00560FEB" w:rsidP="00560FEB">
      <w:pPr>
        <w:pStyle w:val="ConsPlusNormal"/>
        <w:widowControl/>
        <w:ind w:firstLine="540"/>
        <w:jc w:val="both"/>
      </w:pPr>
      <w:r w:rsidRPr="009E08F5">
        <w:t xml:space="preserve">В случае отсутствия </w:t>
      </w:r>
      <w:r>
        <w:t>П</w:t>
      </w:r>
      <w:r w:rsidRPr="009E08F5">
        <w:t>редседателя Комиссии его полномочия осуществляет заместитель председателя Комиссии.</w:t>
      </w:r>
    </w:p>
    <w:p w:rsidR="00560FEB" w:rsidRPr="009E08F5" w:rsidRDefault="00560FEB" w:rsidP="00560FEB">
      <w:pPr>
        <w:pStyle w:val="ConsPlusNormal"/>
        <w:widowControl/>
        <w:ind w:firstLine="540"/>
        <w:jc w:val="both"/>
      </w:pPr>
      <w:r w:rsidRPr="00560FEB">
        <w:t>3</w:t>
      </w:r>
      <w:r>
        <w:t>.2</w:t>
      </w:r>
      <w:r w:rsidRPr="009E08F5">
        <w:t>. Секретарь Комиссии:</w:t>
      </w:r>
    </w:p>
    <w:p w:rsidR="00560FEB" w:rsidRPr="009E08F5" w:rsidRDefault="00560FEB" w:rsidP="00560FEB">
      <w:pPr>
        <w:pStyle w:val="ConsPlusNormal"/>
        <w:widowControl/>
        <w:ind w:firstLine="540"/>
        <w:jc w:val="both"/>
      </w:pPr>
      <w:r w:rsidRPr="009E08F5">
        <w:t xml:space="preserve">1) </w:t>
      </w:r>
      <w:r>
        <w:t>о</w:t>
      </w:r>
      <w:r w:rsidRPr="009E08F5">
        <w:t>существляет подготовку заседаний Комиссии, составляет планы ее работы, формирует проекты повесток заседаний Комиссии, принимает участие в подготовке материалов по внесенным на рассмотрение Комиссии вопросам;</w:t>
      </w:r>
    </w:p>
    <w:p w:rsidR="00560FEB" w:rsidRPr="009E08F5" w:rsidRDefault="00560FEB" w:rsidP="00560FEB">
      <w:pPr>
        <w:pStyle w:val="ConsPlusNormal"/>
        <w:widowControl/>
        <w:ind w:firstLine="540"/>
        <w:jc w:val="both"/>
      </w:pPr>
      <w:r w:rsidRPr="009E08F5">
        <w:t xml:space="preserve">2) </w:t>
      </w:r>
      <w:r>
        <w:t>в</w:t>
      </w:r>
      <w:r w:rsidRPr="009E08F5">
        <w:t>едет документацию Комиссии, составляет списки участников заседания Комиссии, уведомляет их о дате, месте и времени проведения заседания Комиссии и знакомит с материалами, подготовленными для рассмотрения на заседании Комиссии;</w:t>
      </w:r>
    </w:p>
    <w:p w:rsidR="00560FEB" w:rsidRPr="009E08F5" w:rsidRDefault="00560FEB" w:rsidP="00560FEB">
      <w:pPr>
        <w:pStyle w:val="ConsPlusNormal"/>
        <w:widowControl/>
        <w:ind w:firstLine="540"/>
        <w:jc w:val="both"/>
      </w:pPr>
      <w:r>
        <w:t>3) к</w:t>
      </w:r>
      <w:r w:rsidRPr="009E08F5">
        <w:t>онтролирует своевременное представление материалов и документов для рассмотрения на заседаниях Комиссии;</w:t>
      </w:r>
    </w:p>
    <w:p w:rsidR="00560FEB" w:rsidRPr="009E08F5" w:rsidRDefault="00560FEB" w:rsidP="00560FEB">
      <w:pPr>
        <w:pStyle w:val="ConsPlusNormal"/>
        <w:widowControl/>
        <w:ind w:firstLine="540"/>
        <w:jc w:val="both"/>
      </w:pPr>
      <w:r>
        <w:t>4) с</w:t>
      </w:r>
      <w:r w:rsidRPr="009E08F5">
        <w:t>оставляет и подписывает протоколы заседаний Комиссии;</w:t>
      </w:r>
    </w:p>
    <w:p w:rsidR="00560FEB" w:rsidRPr="009E08F5" w:rsidRDefault="00560FEB" w:rsidP="00560FEB">
      <w:pPr>
        <w:pStyle w:val="ConsPlusNormal"/>
        <w:widowControl/>
        <w:ind w:firstLine="540"/>
        <w:jc w:val="both"/>
      </w:pPr>
      <w:r>
        <w:t>5) о</w:t>
      </w:r>
      <w:r w:rsidRPr="009E08F5">
        <w:t>существляет контроль за выполнением решений Комиссии;</w:t>
      </w:r>
    </w:p>
    <w:p w:rsidR="00560FEB" w:rsidRPr="009E08F5" w:rsidRDefault="00560FEB" w:rsidP="00560FEB">
      <w:pPr>
        <w:pStyle w:val="ConsPlusNormal"/>
        <w:widowControl/>
        <w:ind w:firstLine="540"/>
        <w:jc w:val="both"/>
      </w:pPr>
      <w:r>
        <w:t>6) в</w:t>
      </w:r>
      <w:r w:rsidRPr="009E08F5">
        <w:t xml:space="preserve">ыполняет поручения </w:t>
      </w:r>
      <w:r>
        <w:t>П</w:t>
      </w:r>
      <w:r w:rsidRPr="009E08F5">
        <w:t>редседателя Комиссии.</w:t>
      </w:r>
    </w:p>
    <w:p w:rsidR="00560FEB" w:rsidRPr="009E08F5" w:rsidRDefault="00560FEB" w:rsidP="00560FEB">
      <w:pPr>
        <w:pStyle w:val="ConsPlusNormal"/>
        <w:widowControl/>
        <w:ind w:firstLine="540"/>
        <w:jc w:val="both"/>
      </w:pPr>
      <w:r w:rsidRPr="00B362EB">
        <w:t>3</w:t>
      </w:r>
      <w:r>
        <w:t>.3</w:t>
      </w:r>
      <w:r w:rsidRPr="009E08F5">
        <w:t>. Члены Комиссии могут вносить предложения по планам работы Комиссии и проектам повесток заседаний Комиссии, по порядку рассмотрения и существу обсуждаемых вопросов, выступать на заседаниях Комиссии.</w:t>
      </w:r>
    </w:p>
    <w:p w:rsidR="00560FEB" w:rsidRPr="009E08F5" w:rsidRDefault="00560FEB" w:rsidP="00560FEB">
      <w:pPr>
        <w:pStyle w:val="ConsPlusNormal"/>
        <w:widowControl/>
        <w:ind w:firstLine="540"/>
        <w:jc w:val="both"/>
      </w:pPr>
      <w:r w:rsidRPr="00B362EB">
        <w:t>3</w:t>
      </w:r>
      <w:r>
        <w:t>.4</w:t>
      </w:r>
      <w:r w:rsidRPr="009E08F5">
        <w:t>. Члены Комиссии имеют право знакомиться с документами и материалами, непосредственно касающимися деятельности Комиссии.</w:t>
      </w:r>
    </w:p>
    <w:p w:rsidR="00560FEB" w:rsidRPr="009E08F5" w:rsidRDefault="00560FEB" w:rsidP="00560FEB">
      <w:pPr>
        <w:pStyle w:val="ConsPlusNormal"/>
        <w:widowControl/>
        <w:ind w:firstLine="540"/>
        <w:jc w:val="both"/>
      </w:pPr>
      <w:r w:rsidRPr="00B362EB">
        <w:t>3</w:t>
      </w:r>
      <w:r>
        <w:t>.5</w:t>
      </w:r>
      <w:r w:rsidRPr="009E08F5">
        <w:t>. Делегирование членами Комиссии своих полномочий иным лицам не допускается.</w:t>
      </w:r>
    </w:p>
    <w:p w:rsidR="00560FEB" w:rsidRDefault="00560FEB" w:rsidP="00560FEB">
      <w:pPr>
        <w:pStyle w:val="ConsPlusNormal"/>
        <w:widowControl/>
        <w:ind w:firstLine="540"/>
        <w:jc w:val="both"/>
      </w:pPr>
      <w:r w:rsidRPr="00B362EB">
        <w:t>3</w:t>
      </w:r>
      <w:r>
        <w:t>.6</w:t>
      </w:r>
      <w:r w:rsidRPr="009E08F5">
        <w:t>. В случае отсутствия члена Комиссии на заседании он вправе изложить свое мнение по рассматриваемым вопросам в письменной форме, которое доводится до участников заседания Комиссии и отражается в протоколе.</w:t>
      </w:r>
    </w:p>
    <w:p w:rsidR="00560FEB" w:rsidRDefault="00560FEB" w:rsidP="00560FEB">
      <w:pPr>
        <w:pStyle w:val="ConsPlusNormal"/>
        <w:widowControl/>
        <w:ind w:firstLine="540"/>
        <w:jc w:val="both"/>
      </w:pPr>
    </w:p>
    <w:p w:rsidR="00560FEB" w:rsidRDefault="00560FEB" w:rsidP="00560FEB">
      <w:pPr>
        <w:pStyle w:val="a3"/>
        <w:spacing w:before="0" w:beforeAutospacing="0" w:after="0" w:afterAutospacing="0"/>
        <w:jc w:val="center"/>
        <w:rPr>
          <w:b/>
          <w:bCs/>
        </w:rPr>
      </w:pPr>
      <w:r w:rsidRPr="00960117">
        <w:rPr>
          <w:b/>
          <w:bCs/>
        </w:rPr>
        <w:t>4. Порядок работы Комиссии</w:t>
      </w:r>
    </w:p>
    <w:p w:rsidR="00560FEB" w:rsidRPr="00960117" w:rsidRDefault="00560FEB" w:rsidP="00560FEB">
      <w:pPr>
        <w:pStyle w:val="a3"/>
        <w:spacing w:before="0" w:beforeAutospacing="0" w:after="0" w:afterAutospacing="0"/>
        <w:jc w:val="center"/>
      </w:pPr>
    </w:p>
    <w:p w:rsidR="00560FEB" w:rsidRDefault="00560FEB" w:rsidP="00560FEB">
      <w:pPr>
        <w:pStyle w:val="ConsPlusNormal"/>
        <w:ind w:firstLine="539"/>
        <w:jc w:val="both"/>
      </w:pPr>
      <w:r>
        <w:t>4.1. Комиссия самостоятельно определяет порядок своей работы в соответствии с планом деятельности.</w:t>
      </w:r>
    </w:p>
    <w:p w:rsidR="00560FEB" w:rsidRDefault="00560FEB" w:rsidP="00560FEB">
      <w:pPr>
        <w:pStyle w:val="ConsPlusNormal"/>
        <w:ind w:firstLine="539"/>
        <w:jc w:val="both"/>
      </w:pPr>
      <w:r>
        <w:t>4.2. Основной формой работы Комиссии являются заседания Комиссии, которые проводятся регулярно, не реже одного раза в квартал. По решению председателя Комиссии либо заместителя председателя Комиссии могут проводиться внеочередные заседания Комиссии.</w:t>
      </w:r>
    </w:p>
    <w:p w:rsidR="00560FEB" w:rsidRDefault="00560FEB" w:rsidP="00560FEB">
      <w:pPr>
        <w:pStyle w:val="ConsPlusNormal"/>
        <w:ind w:firstLine="539"/>
        <w:jc w:val="both"/>
      </w:pPr>
      <w:r>
        <w:t>4.5. Заседание Комиссии правомочно, если на нем присутствует не менее 2/3 членов Комиссии.</w:t>
      </w:r>
    </w:p>
    <w:p w:rsidR="00560FEB" w:rsidRDefault="00560FEB" w:rsidP="00560FEB">
      <w:pPr>
        <w:pStyle w:val="ConsPlusNormal"/>
        <w:ind w:firstLine="539"/>
        <w:jc w:val="both"/>
      </w:pPr>
      <w:r>
        <w:t>Присутствие на заседаниях Комиссии членов Комиссии обязательно. Делегирование членом Комиссии своих полномочий в Комиссии иным должностным лицам не допускается. В случае невозможности присутствия члена Комиссии на заседании он обязан заблаговременно известить об этом председателя Комиссии, либо заместителя председателя Комиссии, либо Секретаря Комиссии.</w:t>
      </w:r>
    </w:p>
    <w:p w:rsidR="00560FEB" w:rsidRDefault="00560FEB" w:rsidP="00560FEB">
      <w:pPr>
        <w:pStyle w:val="ConsPlusNormal"/>
        <w:ind w:firstLine="539"/>
        <w:jc w:val="both"/>
      </w:pPr>
      <w:r>
        <w:t>4.6. Решения Комиссии принимаются большинством голосов от числа присутствующих членов Комиссии.</w:t>
      </w:r>
    </w:p>
    <w:p w:rsidR="00560FEB" w:rsidRDefault="00560FEB" w:rsidP="00560FEB">
      <w:pPr>
        <w:pStyle w:val="ConsPlusNormal"/>
        <w:ind w:firstLine="539"/>
        <w:jc w:val="both"/>
      </w:pPr>
      <w:r>
        <w:t>Члены Комиссии, имеющие особое мнение по рассматриваемому Комиссией вопросу, вправе представлять особое мнение, изложенное в письменной форме.</w:t>
      </w:r>
    </w:p>
    <w:p w:rsidR="00560FEB" w:rsidRDefault="00560FEB" w:rsidP="00560FEB">
      <w:pPr>
        <w:pStyle w:val="ConsPlusNormal"/>
        <w:ind w:firstLine="539"/>
        <w:jc w:val="both"/>
      </w:pPr>
      <w:r>
        <w:t>4.7. Каждое заседание Комиссии оформляется протоколом заседания Комиссии, который подписывает председательствующий на заседании Комиссии и секретарь Комиссии.</w:t>
      </w:r>
    </w:p>
    <w:p w:rsidR="00560FEB" w:rsidRDefault="00560FEB" w:rsidP="00560FEB">
      <w:pPr>
        <w:pStyle w:val="ConsPlusNormal"/>
        <w:ind w:firstLine="539"/>
        <w:jc w:val="both"/>
      </w:pPr>
      <w:r>
        <w:t>4.8. К работе Комиссии с правом совещательного голоса могут быть привлечены специалисты, эксперты, представители организаций, другие лица.</w:t>
      </w:r>
    </w:p>
    <w:p w:rsidR="00560FEB" w:rsidRDefault="00560FEB" w:rsidP="00560FEB">
      <w:pPr>
        <w:pStyle w:val="ConsPlusNormal"/>
        <w:ind w:firstLine="539"/>
        <w:jc w:val="both"/>
      </w:pPr>
    </w:p>
    <w:p w:rsidR="00560FEB" w:rsidRDefault="00560FEB" w:rsidP="00560FEB">
      <w:pPr>
        <w:pStyle w:val="a3"/>
        <w:spacing w:before="0" w:beforeAutospacing="0" w:after="0" w:afterAutospacing="0"/>
        <w:jc w:val="center"/>
      </w:pPr>
      <w:r w:rsidRPr="00960117">
        <w:rPr>
          <w:b/>
          <w:bCs/>
        </w:rPr>
        <w:t>5. Заключительное положение</w:t>
      </w:r>
      <w:r w:rsidRPr="00960117">
        <w:br/>
      </w:r>
    </w:p>
    <w:p w:rsidR="00560FEB" w:rsidRPr="00960117" w:rsidRDefault="00560FEB" w:rsidP="00560FEB">
      <w:pPr>
        <w:pStyle w:val="a3"/>
        <w:numPr>
          <w:ilvl w:val="1"/>
          <w:numId w:val="3"/>
        </w:numPr>
        <w:tabs>
          <w:tab w:val="left" w:pos="993"/>
        </w:tabs>
        <w:spacing w:before="0" w:beforeAutospacing="0" w:after="0" w:afterAutospacing="0"/>
        <w:ind w:left="0" w:firstLine="567"/>
        <w:jc w:val="both"/>
      </w:pPr>
      <w:r w:rsidRPr="00960117">
        <w:t>Положение вступает в силу с момента его утверждения директором ГА</w:t>
      </w:r>
      <w:r w:rsidR="00AD09E4">
        <w:t>С</w:t>
      </w:r>
      <w:r w:rsidRPr="00960117">
        <w:t>У</w:t>
      </w:r>
      <w:r w:rsidR="00AD09E4">
        <w:t xml:space="preserve">СО </w:t>
      </w:r>
      <w:proofErr w:type="gramStart"/>
      <w:r w:rsidR="00AD09E4">
        <w:t xml:space="preserve">СО </w:t>
      </w:r>
      <w:r w:rsidRPr="00960117">
        <w:t xml:space="preserve"> «</w:t>
      </w:r>
      <w:proofErr w:type="gramEnd"/>
      <w:r w:rsidRPr="00960117">
        <w:t>Алапаевский ПНИ»</w:t>
      </w:r>
    </w:p>
    <w:p w:rsidR="00560FEB" w:rsidRDefault="00560FEB" w:rsidP="00560FEB">
      <w:pPr>
        <w:jc w:val="center"/>
        <w:rPr>
          <w:sz w:val="26"/>
          <w:szCs w:val="26"/>
        </w:rPr>
      </w:pPr>
    </w:p>
    <w:p w:rsidR="00560FEB" w:rsidRPr="00243585" w:rsidRDefault="00560FEB" w:rsidP="00560FEB">
      <w:pPr>
        <w:jc w:val="center"/>
        <w:rPr>
          <w:sz w:val="26"/>
          <w:szCs w:val="26"/>
        </w:rPr>
      </w:pPr>
    </w:p>
    <w:p w:rsidR="00461EAB" w:rsidRDefault="00461EAB">
      <w:bookmarkStart w:id="0" w:name="_GoBack"/>
      <w:bookmarkEnd w:id="0"/>
    </w:p>
    <w:sectPr w:rsidR="00461EAB" w:rsidSect="009F53EC">
      <w:pgSz w:w="11906" w:h="16838"/>
      <w:pgMar w:top="680" w:right="567" w:bottom="68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26D5A"/>
    <w:multiLevelType w:val="multilevel"/>
    <w:tmpl w:val="AB1E446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7205879"/>
    <w:multiLevelType w:val="multilevel"/>
    <w:tmpl w:val="BB7CF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106728"/>
    <w:multiLevelType w:val="multilevel"/>
    <w:tmpl w:val="5C6AA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E03BC7"/>
    <w:multiLevelType w:val="hybridMultilevel"/>
    <w:tmpl w:val="FA24B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751"/>
    <w:rsid w:val="00461EAB"/>
    <w:rsid w:val="00560FEB"/>
    <w:rsid w:val="00AD09E4"/>
    <w:rsid w:val="00DD6751"/>
    <w:rsid w:val="00FE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EB1BC1-9D0F-4EB0-8897-E9EE6524F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60FE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uiPriority w:val="99"/>
    <w:rsid w:val="00560F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1102</Words>
  <Characters>6284</Characters>
  <Application>Microsoft Office Word</Application>
  <DocSecurity>0</DocSecurity>
  <Lines>52</Lines>
  <Paragraphs>14</Paragraphs>
  <ScaleCrop>false</ScaleCrop>
  <Company>Microsoft</Company>
  <LinksUpToDate>false</LinksUpToDate>
  <CharactersWithSpaces>7372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5</cp:revision>
  <dcterms:created xsi:type="dcterms:W3CDTF">2019-10-10T05:48:00Z</dcterms:created>
  <dcterms:modified xsi:type="dcterms:W3CDTF">2023-01-13T08:33:00Z</dcterms:modified>
</cp:coreProperties>
</file>