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BFF" w:rsidRDefault="00A21BFF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 xml:space="preserve">о результатах проведенной Министерством социальной политики Свердловской </w:t>
      </w:r>
      <w:proofErr w:type="gramStart"/>
      <w:r>
        <w:rPr>
          <w:rFonts w:ascii="Times New Roman" w:hAnsi="Times New Roman"/>
          <w:b/>
          <w:sz w:val="28"/>
          <w:szCs w:val="28"/>
        </w:rPr>
        <w:t>области проверки исполнения бюджетной сметы государственного казенного учреждения социального обслуживания Свердловской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области «Социально-реабилитационный центр для несовершеннолетних города Нижняя Тура», включая отдельные вопросы финансово-хозяйственной деятельности </w:t>
      </w:r>
    </w:p>
    <w:p w:rsidR="00A21BFF" w:rsidRDefault="00A21BFF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1BFF" w:rsidRDefault="00A21BFF" w:rsidP="00A21BFF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>с 11 мая по 08 июня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Pr="004D0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6F6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 w:rsidRPr="006F6EC5">
        <w:rPr>
          <w:rFonts w:ascii="Times New Roman" w:hAnsi="Times New Roman"/>
          <w:sz w:val="28"/>
          <w:szCs w:val="28"/>
        </w:rPr>
        <w:t>исполнения бюджетной сметы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Учреждение)</w:t>
      </w:r>
      <w:r w:rsidRPr="006F6EC5">
        <w:rPr>
          <w:rFonts w:ascii="Times New Roman" w:hAnsi="Times New Roman"/>
          <w:sz w:val="28"/>
          <w:szCs w:val="28"/>
        </w:rPr>
        <w:t>, включая отдельные вопросы финансово-хозяйственной деятельности за 2016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 </w:t>
      </w:r>
      <w:r>
        <w:rPr>
          <w:rFonts w:ascii="Times New Roman" w:hAnsi="Times New Roman"/>
          <w:sz w:val="28"/>
          <w:szCs w:val="28"/>
        </w:rPr>
        <w:t>09 июня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A21BFF" w:rsidRDefault="00A21BFF" w:rsidP="00A21B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A21BFF" w:rsidRPr="00A473A2" w:rsidRDefault="00A21BFF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473A2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</w:t>
      </w:r>
      <w:r>
        <w:rPr>
          <w:rFonts w:ascii="Times New Roman" w:hAnsi="Times New Roman" w:cs="Times New Roman"/>
          <w:sz w:val="28"/>
          <w:szCs w:val="28"/>
        </w:rPr>
        <w:t xml:space="preserve"> об оплате труда, трудовых договоров</w:t>
      </w:r>
      <w:r w:rsidRPr="00A473A2"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законодательству;</w:t>
      </w:r>
    </w:p>
    <w:p w:rsidR="00A21BFF" w:rsidRDefault="00A21BFF" w:rsidP="00A21BFF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несоответствие </w:t>
      </w:r>
      <w:r>
        <w:t xml:space="preserve">уровня </w:t>
      </w:r>
      <w:r>
        <w:rPr>
          <w:rStyle w:val="a3"/>
          <w:rFonts w:eastAsia="Calibri"/>
        </w:rPr>
        <w:t xml:space="preserve">профессиональной </w:t>
      </w:r>
      <w:r w:rsidRPr="00C57E26">
        <w:rPr>
          <w:rFonts w:ascii="Times New Roman" w:hAnsi="Times New Roman" w:cs="Times New Roman"/>
        </w:rPr>
        <w:t xml:space="preserve">подготовки </w:t>
      </w:r>
      <w:r>
        <w:rPr>
          <w:rFonts w:ascii="Times New Roman" w:hAnsi="Times New Roman" w:cs="Times New Roman"/>
        </w:rPr>
        <w:t>двух работников Учреждения установленным требованиям</w:t>
      </w:r>
      <w:r w:rsidRPr="00C57E2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 </w:t>
      </w:r>
      <w:r>
        <w:t>квалификации</w:t>
      </w:r>
      <w:r>
        <w:rPr>
          <w:rFonts w:ascii="Times New Roman" w:hAnsi="Times New Roman" w:cs="Times New Roman"/>
        </w:rPr>
        <w:t>;</w:t>
      </w:r>
    </w:p>
    <w:p w:rsidR="00A21BFF" w:rsidRDefault="00A21BFF" w:rsidP="00A21BF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728BD">
        <w:rPr>
          <w:rFonts w:ascii="Times New Roman" w:hAnsi="Times New Roman"/>
          <w:sz w:val="28"/>
          <w:szCs w:val="28"/>
        </w:rPr>
        <w:t>неправомерно</w:t>
      </w:r>
      <w:r>
        <w:rPr>
          <w:rFonts w:ascii="Times New Roman" w:hAnsi="Times New Roman"/>
          <w:sz w:val="28"/>
          <w:szCs w:val="28"/>
        </w:rPr>
        <w:t>е расходование средств</w:t>
      </w:r>
      <w:r w:rsidRPr="002728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областного бюджета при выплате </w:t>
      </w:r>
      <w:r w:rsidRPr="00456231">
        <w:rPr>
          <w:rFonts w:ascii="Times New Roman" w:hAnsi="Times New Roman"/>
          <w:sz w:val="28"/>
          <w:szCs w:val="28"/>
        </w:rPr>
        <w:t>заработной платы работникам Учреждения</w:t>
      </w:r>
      <w:r>
        <w:rPr>
          <w:rFonts w:ascii="Times New Roman" w:hAnsi="Times New Roman"/>
          <w:sz w:val="28"/>
          <w:szCs w:val="28"/>
        </w:rPr>
        <w:t>, при приеме и оплате продуктов питания;</w:t>
      </w:r>
    </w:p>
    <w:p w:rsidR="00A21BFF" w:rsidRPr="00973721" w:rsidRDefault="00A21BFF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нарушение Гражданского кодекса Российской Федерации при заключении отдельных договоров на поставку товаров;</w:t>
      </w:r>
    </w:p>
    <w:p w:rsidR="00A21BFF" w:rsidRPr="00456231" w:rsidRDefault="00A21BFF" w:rsidP="00A21BF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3718C">
        <w:rPr>
          <w:rFonts w:ascii="Times New Roman" w:hAnsi="Times New Roman"/>
          <w:sz w:val="28"/>
          <w:szCs w:val="28"/>
        </w:rPr>
        <w:t>недостача</w:t>
      </w:r>
      <w:r>
        <w:rPr>
          <w:rFonts w:ascii="Times New Roman" w:hAnsi="Times New Roman"/>
          <w:sz w:val="28"/>
          <w:szCs w:val="28"/>
        </w:rPr>
        <w:t xml:space="preserve"> и излишки медикаментов;</w:t>
      </w:r>
    </w:p>
    <w:p w:rsidR="00A21BFF" w:rsidRPr="00944283" w:rsidRDefault="00A21BFF" w:rsidP="00A21BF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наличие неиспользуемых</w:t>
      </w:r>
      <w:r w:rsidRPr="009B54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объектов основных средств;</w:t>
      </w:r>
    </w:p>
    <w:p w:rsidR="00A21BFF" w:rsidRPr="00AA2222" w:rsidRDefault="00A21BFF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неэффективное</w:t>
      </w:r>
      <w:r w:rsidRPr="00755563">
        <w:rPr>
          <w:rFonts w:ascii="Times New Roman" w:hAnsi="Times New Roman" w:cs="Times New Roman"/>
          <w:sz w:val="28"/>
          <w:szCs w:val="28"/>
        </w:rPr>
        <w:t xml:space="preserve"> расходование </w:t>
      </w:r>
      <w:r>
        <w:rPr>
          <w:rFonts w:ascii="Times New Roman" w:hAnsi="Times New Roman" w:cs="Times New Roman"/>
          <w:sz w:val="28"/>
          <w:szCs w:val="28"/>
        </w:rPr>
        <w:t xml:space="preserve">средств областного бюджета на </w:t>
      </w:r>
      <w:r w:rsidRPr="00AA2222">
        <w:rPr>
          <w:rFonts w:ascii="Times New Roman" w:hAnsi="Times New Roman" w:cs="Times New Roman"/>
          <w:sz w:val="28"/>
          <w:szCs w:val="28"/>
        </w:rPr>
        <w:t>уплат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A2222">
        <w:rPr>
          <w:rFonts w:ascii="Times New Roman" w:hAnsi="Times New Roman" w:cs="Times New Roman"/>
          <w:sz w:val="28"/>
          <w:szCs w:val="28"/>
        </w:rPr>
        <w:t xml:space="preserve"> пеней.</w:t>
      </w:r>
    </w:p>
    <w:p w:rsidR="00A21BFF" w:rsidRPr="00CC5556" w:rsidRDefault="00A21BFF" w:rsidP="00A21BF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21BFF" w:rsidRDefault="00A21BFF" w:rsidP="00A21BFF"/>
    <w:p w:rsidR="00A21BFF" w:rsidRDefault="00A21BFF" w:rsidP="00A21BFF">
      <w:bookmarkStart w:id="0" w:name="_GoBack"/>
      <w:bookmarkEnd w:id="0"/>
    </w:p>
    <w:sectPr w:rsidR="00A21BFF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299"/>
    <w:rsid w:val="00167299"/>
    <w:rsid w:val="005411A4"/>
    <w:rsid w:val="0095013A"/>
    <w:rsid w:val="00A21BFF"/>
    <w:rsid w:val="00FA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013A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95013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95013A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013A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95013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95013A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Мелькова Марина Анатольевна</cp:lastModifiedBy>
  <cp:revision>3</cp:revision>
  <dcterms:created xsi:type="dcterms:W3CDTF">2017-06-15T12:03:00Z</dcterms:created>
  <dcterms:modified xsi:type="dcterms:W3CDTF">2017-09-04T07:26:00Z</dcterms:modified>
</cp:coreProperties>
</file>