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A14" w:rsidRPr="000338BD" w:rsidRDefault="00C37A14" w:rsidP="000338BD">
      <w:pPr>
        <w:pStyle w:val="ConsPlusNormal"/>
        <w:spacing w:line="216" w:lineRule="auto"/>
        <w:jc w:val="right"/>
        <w:rPr>
          <w:rFonts w:ascii="Liberation Serif" w:hAnsi="Liberation Serif" w:cs="Liberation Serif"/>
          <w:sz w:val="24"/>
          <w:szCs w:val="24"/>
        </w:rPr>
      </w:pPr>
      <w:r w:rsidRPr="000338BD">
        <w:rPr>
          <w:rFonts w:ascii="Liberation Serif" w:hAnsi="Liberation Serif" w:cs="Liberation Serif"/>
          <w:sz w:val="24"/>
          <w:szCs w:val="24"/>
        </w:rPr>
        <w:t>Утвержден</w:t>
      </w:r>
    </w:p>
    <w:p w:rsidR="00C37A14" w:rsidRPr="000338BD" w:rsidRDefault="00C37A14" w:rsidP="000338BD">
      <w:pPr>
        <w:pStyle w:val="ConsPlusNormal"/>
        <w:spacing w:line="216" w:lineRule="auto"/>
        <w:jc w:val="right"/>
        <w:rPr>
          <w:rFonts w:ascii="Liberation Serif" w:hAnsi="Liberation Serif" w:cs="Liberation Serif"/>
          <w:sz w:val="24"/>
          <w:szCs w:val="24"/>
        </w:rPr>
      </w:pPr>
      <w:r w:rsidRPr="000338BD">
        <w:rPr>
          <w:rFonts w:ascii="Liberation Serif" w:hAnsi="Liberation Serif" w:cs="Liberation Serif"/>
          <w:sz w:val="24"/>
          <w:szCs w:val="24"/>
        </w:rPr>
        <w:t>Президиумом Верховного Суда</w:t>
      </w:r>
    </w:p>
    <w:p w:rsidR="00C37A14" w:rsidRPr="000338BD" w:rsidRDefault="00C37A14" w:rsidP="000338BD">
      <w:pPr>
        <w:pStyle w:val="ConsPlusNormal"/>
        <w:spacing w:line="216" w:lineRule="auto"/>
        <w:jc w:val="right"/>
        <w:rPr>
          <w:rFonts w:ascii="Liberation Serif" w:hAnsi="Liberation Serif" w:cs="Liberation Serif"/>
          <w:sz w:val="24"/>
          <w:szCs w:val="24"/>
        </w:rPr>
      </w:pPr>
      <w:r w:rsidRPr="000338BD">
        <w:rPr>
          <w:rFonts w:ascii="Liberation Serif" w:hAnsi="Liberation Serif" w:cs="Liberation Serif"/>
          <w:sz w:val="24"/>
          <w:szCs w:val="24"/>
        </w:rPr>
        <w:t>Российской Федерации</w:t>
      </w:r>
    </w:p>
    <w:p w:rsidR="00C37A14" w:rsidRPr="000338BD" w:rsidRDefault="00C37A14" w:rsidP="000338BD">
      <w:pPr>
        <w:pStyle w:val="ConsPlusNormal"/>
        <w:spacing w:line="216" w:lineRule="auto"/>
        <w:jc w:val="right"/>
        <w:rPr>
          <w:rFonts w:ascii="Liberation Serif" w:hAnsi="Liberation Serif" w:cs="Liberation Serif"/>
          <w:sz w:val="24"/>
          <w:szCs w:val="24"/>
        </w:rPr>
      </w:pPr>
      <w:r w:rsidRPr="000338BD">
        <w:rPr>
          <w:rFonts w:ascii="Liberation Serif" w:hAnsi="Liberation Serif" w:cs="Liberation Serif"/>
          <w:sz w:val="24"/>
          <w:szCs w:val="24"/>
        </w:rPr>
        <w:t>8 июля 2020 г.</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Title"/>
        <w:spacing w:line="216" w:lineRule="auto"/>
        <w:jc w:val="center"/>
        <w:rPr>
          <w:rFonts w:ascii="Liberation Serif" w:hAnsi="Liberation Serif" w:cs="Liberation Serif"/>
          <w:sz w:val="24"/>
          <w:szCs w:val="24"/>
        </w:rPr>
      </w:pPr>
      <w:r w:rsidRPr="000338BD">
        <w:rPr>
          <w:rFonts w:ascii="Liberation Serif" w:hAnsi="Liberation Serif" w:cs="Liberation Serif"/>
          <w:sz w:val="24"/>
          <w:szCs w:val="24"/>
        </w:rPr>
        <w:t>ОБЗОР</w:t>
      </w:r>
    </w:p>
    <w:p w:rsidR="00C37A14" w:rsidRPr="000338BD" w:rsidRDefault="00C37A14" w:rsidP="000338BD">
      <w:pPr>
        <w:pStyle w:val="ConsPlusTitle"/>
        <w:spacing w:line="216" w:lineRule="auto"/>
        <w:jc w:val="center"/>
        <w:rPr>
          <w:rFonts w:ascii="Liberation Serif" w:hAnsi="Liberation Serif" w:cs="Liberation Serif"/>
          <w:sz w:val="24"/>
          <w:szCs w:val="24"/>
        </w:rPr>
      </w:pPr>
      <w:r w:rsidRPr="000338BD">
        <w:rPr>
          <w:rFonts w:ascii="Liberation Serif" w:hAnsi="Liberation Serif" w:cs="Liberation Serif"/>
          <w:sz w:val="24"/>
          <w:szCs w:val="24"/>
        </w:rPr>
        <w:t>СУДЕБНОЙ ПРАКТИКИ РАССМОТРЕНИЯ ДЕЛ О ПРИВЛЕЧЕНИИ</w:t>
      </w:r>
    </w:p>
    <w:p w:rsidR="00C37A14" w:rsidRPr="000338BD" w:rsidRDefault="00C37A14" w:rsidP="000338BD">
      <w:pPr>
        <w:pStyle w:val="ConsPlusTitle"/>
        <w:spacing w:line="216" w:lineRule="auto"/>
        <w:jc w:val="center"/>
        <w:rPr>
          <w:rFonts w:ascii="Liberation Serif" w:hAnsi="Liberation Serif" w:cs="Liberation Serif"/>
          <w:sz w:val="24"/>
          <w:szCs w:val="24"/>
        </w:rPr>
      </w:pPr>
      <w:r w:rsidRPr="000338BD">
        <w:rPr>
          <w:rFonts w:ascii="Liberation Serif" w:hAnsi="Liberation Serif" w:cs="Liberation Serif"/>
          <w:sz w:val="24"/>
          <w:szCs w:val="24"/>
        </w:rPr>
        <w:t>К АДМИНИСТРАТИВНОЙ ОТВЕТСТВЕННОСТИ, ПРЕДУСМОТРЕННОЙ</w:t>
      </w:r>
    </w:p>
    <w:p w:rsidR="00C37A14" w:rsidRPr="000338BD" w:rsidRDefault="00C37A14" w:rsidP="000338BD">
      <w:pPr>
        <w:pStyle w:val="ConsPlusTitle"/>
        <w:spacing w:line="216" w:lineRule="auto"/>
        <w:jc w:val="center"/>
        <w:rPr>
          <w:rFonts w:ascii="Liberation Serif" w:hAnsi="Liberation Serif" w:cs="Liberation Serif"/>
          <w:sz w:val="24"/>
          <w:szCs w:val="24"/>
        </w:rPr>
      </w:pPr>
      <w:r w:rsidRPr="000338BD">
        <w:rPr>
          <w:rFonts w:ascii="Liberation Serif" w:hAnsi="Liberation Serif" w:cs="Liberation Serif"/>
          <w:sz w:val="24"/>
          <w:szCs w:val="24"/>
        </w:rPr>
        <w:t>СТАТЬЕЙ 19.28 КОДЕКСА РОССИЙСКОЙ ФЕДЕРАЦИИ</w:t>
      </w:r>
    </w:p>
    <w:p w:rsidR="00C37A14" w:rsidRPr="000338BD" w:rsidRDefault="00C37A14" w:rsidP="000338BD">
      <w:pPr>
        <w:pStyle w:val="ConsPlusTitle"/>
        <w:spacing w:line="216" w:lineRule="auto"/>
        <w:jc w:val="center"/>
        <w:rPr>
          <w:rFonts w:ascii="Liberation Serif" w:hAnsi="Liberation Serif" w:cs="Liberation Serif"/>
          <w:sz w:val="24"/>
          <w:szCs w:val="24"/>
        </w:rPr>
      </w:pPr>
      <w:r w:rsidRPr="000338BD">
        <w:rPr>
          <w:rFonts w:ascii="Liberation Serif" w:hAnsi="Liberation Serif" w:cs="Liberation Serif"/>
          <w:sz w:val="24"/>
          <w:szCs w:val="24"/>
        </w:rPr>
        <w:t>ОБ АДМИНИСТРАТИВНЫХ ПРАВОНАРУШЕНИЯХ</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b/>
          <w:sz w:val="24"/>
          <w:szCs w:val="24"/>
        </w:rPr>
      </w:pPr>
      <w:r w:rsidRPr="000338BD">
        <w:rPr>
          <w:rFonts w:ascii="Liberation Serif" w:hAnsi="Liberation Serif" w:cs="Liberation Serif"/>
          <w:sz w:val="24"/>
          <w:szCs w:val="24"/>
        </w:rPr>
        <w:t xml:space="preserve">Верховным Судом РФ в соответствии со </w:t>
      </w:r>
      <w:hyperlink r:id="rId4">
        <w:r w:rsidRPr="000338BD">
          <w:rPr>
            <w:rFonts w:ascii="Liberation Serif" w:hAnsi="Liberation Serif" w:cs="Liberation Serif"/>
            <w:sz w:val="24"/>
            <w:szCs w:val="24"/>
          </w:rPr>
          <w:t>ст. ст. 2</w:t>
        </w:r>
      </w:hyperlink>
      <w:r w:rsidRPr="000338BD">
        <w:rPr>
          <w:rFonts w:ascii="Liberation Serif" w:hAnsi="Liberation Serif" w:cs="Liberation Serif"/>
          <w:sz w:val="24"/>
          <w:szCs w:val="24"/>
        </w:rPr>
        <w:t xml:space="preserve"> и </w:t>
      </w:r>
      <w:hyperlink r:id="rId5">
        <w:r w:rsidRPr="000338BD">
          <w:rPr>
            <w:rFonts w:ascii="Liberation Serif" w:hAnsi="Liberation Serif" w:cs="Liberation Serif"/>
            <w:sz w:val="24"/>
            <w:szCs w:val="24"/>
          </w:rPr>
          <w:t>7</w:t>
        </w:r>
      </w:hyperlink>
      <w:r w:rsidRPr="000338BD">
        <w:rPr>
          <w:rFonts w:ascii="Liberation Serif" w:hAnsi="Liberation Serif" w:cs="Liberation Serif"/>
          <w:sz w:val="24"/>
          <w:szCs w:val="24"/>
        </w:rPr>
        <w:t xml:space="preserve"> Федерального конституционного закона от 5 февраля 2014 г. </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3-ФКЗ </w:t>
      </w:r>
      <w:r w:rsidR="000338BD">
        <w:rPr>
          <w:rFonts w:ascii="Liberation Serif" w:hAnsi="Liberation Serif" w:cs="Liberation Serif"/>
          <w:sz w:val="24"/>
          <w:szCs w:val="24"/>
        </w:rPr>
        <w:t>«</w:t>
      </w:r>
      <w:r w:rsidRPr="000338BD">
        <w:rPr>
          <w:rFonts w:ascii="Liberation Serif" w:hAnsi="Liberation Serif" w:cs="Liberation Serif"/>
          <w:sz w:val="24"/>
          <w:szCs w:val="24"/>
        </w:rPr>
        <w:t>О Верховном Суде Российской Федерации</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совместно с верховными судами республик, краевыми, областными и равными им судами проведено обобщение практики рассмотрения судьями дел об административных правонарушениях, предусмотренных </w:t>
      </w:r>
      <w:hyperlink r:id="rId6">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за период </w:t>
      </w:r>
      <w:r w:rsidRPr="000338BD">
        <w:rPr>
          <w:rFonts w:ascii="Liberation Serif" w:hAnsi="Liberation Serif" w:cs="Liberation Serif"/>
          <w:b/>
          <w:sz w:val="24"/>
          <w:szCs w:val="24"/>
        </w:rPr>
        <w:t>с 1 января 2017 г. по 31 декабря 2019 г.</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целях реализации международных обязательств, принятых Российской Федерацией при ратификации </w:t>
      </w:r>
      <w:hyperlink r:id="rId7">
        <w:r w:rsidRPr="000338BD">
          <w:rPr>
            <w:rFonts w:ascii="Liberation Serif" w:hAnsi="Liberation Serif" w:cs="Liberation Serif"/>
            <w:sz w:val="24"/>
            <w:szCs w:val="24"/>
          </w:rPr>
          <w:t>Конвенции</w:t>
        </w:r>
      </w:hyperlink>
      <w:r w:rsidRPr="000338BD">
        <w:rPr>
          <w:rFonts w:ascii="Liberation Serif" w:hAnsi="Liberation Serif" w:cs="Liberation Serif"/>
          <w:sz w:val="24"/>
          <w:szCs w:val="24"/>
        </w:rPr>
        <w:t xml:space="preserve"> Организации Объединенных Наций против коррупции (принята 31 октября 2003 г. Резолюцией 58/4 Генеральной Ассамблеи ООН; вступила в силу для Российской Федерации 8 июня 2006 г.), а также </w:t>
      </w:r>
      <w:hyperlink r:id="rId8">
        <w:r w:rsidRPr="000338BD">
          <w:rPr>
            <w:rFonts w:ascii="Liberation Serif" w:hAnsi="Liberation Serif" w:cs="Liberation Serif"/>
            <w:sz w:val="24"/>
            <w:szCs w:val="24"/>
          </w:rPr>
          <w:t>Конвенции</w:t>
        </w:r>
      </w:hyperlink>
      <w:r w:rsidRPr="000338BD">
        <w:rPr>
          <w:rFonts w:ascii="Liberation Serif" w:hAnsi="Liberation Serif" w:cs="Liberation Serif"/>
          <w:sz w:val="24"/>
          <w:szCs w:val="24"/>
        </w:rPr>
        <w:t xml:space="preserve"> Совета Европы об уголовной ответственности за коррупцию (принята в г. Страсбурге 27 января 1999 г.; вступила в силу для Российской Федерации 1 февраля 2007 г.), в </w:t>
      </w:r>
      <w:hyperlink r:id="rId9">
        <w:r w:rsidRPr="000338BD">
          <w:rPr>
            <w:rFonts w:ascii="Liberation Serif" w:hAnsi="Liberation Serif" w:cs="Liberation Serif"/>
            <w:sz w:val="24"/>
            <w:szCs w:val="24"/>
          </w:rPr>
          <w:t>ст. 14</w:t>
        </w:r>
      </w:hyperlink>
      <w:r w:rsidRPr="000338BD">
        <w:rPr>
          <w:rFonts w:ascii="Liberation Serif" w:hAnsi="Liberation Serif" w:cs="Liberation Serif"/>
          <w:sz w:val="24"/>
          <w:szCs w:val="24"/>
        </w:rPr>
        <w:t xml:space="preserve"> Федерального зак</w:t>
      </w:r>
      <w:bookmarkStart w:id="0" w:name="_GoBack"/>
      <w:bookmarkEnd w:id="0"/>
      <w:r w:rsidRPr="000338BD">
        <w:rPr>
          <w:rFonts w:ascii="Liberation Serif" w:hAnsi="Liberation Serif" w:cs="Liberation Serif"/>
          <w:sz w:val="24"/>
          <w:szCs w:val="24"/>
        </w:rPr>
        <w:t xml:space="preserve">она от 25 декабря 2008 г. </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273-ФЗ </w:t>
      </w:r>
      <w:r w:rsidR="000338BD">
        <w:rPr>
          <w:rFonts w:ascii="Liberation Serif" w:hAnsi="Liberation Serif" w:cs="Liberation Serif"/>
          <w:sz w:val="24"/>
          <w:szCs w:val="24"/>
        </w:rPr>
        <w:t>«</w:t>
      </w:r>
      <w:r w:rsidRPr="000338BD">
        <w:rPr>
          <w:rFonts w:ascii="Liberation Serif" w:hAnsi="Liberation Serif" w:cs="Liberation Serif"/>
          <w:sz w:val="24"/>
          <w:szCs w:val="24"/>
        </w:rPr>
        <w:t>О противодействии коррупции</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закреплены требования, согласно которым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 </w:t>
      </w:r>
      <w:hyperlink r:id="rId10">
        <w:r w:rsidRPr="000338BD">
          <w:rPr>
            <w:rFonts w:ascii="Liberation Serif" w:hAnsi="Liberation Serif" w:cs="Liberation Serif"/>
            <w:sz w:val="24"/>
            <w:szCs w:val="24"/>
          </w:rPr>
          <w:t>(ч. 1)</w:t>
        </w:r>
      </w:hyperlink>
      <w:r w:rsidRPr="000338BD">
        <w:rPr>
          <w:rFonts w:ascii="Liberation Serif" w:hAnsi="Liberation Serif" w:cs="Liberation Serif"/>
          <w:sz w:val="24"/>
          <w:szCs w:val="24"/>
        </w:rPr>
        <w:t xml:space="preserve">;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 </w:t>
      </w:r>
      <w:hyperlink r:id="rId11">
        <w:r w:rsidRPr="000338BD">
          <w:rPr>
            <w:rFonts w:ascii="Liberation Serif" w:hAnsi="Liberation Serif" w:cs="Liberation Serif"/>
            <w:sz w:val="24"/>
            <w:szCs w:val="24"/>
          </w:rPr>
          <w:t>(ч. 2)</w:t>
        </w:r>
      </w:hyperlink>
      <w:r w:rsidRPr="000338BD">
        <w:rPr>
          <w:rFonts w:ascii="Liberation Serif" w:hAnsi="Liberation Serif" w:cs="Liberation Serif"/>
          <w:sz w:val="24"/>
          <w:szCs w:val="24"/>
        </w:rPr>
        <w:t xml:space="preserve">; данные положения распространяются на иностранные юридические лица в случаях, предусмотренных законодательством Российской Федерации </w:t>
      </w:r>
      <w:hyperlink r:id="rId12">
        <w:r w:rsidRPr="000338BD">
          <w:rPr>
            <w:rFonts w:ascii="Liberation Serif" w:hAnsi="Liberation Serif" w:cs="Liberation Serif"/>
            <w:sz w:val="24"/>
            <w:szCs w:val="24"/>
          </w:rPr>
          <w:t>(ч. 3)</w:t>
        </w:r>
      </w:hyperlink>
      <w:r w:rsidRPr="000338BD">
        <w:rPr>
          <w:rFonts w:ascii="Liberation Serif" w:hAnsi="Liberation Serif" w:cs="Liberation Serif"/>
          <w:sz w:val="24"/>
          <w:szCs w:val="24"/>
        </w:rPr>
        <w:t>.</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Также </w:t>
      </w:r>
      <w:hyperlink r:id="rId13">
        <w:r w:rsidRPr="000338BD">
          <w:rPr>
            <w:rFonts w:ascii="Liberation Serif" w:hAnsi="Liberation Serif" w:cs="Liberation Serif"/>
            <w:sz w:val="24"/>
            <w:szCs w:val="24"/>
          </w:rPr>
          <w:t>п. 3 ст. 14</w:t>
        </w:r>
      </w:hyperlink>
      <w:r w:rsidRPr="000338BD">
        <w:rPr>
          <w:rFonts w:ascii="Liberation Serif" w:hAnsi="Liberation Serif" w:cs="Liberation Serif"/>
          <w:sz w:val="24"/>
          <w:szCs w:val="24"/>
        </w:rPr>
        <w:t xml:space="preserve"> Федерального закона от 25 декабря 2008 г. </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280-ФЗ </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w:t>
      </w:r>
      <w:hyperlink r:id="rId14">
        <w:r w:rsidRPr="000338BD">
          <w:rPr>
            <w:rFonts w:ascii="Liberation Serif" w:hAnsi="Liberation Serif" w:cs="Liberation Serif"/>
            <w:sz w:val="24"/>
            <w:szCs w:val="24"/>
          </w:rPr>
          <w:t>закона</w:t>
        </w:r>
      </w:hyperlink>
      <w:r w:rsidRPr="000338BD">
        <w:rPr>
          <w:rFonts w:ascii="Liberation Serif" w:hAnsi="Liberation Serif" w:cs="Liberation Serif"/>
          <w:sz w:val="24"/>
          <w:szCs w:val="24"/>
        </w:rPr>
        <w:t xml:space="preserve"> </w:t>
      </w:r>
      <w:r w:rsidR="000338BD">
        <w:rPr>
          <w:rFonts w:ascii="Liberation Serif" w:hAnsi="Liberation Serif" w:cs="Liberation Serif"/>
          <w:sz w:val="24"/>
          <w:szCs w:val="24"/>
        </w:rPr>
        <w:t>«</w:t>
      </w:r>
      <w:r w:rsidRPr="000338BD">
        <w:rPr>
          <w:rFonts w:ascii="Liberation Serif" w:hAnsi="Liberation Serif" w:cs="Liberation Serif"/>
          <w:sz w:val="24"/>
          <w:szCs w:val="24"/>
        </w:rPr>
        <w:t>О противодействии коррупции</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w:t>
      </w:r>
      <w:hyperlink r:id="rId15">
        <w:r w:rsidRPr="000338BD">
          <w:rPr>
            <w:rFonts w:ascii="Liberation Serif" w:hAnsi="Liberation Serif" w:cs="Liberation Serif"/>
            <w:sz w:val="24"/>
            <w:szCs w:val="24"/>
          </w:rPr>
          <w:t>Кодекс</w:t>
        </w:r>
      </w:hyperlink>
      <w:r w:rsidRPr="000338BD">
        <w:rPr>
          <w:rFonts w:ascii="Liberation Serif" w:hAnsi="Liberation Serif" w:cs="Liberation Serif"/>
          <w:sz w:val="24"/>
          <w:szCs w:val="24"/>
        </w:rPr>
        <w:t xml:space="preserve"> Российской Федерации об административных правонарушениях дополнен </w:t>
      </w:r>
      <w:hyperlink r:id="rId16">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w:t>
      </w:r>
      <w:r w:rsidR="000338BD">
        <w:rPr>
          <w:rFonts w:ascii="Liberation Serif" w:hAnsi="Liberation Serif" w:cs="Liberation Serif"/>
          <w:sz w:val="24"/>
          <w:szCs w:val="24"/>
        </w:rPr>
        <w:t>«</w:t>
      </w:r>
      <w:r w:rsidRPr="000338BD">
        <w:rPr>
          <w:rFonts w:ascii="Liberation Serif" w:hAnsi="Liberation Serif" w:cs="Liberation Serif"/>
          <w:sz w:val="24"/>
          <w:szCs w:val="24"/>
        </w:rPr>
        <w:t>Незаконное вознаграждение от имени юридического лица</w:t>
      </w:r>
      <w:r w:rsidR="000338BD">
        <w:rPr>
          <w:rFonts w:ascii="Liberation Serif" w:hAnsi="Liberation Serif" w:cs="Liberation Serif"/>
          <w:sz w:val="24"/>
          <w:szCs w:val="24"/>
        </w:rPr>
        <w:t>»</w:t>
      </w:r>
      <w:r w:rsidRPr="000338BD">
        <w:rPr>
          <w:rFonts w:ascii="Liberation Serif" w:hAnsi="Liberation Serif" w:cs="Liberation Serif"/>
          <w:sz w:val="24"/>
          <w:szCs w:val="24"/>
        </w:rPr>
        <w:t>.</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Состав административного правонарушения, предусмотренного </w:t>
      </w:r>
      <w:hyperlink r:id="rId17">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образуют действия, совершаемые от имени или в интересах юридического лица либо в интересах связанного с ним юридического лица (далее - юридическое лицо, организация), по незаконной передаче, предложению или обещанию денег, ценных бумаг или иного имущества (далее - денежное вознаграждение), оказанию услуг имущественного характера либо предоставлению имущественных прав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(далее - должностное лицо) за совершение в интересах организации этим должностным лицом действия (бездействие), связанного с занимаемым им служебным положением. Состав названного административного правонарушения имеется также в случае, если по поручению должностного лица денежное вознаграждение передается, предлагается или обещается, услуги имущественного характера оказываются, имущественные права предоставляются иному физическому либо юридическому лицу.</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дальнейшем Федеральным </w:t>
      </w:r>
      <w:hyperlink r:id="rId18">
        <w:r w:rsidRPr="000338BD">
          <w:rPr>
            <w:rFonts w:ascii="Liberation Serif" w:hAnsi="Liberation Serif" w:cs="Liberation Serif"/>
            <w:sz w:val="24"/>
            <w:szCs w:val="24"/>
          </w:rPr>
          <w:t>законом</w:t>
        </w:r>
      </w:hyperlink>
      <w:r w:rsidRPr="000338BD">
        <w:rPr>
          <w:rFonts w:ascii="Liberation Serif" w:hAnsi="Liberation Serif" w:cs="Liberation Serif"/>
          <w:sz w:val="24"/>
          <w:szCs w:val="24"/>
        </w:rPr>
        <w:t xml:space="preserve"> от 4 мая 2011 г. </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97-ФЗ </w:t>
      </w:r>
      <w:r w:rsidR="000338BD">
        <w:rPr>
          <w:rFonts w:ascii="Liberation Serif" w:hAnsi="Liberation Serif" w:cs="Liberation Serif"/>
          <w:sz w:val="24"/>
          <w:szCs w:val="24"/>
        </w:rPr>
        <w:t>«</w:t>
      </w:r>
      <w:r w:rsidRPr="000338BD">
        <w:rPr>
          <w:rFonts w:ascii="Liberation Serif" w:hAnsi="Liberation Serif" w:cs="Liberation Serif"/>
          <w:sz w:val="24"/>
          <w:szCs w:val="24"/>
        </w:rPr>
        <w: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w:t>
      </w:r>
      <w:hyperlink r:id="rId19">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изложена в новой редакции, в том числе дополнена </w:t>
      </w:r>
      <w:hyperlink r:id="rId20">
        <w:proofErr w:type="spellStart"/>
        <w:r w:rsidRPr="000338BD">
          <w:rPr>
            <w:rFonts w:ascii="Liberation Serif" w:hAnsi="Liberation Serif" w:cs="Liberation Serif"/>
            <w:sz w:val="24"/>
            <w:szCs w:val="24"/>
          </w:rPr>
          <w:t>чч</w:t>
        </w:r>
        <w:proofErr w:type="spellEnd"/>
        <w:r w:rsidRPr="000338BD">
          <w:rPr>
            <w:rFonts w:ascii="Liberation Serif" w:hAnsi="Liberation Serif" w:cs="Liberation Serif"/>
            <w:sz w:val="24"/>
            <w:szCs w:val="24"/>
          </w:rPr>
          <w:t>. 2</w:t>
        </w:r>
      </w:hyperlink>
      <w:r w:rsidRPr="000338BD">
        <w:rPr>
          <w:rFonts w:ascii="Liberation Serif" w:hAnsi="Liberation Serif" w:cs="Liberation Serif"/>
          <w:sz w:val="24"/>
          <w:szCs w:val="24"/>
        </w:rPr>
        <w:t xml:space="preserve"> и </w:t>
      </w:r>
      <w:hyperlink r:id="rId21">
        <w:r w:rsidRPr="000338BD">
          <w:rPr>
            <w:rFonts w:ascii="Liberation Serif" w:hAnsi="Liberation Serif" w:cs="Liberation Serif"/>
            <w:sz w:val="24"/>
            <w:szCs w:val="24"/>
          </w:rPr>
          <w:t>3</w:t>
        </w:r>
      </w:hyperlink>
      <w:r w:rsidRPr="000338BD">
        <w:rPr>
          <w:rFonts w:ascii="Liberation Serif" w:hAnsi="Liberation Serif" w:cs="Liberation Serif"/>
          <w:sz w:val="24"/>
          <w:szCs w:val="24"/>
        </w:rPr>
        <w:t>, предусматривающими административную ответственность за незаконное вознаграждение от имени юридического лица в крупном и особо крупном размерах.</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Федеральным </w:t>
      </w:r>
      <w:hyperlink r:id="rId22">
        <w:r w:rsidRPr="000338BD">
          <w:rPr>
            <w:rFonts w:ascii="Liberation Serif" w:hAnsi="Liberation Serif" w:cs="Liberation Serif"/>
            <w:sz w:val="24"/>
            <w:szCs w:val="24"/>
          </w:rPr>
          <w:t>законом</w:t>
        </w:r>
      </w:hyperlink>
      <w:r w:rsidRPr="000338BD">
        <w:rPr>
          <w:rFonts w:ascii="Liberation Serif" w:hAnsi="Liberation Serif" w:cs="Liberation Serif"/>
          <w:sz w:val="24"/>
          <w:szCs w:val="24"/>
        </w:rPr>
        <w:t xml:space="preserve"> от 3 августа 2018 г. </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298-ФЗ </w:t>
      </w:r>
      <w:r w:rsidR="000338BD">
        <w:rPr>
          <w:rFonts w:ascii="Liberation Serif" w:hAnsi="Liberation Serif" w:cs="Liberation Serif"/>
          <w:sz w:val="24"/>
          <w:szCs w:val="24"/>
        </w:rPr>
        <w:t>«</w:t>
      </w:r>
      <w:r w:rsidRPr="000338BD">
        <w:rPr>
          <w:rFonts w:ascii="Liberation Serif" w:hAnsi="Liberation Serif" w:cs="Liberation Serif"/>
          <w:sz w:val="24"/>
          <w:szCs w:val="24"/>
        </w:rPr>
        <w:t>О внесении изменений в Кодекс Российской Федерации об административных правонарушениях</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названная </w:t>
      </w:r>
      <w:hyperlink r:id="rId23">
        <w:r w:rsidRPr="000338BD">
          <w:rPr>
            <w:rFonts w:ascii="Liberation Serif" w:hAnsi="Liberation Serif" w:cs="Liberation Serif"/>
            <w:sz w:val="24"/>
            <w:szCs w:val="24"/>
          </w:rPr>
          <w:t>статья</w:t>
        </w:r>
      </w:hyperlink>
      <w:r w:rsidRPr="000338BD">
        <w:rPr>
          <w:rFonts w:ascii="Liberation Serif" w:hAnsi="Liberation Serif" w:cs="Liberation Serif"/>
          <w:sz w:val="24"/>
          <w:szCs w:val="24"/>
        </w:rPr>
        <w:t xml:space="preserve"> дополнена, в </w:t>
      </w:r>
      <w:r w:rsidRPr="000338BD">
        <w:rPr>
          <w:rFonts w:ascii="Liberation Serif" w:hAnsi="Liberation Serif" w:cs="Liberation Serif"/>
          <w:sz w:val="24"/>
          <w:szCs w:val="24"/>
        </w:rPr>
        <w:lastRenderedPageBreak/>
        <w:t xml:space="preserve">частности, </w:t>
      </w:r>
      <w:hyperlink r:id="rId24">
        <w:r w:rsidRPr="000338BD">
          <w:rPr>
            <w:rFonts w:ascii="Liberation Serif" w:hAnsi="Liberation Serif" w:cs="Liberation Serif"/>
            <w:sz w:val="24"/>
            <w:szCs w:val="24"/>
          </w:rPr>
          <w:t>примечанием 5</w:t>
        </w:r>
      </w:hyperlink>
      <w:r w:rsidRPr="000338BD">
        <w:rPr>
          <w:rFonts w:ascii="Liberation Serif" w:hAnsi="Liberation Serif" w:cs="Liberation Serif"/>
          <w:sz w:val="24"/>
          <w:szCs w:val="24"/>
        </w:rPr>
        <w:t xml:space="preserve">, устанавливающим возможность и условия освобождения юридического лица от административной ответственности по указанной </w:t>
      </w:r>
      <w:hyperlink r:id="rId25">
        <w:r w:rsidRPr="000338BD">
          <w:rPr>
            <w:rFonts w:ascii="Liberation Serif" w:hAnsi="Liberation Serif" w:cs="Liberation Serif"/>
            <w:sz w:val="24"/>
            <w:szCs w:val="24"/>
          </w:rPr>
          <w:t>статье</w:t>
        </w:r>
      </w:hyperlink>
      <w:r w:rsidRPr="000338BD">
        <w:rPr>
          <w:rFonts w:ascii="Liberation Serif" w:hAnsi="Liberation Serif" w:cs="Liberation Serif"/>
          <w:sz w:val="24"/>
          <w:szCs w:val="24"/>
        </w:rPr>
        <w:t>.</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Также названным Федеральным </w:t>
      </w:r>
      <w:hyperlink r:id="rId26">
        <w:r w:rsidRPr="000338BD">
          <w:rPr>
            <w:rFonts w:ascii="Liberation Serif" w:hAnsi="Liberation Serif" w:cs="Liberation Serif"/>
            <w:sz w:val="24"/>
            <w:szCs w:val="24"/>
          </w:rPr>
          <w:t>законом</w:t>
        </w:r>
      </w:hyperlink>
      <w:r w:rsidRPr="000338BD">
        <w:rPr>
          <w:rFonts w:ascii="Liberation Serif" w:hAnsi="Liberation Serif" w:cs="Liberation Serif"/>
          <w:sz w:val="24"/>
          <w:szCs w:val="24"/>
        </w:rPr>
        <w:t xml:space="preserve"> в указанный </w:t>
      </w:r>
      <w:hyperlink r:id="rId27">
        <w:r w:rsidRPr="000338BD">
          <w:rPr>
            <w:rFonts w:ascii="Liberation Serif" w:hAnsi="Liberation Serif" w:cs="Liberation Serif"/>
            <w:sz w:val="24"/>
            <w:szCs w:val="24"/>
          </w:rPr>
          <w:t>Кодекс</w:t>
        </w:r>
      </w:hyperlink>
      <w:r w:rsidRPr="000338BD">
        <w:rPr>
          <w:rFonts w:ascii="Liberation Serif" w:hAnsi="Liberation Serif" w:cs="Liberation Serif"/>
          <w:sz w:val="24"/>
          <w:szCs w:val="24"/>
        </w:rPr>
        <w:t xml:space="preserve">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r:id="rId28">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введена новая мера обеспечения производства по делу - арест имущества (</w:t>
      </w:r>
      <w:hyperlink r:id="rId29">
        <w:r w:rsidRPr="000338BD">
          <w:rPr>
            <w:rFonts w:ascii="Liberation Serif" w:hAnsi="Liberation Serif" w:cs="Liberation Serif"/>
            <w:sz w:val="24"/>
            <w:szCs w:val="24"/>
          </w:rPr>
          <w:t>п. 13 ч. 1 ст. 27.1</w:t>
        </w:r>
      </w:hyperlink>
      <w:r w:rsidRPr="000338BD">
        <w:rPr>
          <w:rFonts w:ascii="Liberation Serif" w:hAnsi="Liberation Serif" w:cs="Liberation Serif"/>
          <w:sz w:val="24"/>
          <w:szCs w:val="24"/>
        </w:rPr>
        <w:t xml:space="preserve">, </w:t>
      </w:r>
      <w:hyperlink r:id="rId30">
        <w:r w:rsidRPr="000338BD">
          <w:rPr>
            <w:rFonts w:ascii="Liberation Serif" w:hAnsi="Liberation Serif" w:cs="Liberation Serif"/>
            <w:sz w:val="24"/>
            <w:szCs w:val="24"/>
          </w:rPr>
          <w:t>ст. 27.20</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Анализ практики применения положений </w:t>
      </w:r>
      <w:hyperlink r:id="rId31">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судьями судов общей юрисдикции Российской Федерации показал следующее.</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Согласно данным государственной статистической отчетности всего за период с 1 января 2017 г. по 31 декабря 2019 г. судьями судов общей юрисдикции Российской Федерации было рассмотрено 1363 дела данной категории: в 2017 году - 603 дела по </w:t>
      </w:r>
      <w:hyperlink r:id="rId32">
        <w:r w:rsidRPr="000338BD">
          <w:rPr>
            <w:rFonts w:ascii="Liberation Serif" w:hAnsi="Liberation Serif" w:cs="Liberation Serif"/>
            <w:sz w:val="24"/>
            <w:szCs w:val="24"/>
          </w:rPr>
          <w:t>ч. 1</w:t>
        </w:r>
      </w:hyperlink>
      <w:r w:rsidRPr="000338BD">
        <w:rPr>
          <w:rFonts w:ascii="Liberation Serif" w:hAnsi="Liberation Serif" w:cs="Liberation Serif"/>
          <w:sz w:val="24"/>
          <w:szCs w:val="24"/>
        </w:rPr>
        <w:t xml:space="preserve">, 57 дел по </w:t>
      </w:r>
      <w:hyperlink r:id="rId33">
        <w:r w:rsidRPr="000338BD">
          <w:rPr>
            <w:rFonts w:ascii="Liberation Serif" w:hAnsi="Liberation Serif" w:cs="Liberation Serif"/>
            <w:sz w:val="24"/>
            <w:szCs w:val="24"/>
          </w:rPr>
          <w:t>ч. 2</w:t>
        </w:r>
      </w:hyperlink>
      <w:r w:rsidRPr="000338BD">
        <w:rPr>
          <w:rFonts w:ascii="Liberation Serif" w:hAnsi="Liberation Serif" w:cs="Liberation Serif"/>
          <w:sz w:val="24"/>
          <w:szCs w:val="24"/>
        </w:rPr>
        <w:t xml:space="preserve">, 14 дел по </w:t>
      </w:r>
      <w:hyperlink r:id="rId34">
        <w:r w:rsidRPr="000338BD">
          <w:rPr>
            <w:rFonts w:ascii="Liberation Serif" w:hAnsi="Liberation Serif" w:cs="Liberation Serif"/>
            <w:sz w:val="24"/>
            <w:szCs w:val="24"/>
          </w:rPr>
          <w:t>ч. 3</w:t>
        </w:r>
      </w:hyperlink>
      <w:r w:rsidRPr="000338BD">
        <w:rPr>
          <w:rFonts w:ascii="Liberation Serif" w:hAnsi="Liberation Serif" w:cs="Liberation Serif"/>
          <w:sz w:val="24"/>
          <w:szCs w:val="24"/>
        </w:rPr>
        <w:t xml:space="preserve">; в 2018 году - 607 дел по </w:t>
      </w:r>
      <w:hyperlink r:id="rId35">
        <w:r w:rsidRPr="000338BD">
          <w:rPr>
            <w:rFonts w:ascii="Liberation Serif" w:hAnsi="Liberation Serif" w:cs="Liberation Serif"/>
            <w:sz w:val="24"/>
            <w:szCs w:val="24"/>
          </w:rPr>
          <w:t>ч. 1</w:t>
        </w:r>
      </w:hyperlink>
      <w:r w:rsidRPr="000338BD">
        <w:rPr>
          <w:rFonts w:ascii="Liberation Serif" w:hAnsi="Liberation Serif" w:cs="Liberation Serif"/>
          <w:sz w:val="24"/>
          <w:szCs w:val="24"/>
        </w:rPr>
        <w:t xml:space="preserve">, 74 дела по </w:t>
      </w:r>
      <w:hyperlink r:id="rId36">
        <w:r w:rsidRPr="000338BD">
          <w:rPr>
            <w:rFonts w:ascii="Liberation Serif" w:hAnsi="Liberation Serif" w:cs="Liberation Serif"/>
            <w:sz w:val="24"/>
            <w:szCs w:val="24"/>
          </w:rPr>
          <w:t>ч. 2</w:t>
        </w:r>
      </w:hyperlink>
      <w:r w:rsidRPr="000338BD">
        <w:rPr>
          <w:rFonts w:ascii="Liberation Serif" w:hAnsi="Liberation Serif" w:cs="Liberation Serif"/>
          <w:sz w:val="24"/>
          <w:szCs w:val="24"/>
        </w:rPr>
        <w:t xml:space="preserve"> и 8 дел по </w:t>
      </w:r>
      <w:hyperlink r:id="rId37">
        <w:r w:rsidRPr="000338BD">
          <w:rPr>
            <w:rFonts w:ascii="Liberation Serif" w:hAnsi="Liberation Serif" w:cs="Liberation Serif"/>
            <w:sz w:val="24"/>
            <w:szCs w:val="24"/>
          </w:rPr>
          <w:t>ч. 3</w:t>
        </w:r>
      </w:hyperlink>
      <w:r w:rsidRPr="000338BD">
        <w:rPr>
          <w:rFonts w:ascii="Liberation Serif" w:hAnsi="Liberation Serif" w:cs="Liberation Serif"/>
          <w:sz w:val="24"/>
          <w:szCs w:val="24"/>
        </w:rPr>
        <w:t xml:space="preserve">; в 2019 году - 431 дело по </w:t>
      </w:r>
      <w:hyperlink r:id="rId38">
        <w:r w:rsidRPr="000338BD">
          <w:rPr>
            <w:rFonts w:ascii="Liberation Serif" w:hAnsi="Liberation Serif" w:cs="Liberation Serif"/>
            <w:sz w:val="24"/>
            <w:szCs w:val="24"/>
          </w:rPr>
          <w:t>ч. 1</w:t>
        </w:r>
      </w:hyperlink>
      <w:r w:rsidRPr="000338BD">
        <w:rPr>
          <w:rFonts w:ascii="Liberation Serif" w:hAnsi="Liberation Serif" w:cs="Liberation Serif"/>
          <w:sz w:val="24"/>
          <w:szCs w:val="24"/>
        </w:rPr>
        <w:t xml:space="preserve">, 46 дел по </w:t>
      </w:r>
      <w:hyperlink r:id="rId39">
        <w:r w:rsidRPr="000338BD">
          <w:rPr>
            <w:rFonts w:ascii="Liberation Serif" w:hAnsi="Liberation Serif" w:cs="Liberation Serif"/>
            <w:sz w:val="24"/>
            <w:szCs w:val="24"/>
          </w:rPr>
          <w:t>ч. 2</w:t>
        </w:r>
      </w:hyperlink>
      <w:r w:rsidRPr="000338BD">
        <w:rPr>
          <w:rFonts w:ascii="Liberation Serif" w:hAnsi="Liberation Serif" w:cs="Liberation Serif"/>
          <w:sz w:val="24"/>
          <w:szCs w:val="24"/>
        </w:rPr>
        <w:t xml:space="preserve"> и 8 дел по </w:t>
      </w:r>
      <w:hyperlink r:id="rId40">
        <w:r w:rsidRPr="000338BD">
          <w:rPr>
            <w:rFonts w:ascii="Liberation Serif" w:hAnsi="Liberation Serif" w:cs="Liberation Serif"/>
            <w:sz w:val="24"/>
            <w:szCs w:val="24"/>
          </w:rPr>
          <w:t>ч. 3</w:t>
        </w:r>
      </w:hyperlink>
      <w:r w:rsidRPr="000338BD">
        <w:rPr>
          <w:rFonts w:ascii="Liberation Serif" w:hAnsi="Liberation Serif" w:cs="Liberation Serif"/>
          <w:sz w:val="24"/>
          <w:szCs w:val="24"/>
        </w:rPr>
        <w:t>.</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основном все дела об административных правонарушениях, предусмотренных </w:t>
      </w:r>
      <w:hyperlink r:id="rId41">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рассматривались по первой инстанции мировыми судьями. Судьи районных судов рассматривали дела данной категории по первой инстанции в единичных случаях при проведении по ним административного расследования.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Субъектами административных правонарушений по делам изучаемой категории являлись коммерческие, а также в ряде случаев некоммерческие организации (например, бюджетные учреждения).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Дела об административных правонарушениях, предусмотренных </w:t>
      </w:r>
      <w:hyperlink r:id="rId42">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возбужденные в отношении индивидуальных предпринимателей, прекращались на основании </w:t>
      </w:r>
      <w:hyperlink r:id="rId43">
        <w:r w:rsidRPr="000338BD">
          <w:rPr>
            <w:rFonts w:ascii="Liberation Serif" w:hAnsi="Liberation Serif" w:cs="Liberation Serif"/>
            <w:sz w:val="24"/>
            <w:szCs w:val="24"/>
          </w:rPr>
          <w:t>п. 2 ч. 1 ст. 24.5</w:t>
        </w:r>
      </w:hyperlink>
      <w:r w:rsidRPr="000338BD">
        <w:rPr>
          <w:rFonts w:ascii="Liberation Serif" w:hAnsi="Liberation Serif" w:cs="Liberation Serif"/>
          <w:sz w:val="24"/>
          <w:szCs w:val="24"/>
        </w:rPr>
        <w:t xml:space="preserve"> КоАП РФ - в связи с отсутствием состава административного правонарушения.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подавляющем числе случаев объективная сторона административного правонарушения выражалась в незаконной передаче денежных средств от имени и в интересах юридического лица должностному лицу или лицу, выполняющему управленческие функции в коммерческой или иной организации.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Судебная практика свидетельствует, что незаконное вознаграждение от имени и в интересах юридического лица предлагалось, обещалось и передавалось за осуществление таких действий (бездействие), как, например, </w:t>
      </w:r>
      <w:proofErr w:type="spellStart"/>
      <w:r w:rsidRPr="000338BD">
        <w:rPr>
          <w:rFonts w:ascii="Liberation Serif" w:hAnsi="Liberation Serif" w:cs="Liberation Serif"/>
          <w:sz w:val="24"/>
          <w:szCs w:val="24"/>
        </w:rPr>
        <w:t>непривлечение</w:t>
      </w:r>
      <w:proofErr w:type="spellEnd"/>
      <w:r w:rsidRPr="000338BD">
        <w:rPr>
          <w:rFonts w:ascii="Liberation Serif" w:hAnsi="Liberation Serif" w:cs="Liberation Serif"/>
          <w:sz w:val="24"/>
          <w:szCs w:val="24"/>
        </w:rPr>
        <w:t xml:space="preserve"> к ответственности за нарушения требований законодательства, предоставление преимуществ в ходе разрешительных процедур, содействие в заключении различных договоров, в том числе государственных контрактов, подписание актов приемки выполненных работ, услуг, товаров по договорам, неприменение мер принудительного исполнения.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Обобщение судебной практики позволило выделить следующие основные вопросы.</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1. Действия, образующие состав административного правонарушения, предусмотренного </w:t>
      </w:r>
      <w:hyperlink r:id="rId44">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w:t>
      </w:r>
      <w:r w:rsidR="000338BD">
        <w:rPr>
          <w:rFonts w:ascii="Liberation Serif" w:hAnsi="Liberation Serif" w:cs="Liberation Serif"/>
          <w:sz w:val="24"/>
          <w:szCs w:val="24"/>
        </w:rPr>
        <w:t>«</w:t>
      </w:r>
      <w:r w:rsidRPr="000338BD">
        <w:rPr>
          <w:rFonts w:ascii="Liberation Serif" w:hAnsi="Liberation Serif" w:cs="Liberation Serif"/>
          <w:sz w:val="24"/>
          <w:szCs w:val="24"/>
        </w:rPr>
        <w:t>Незаконное вознаграждение от имени юридического лица</w:t>
      </w:r>
      <w:r w:rsidR="000338BD">
        <w:rPr>
          <w:rFonts w:ascii="Liberation Serif" w:hAnsi="Liberation Serif" w:cs="Liberation Serif"/>
          <w:sz w:val="24"/>
          <w:szCs w:val="24"/>
        </w:rPr>
        <w:t>»</w:t>
      </w:r>
      <w:r w:rsidRPr="000338BD">
        <w:rPr>
          <w:rFonts w:ascii="Liberation Serif" w:hAnsi="Liberation Serif" w:cs="Liberation Serif"/>
          <w:sz w:val="24"/>
          <w:szCs w:val="24"/>
        </w:rPr>
        <w:t>), признаются совершенными от имени юридического лица, если физическое лицо, их совершившее, представляет юридическое лицо в силу закона, иного правового акта, устава организации или доверенности, в том числе является должностным лицом организации или лицом, выполняющим управленческие функции в коммерческой организации.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Физическое лицо, не связанное трудовыми, договорными или иными правовыми отношениями с юридическим лицом, может быть признано действующим в интересах этого юридического лица, если действия, предусмотренные </w:t>
      </w:r>
      <w:hyperlink r:id="rId45">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совершены им по указанию, с ведома или одобрения лиц, уполномоченных действовать от имени организации.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При этом в обязательном порядке подлежит доказыванию наличие экономической или иной (например, </w:t>
      </w:r>
      <w:proofErr w:type="spellStart"/>
      <w:r w:rsidRPr="000338BD">
        <w:rPr>
          <w:rFonts w:ascii="Liberation Serif" w:hAnsi="Liberation Serif" w:cs="Liberation Serif"/>
          <w:sz w:val="24"/>
          <w:szCs w:val="24"/>
        </w:rPr>
        <w:t>репутационной</w:t>
      </w:r>
      <w:proofErr w:type="spellEnd"/>
      <w:r w:rsidRPr="000338BD">
        <w:rPr>
          <w:rFonts w:ascii="Liberation Serif" w:hAnsi="Liberation Serif" w:cs="Liberation Serif"/>
          <w:sz w:val="24"/>
          <w:szCs w:val="24"/>
        </w:rPr>
        <w:t>) заинтересованности организации в совершении действий (бездействии), за которые незаконно передано, предложено или обещано денежное вознаграждение, оказаны, предложены или обещаны услуги имущественного характера либо предоставлены, предложены или обещаны имущественные права.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Водитель С. был остановлен инспектором дорожно-патрульной службы (далее - ДПС) в связи с выявлением факта совершения им административного правонарушения, предусмотренного </w:t>
      </w:r>
      <w:hyperlink r:id="rId46">
        <w:r w:rsidRPr="000338BD">
          <w:rPr>
            <w:rFonts w:ascii="Liberation Serif" w:hAnsi="Liberation Serif" w:cs="Liberation Serif"/>
            <w:sz w:val="24"/>
            <w:szCs w:val="24"/>
          </w:rPr>
          <w:t>ч. 1 ст. 12.21.1</w:t>
        </w:r>
      </w:hyperlink>
      <w:r w:rsidRPr="000338BD">
        <w:rPr>
          <w:rFonts w:ascii="Liberation Serif" w:hAnsi="Liberation Serif" w:cs="Liberation Serif"/>
          <w:sz w:val="24"/>
          <w:szCs w:val="24"/>
        </w:rPr>
        <w:t xml:space="preserve"> КоАП РФ, выраженного в движении тяжеловесного транспортного средства с превышением допустимой массы транспортного средства без специального разрешения и влекущего административную ответственность в виде административного штрафа, налагаемого на граждан-водителей, должностных лиц, ответственных за перевозку, и на юридических лиц.</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Водитель, осознавая, что инспектор ДПС </w:t>
      </w:r>
      <w:proofErr w:type="spellStart"/>
      <w:r w:rsidRPr="000338BD">
        <w:rPr>
          <w:rFonts w:ascii="Liberation Serif" w:hAnsi="Liberation Serif" w:cs="Liberation Serif"/>
          <w:sz w:val="24"/>
          <w:szCs w:val="24"/>
        </w:rPr>
        <w:t>управомочен</w:t>
      </w:r>
      <w:proofErr w:type="spellEnd"/>
      <w:r w:rsidRPr="000338BD">
        <w:rPr>
          <w:rFonts w:ascii="Liberation Serif" w:hAnsi="Liberation Serif" w:cs="Liberation Serif"/>
          <w:sz w:val="24"/>
          <w:szCs w:val="24"/>
        </w:rPr>
        <w:t xml:space="preserve"> составлять протоколы об административных правонарушениях, и желая избежать привлечения к административной ответственности, предложил ему денежные средства за </w:t>
      </w:r>
      <w:proofErr w:type="spellStart"/>
      <w:r w:rsidRPr="000338BD">
        <w:rPr>
          <w:rFonts w:ascii="Liberation Serif" w:hAnsi="Liberation Serif" w:cs="Liberation Serif"/>
          <w:sz w:val="24"/>
          <w:szCs w:val="24"/>
        </w:rPr>
        <w:t>несоставление</w:t>
      </w:r>
      <w:proofErr w:type="spellEnd"/>
      <w:r w:rsidRPr="000338BD">
        <w:rPr>
          <w:rFonts w:ascii="Liberation Serif" w:hAnsi="Liberation Serif" w:cs="Liberation Serif"/>
          <w:sz w:val="24"/>
          <w:szCs w:val="24"/>
        </w:rPr>
        <w:t xml:space="preserve"> протокола об </w:t>
      </w:r>
      <w:r w:rsidRPr="000338BD">
        <w:rPr>
          <w:rFonts w:ascii="Liberation Serif" w:hAnsi="Liberation Serif" w:cs="Liberation Serif"/>
          <w:sz w:val="24"/>
          <w:szCs w:val="24"/>
        </w:rPr>
        <w:lastRenderedPageBreak/>
        <w:t>административном правонарушении. Инспектор на указанное предложение ответил отказом, предупредив об уголовной ответственности за дачу взятки должностному лицу.</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Несмотря на это, водитель достал денежные средства и положил их в перчаточный ящик патрульной машины, полагая, как следует из материалов дела, что после этого в отношении его не будет составлен протокол об административном правонарушении, предусмотренном </w:t>
      </w:r>
      <w:hyperlink r:id="rId47">
        <w:r w:rsidRPr="000338BD">
          <w:rPr>
            <w:rFonts w:ascii="Liberation Serif" w:hAnsi="Liberation Serif" w:cs="Liberation Serif"/>
            <w:sz w:val="24"/>
            <w:szCs w:val="24"/>
          </w:rPr>
          <w:t>ч. 1 ст. 12.21.1</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 данному факту в отношении водителя возбуждено уголовное дело по </w:t>
      </w:r>
      <w:hyperlink r:id="rId48">
        <w:r w:rsidRPr="000338BD">
          <w:rPr>
            <w:rFonts w:ascii="Liberation Serif" w:hAnsi="Liberation Serif" w:cs="Liberation Serif"/>
            <w:sz w:val="24"/>
            <w:szCs w:val="24"/>
          </w:rPr>
          <w:t>ч. 3 ст. 30</w:t>
        </w:r>
      </w:hyperlink>
      <w:r w:rsidRPr="000338BD">
        <w:rPr>
          <w:rFonts w:ascii="Liberation Serif" w:hAnsi="Liberation Serif" w:cs="Liberation Serif"/>
          <w:sz w:val="24"/>
          <w:szCs w:val="24"/>
        </w:rPr>
        <w:t xml:space="preserve">, </w:t>
      </w:r>
      <w:hyperlink r:id="rId49">
        <w:r w:rsidRPr="000338BD">
          <w:rPr>
            <w:rFonts w:ascii="Liberation Serif" w:hAnsi="Liberation Serif" w:cs="Liberation Serif"/>
            <w:sz w:val="24"/>
            <w:szCs w:val="24"/>
          </w:rPr>
          <w:t>ч. 1 ст. 291</w:t>
        </w:r>
      </w:hyperlink>
      <w:r w:rsidRPr="000338BD">
        <w:rPr>
          <w:rFonts w:ascii="Liberation Serif" w:hAnsi="Liberation Serif" w:cs="Liberation Serif"/>
          <w:sz w:val="24"/>
          <w:szCs w:val="24"/>
        </w:rPr>
        <w:t xml:space="preserve"> УК РФ за покушение на дачу взятки должностному лицу, а впоследствии в отношении организации, в которой работал данный водитель и которой принадлежало тяжеловесное транспортное средство, - ЗАО </w:t>
      </w:r>
      <w:r w:rsidR="000338BD">
        <w:rPr>
          <w:rFonts w:ascii="Liberation Serif" w:hAnsi="Liberation Serif" w:cs="Liberation Serif"/>
          <w:sz w:val="24"/>
          <w:szCs w:val="24"/>
        </w:rPr>
        <w:t>«</w:t>
      </w:r>
      <w:r w:rsidRPr="000338BD">
        <w:rPr>
          <w:rFonts w:ascii="Liberation Serif" w:hAnsi="Liberation Serif" w:cs="Liberation Serif"/>
          <w:sz w:val="24"/>
          <w:szCs w:val="24"/>
        </w:rPr>
        <w:t>С.</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 дело об административном правонарушении, предусмотренном </w:t>
      </w:r>
      <w:hyperlink r:id="rId50">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ходе рассмотрения данного дела об административном правонарушении мировым судьей установлено следующее.</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С. работал водителем в ЗАО </w:t>
      </w:r>
      <w:r w:rsidR="000338BD">
        <w:rPr>
          <w:rFonts w:ascii="Liberation Serif" w:hAnsi="Liberation Serif" w:cs="Liberation Serif"/>
          <w:sz w:val="24"/>
          <w:szCs w:val="24"/>
        </w:rPr>
        <w:t>«</w:t>
      </w:r>
      <w:r w:rsidRPr="000338BD">
        <w:rPr>
          <w:rFonts w:ascii="Liberation Serif" w:hAnsi="Liberation Serif" w:cs="Liberation Serif"/>
          <w:sz w:val="24"/>
          <w:szCs w:val="24"/>
        </w:rPr>
        <w:t>С.</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акционерное общество) и к должностным лицам данной организации не относился, доверенность на совершение каких-либо действий от имени юридического лица ему не выдавалась.</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Согласно приговору в отношении С. в ходе рассмотрения уголовного дела было установлено, что С. предлагал взятку от себя лично за </w:t>
      </w:r>
      <w:proofErr w:type="spellStart"/>
      <w:r w:rsidRPr="000338BD">
        <w:rPr>
          <w:rFonts w:ascii="Liberation Serif" w:hAnsi="Liberation Serif" w:cs="Liberation Serif"/>
          <w:sz w:val="24"/>
          <w:szCs w:val="24"/>
        </w:rPr>
        <w:t>несоставление</w:t>
      </w:r>
      <w:proofErr w:type="spellEnd"/>
      <w:r w:rsidRPr="000338BD">
        <w:rPr>
          <w:rFonts w:ascii="Liberation Serif" w:hAnsi="Liberation Serif" w:cs="Liberation Serif"/>
          <w:sz w:val="24"/>
          <w:szCs w:val="24"/>
        </w:rPr>
        <w:t xml:space="preserve"> в отношении него протокола об административном правонарушении, опасаясь, что его уволят с работы, в связи с чем о факте остановки транспортного средства инспектором ДПС работодателю не доложил; когда же инспектор сообщил, что в отношении него будет составлен протокол об административном правонарушении немедленно, а впоследствии - в отношении акционерного общества, С. начал более настойчиво предлагать </w:t>
      </w:r>
      <w:r w:rsidR="000338BD">
        <w:rPr>
          <w:rFonts w:ascii="Liberation Serif" w:hAnsi="Liberation Serif" w:cs="Liberation Serif"/>
          <w:sz w:val="24"/>
          <w:szCs w:val="24"/>
        </w:rPr>
        <w:t>«</w:t>
      </w:r>
      <w:r w:rsidRPr="000338BD">
        <w:rPr>
          <w:rFonts w:ascii="Liberation Serif" w:hAnsi="Liberation Serif" w:cs="Liberation Serif"/>
          <w:sz w:val="24"/>
          <w:szCs w:val="24"/>
        </w:rPr>
        <w:t>договориться</w:t>
      </w:r>
      <w:r w:rsidR="000338BD">
        <w:rPr>
          <w:rFonts w:ascii="Liberation Serif" w:hAnsi="Liberation Serif" w:cs="Liberation Serif"/>
          <w:sz w:val="24"/>
          <w:szCs w:val="24"/>
        </w:rPr>
        <w:t>»</w:t>
      </w:r>
      <w:r w:rsidRPr="000338BD">
        <w:rPr>
          <w:rFonts w:ascii="Liberation Serif" w:hAnsi="Liberation Serif" w:cs="Liberation Serif"/>
          <w:sz w:val="24"/>
          <w:szCs w:val="24"/>
        </w:rPr>
        <w:t>, предполагая, что составление протокола об административном правонарушении в отношении акционерного общества будет являться безусловным основанием для расторжения с ним трудового договора.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Также из материалов дела об административном правонарушении следовало, что о факте остановки инспектором ДПС транспортного средства акционерное общество узнало только после возбуждения дела об административном правонарушении в отношении водителя и применения меры обеспечения производства по делу в виде помещения транспортного средства на специализированную стоянку.</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На основании изложенного мировой судья пришел к выводу, что водитель, предлагая взятку должностному лицу, боялся наступления негативных последствий прежде всего для себя лично, действовал от своего имени и в своих интересах, и прекратил производство по делу об административном правонарушении, предусмотренном </w:t>
      </w:r>
      <w:hyperlink r:id="rId51">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в отношении акционерного общества в связи с отсутствием состава административного правонарушения.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другом деле в рамках реализации муниципальной программы по развитию водохозяйственного комплекса муниципального образования субъекта Российской Федерации администрацией данного образования организовано проведение торгов на право заключения контракта на выполнение ряда работ по водному объекту в форме электронного аукциона.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Заявки на участие в указанных торгах были поданы двумя обществами с ограниченной ответственностью (далее - общество): обществом </w:t>
      </w:r>
      <w:r w:rsidR="000338BD">
        <w:rPr>
          <w:rFonts w:ascii="Liberation Serif" w:hAnsi="Liberation Serif" w:cs="Liberation Serif"/>
          <w:sz w:val="24"/>
          <w:szCs w:val="24"/>
        </w:rPr>
        <w:t>«</w:t>
      </w:r>
      <w:r w:rsidRPr="000338BD">
        <w:rPr>
          <w:rFonts w:ascii="Liberation Serif" w:hAnsi="Liberation Serif" w:cs="Liberation Serif"/>
          <w:sz w:val="24"/>
          <w:szCs w:val="24"/>
        </w:rPr>
        <w:t>Б.</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и обществом </w:t>
      </w:r>
      <w:r w:rsidR="000338BD">
        <w:rPr>
          <w:rFonts w:ascii="Liberation Serif" w:hAnsi="Liberation Serif" w:cs="Liberation Serif"/>
          <w:sz w:val="24"/>
          <w:szCs w:val="24"/>
        </w:rPr>
        <w:t>«</w:t>
      </w:r>
      <w:r w:rsidRPr="000338BD">
        <w:rPr>
          <w:rFonts w:ascii="Liberation Serif" w:hAnsi="Liberation Serif" w:cs="Liberation Serif"/>
          <w:sz w:val="24"/>
          <w:szCs w:val="24"/>
        </w:rPr>
        <w:t>П.</w:t>
      </w:r>
      <w:r w:rsidR="000338BD">
        <w:rPr>
          <w:rFonts w:ascii="Liberation Serif" w:hAnsi="Liberation Serif" w:cs="Liberation Serif"/>
          <w:sz w:val="24"/>
          <w:szCs w:val="24"/>
        </w:rPr>
        <w:t>»</w:t>
      </w:r>
      <w:r w:rsidRPr="000338BD">
        <w:rPr>
          <w:rFonts w:ascii="Liberation Serif" w:hAnsi="Liberation Serif" w:cs="Liberation Serif"/>
          <w:sz w:val="24"/>
          <w:szCs w:val="24"/>
        </w:rPr>
        <w:t>.</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Г. в целях победы на указанных торгах общества </w:t>
      </w:r>
      <w:r w:rsidR="000338BD">
        <w:rPr>
          <w:rFonts w:ascii="Liberation Serif" w:hAnsi="Liberation Serif" w:cs="Liberation Serif"/>
          <w:sz w:val="24"/>
          <w:szCs w:val="24"/>
        </w:rPr>
        <w:t>«</w:t>
      </w:r>
      <w:r w:rsidRPr="000338BD">
        <w:rPr>
          <w:rFonts w:ascii="Liberation Serif" w:hAnsi="Liberation Serif" w:cs="Liberation Serif"/>
          <w:sz w:val="24"/>
          <w:szCs w:val="24"/>
        </w:rPr>
        <w:t>Б.</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учредителями которого являлись его супруга и сын, знавшие о действиях Г., предложил генеральному директору общества </w:t>
      </w:r>
      <w:r w:rsidR="000338BD">
        <w:rPr>
          <w:rFonts w:ascii="Liberation Serif" w:hAnsi="Liberation Serif" w:cs="Liberation Serif"/>
          <w:sz w:val="24"/>
          <w:szCs w:val="24"/>
        </w:rPr>
        <w:t>«</w:t>
      </w:r>
      <w:r w:rsidRPr="000338BD">
        <w:rPr>
          <w:rFonts w:ascii="Liberation Serif" w:hAnsi="Liberation Serif" w:cs="Liberation Serif"/>
          <w:sz w:val="24"/>
          <w:szCs w:val="24"/>
        </w:rPr>
        <w:t>П.</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денежные средства в крупном размере за отказ от участия в торгах. При этом часть денежных средств также в крупном размере Г. передал директору общества </w:t>
      </w:r>
      <w:r w:rsidR="000338BD">
        <w:rPr>
          <w:rFonts w:ascii="Liberation Serif" w:hAnsi="Liberation Serif" w:cs="Liberation Serif"/>
          <w:sz w:val="24"/>
          <w:szCs w:val="24"/>
        </w:rPr>
        <w:t>«</w:t>
      </w:r>
      <w:r w:rsidRPr="000338BD">
        <w:rPr>
          <w:rFonts w:ascii="Liberation Serif" w:hAnsi="Liberation Serif" w:cs="Liberation Serif"/>
          <w:sz w:val="24"/>
          <w:szCs w:val="24"/>
        </w:rPr>
        <w:t>П.</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в тот же день.</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мирового судьи общество </w:t>
      </w:r>
      <w:r w:rsidR="000338BD">
        <w:rPr>
          <w:rFonts w:ascii="Liberation Serif" w:hAnsi="Liberation Serif" w:cs="Liberation Serif"/>
          <w:sz w:val="24"/>
          <w:szCs w:val="24"/>
        </w:rPr>
        <w:t>«</w:t>
      </w:r>
      <w:r w:rsidRPr="000338BD">
        <w:rPr>
          <w:rFonts w:ascii="Liberation Serif" w:hAnsi="Liberation Serif" w:cs="Liberation Serif"/>
          <w:sz w:val="24"/>
          <w:szCs w:val="24"/>
        </w:rPr>
        <w:t>Б.</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признано виновным в совершении административного правонарушения, предусмотренного </w:t>
      </w:r>
      <w:hyperlink r:id="rId52">
        <w:r w:rsidRPr="000338BD">
          <w:rPr>
            <w:rFonts w:ascii="Liberation Serif" w:hAnsi="Liberation Serif" w:cs="Liberation Serif"/>
            <w:sz w:val="24"/>
            <w:szCs w:val="24"/>
          </w:rPr>
          <w:t>ч. 2 ст. 19.28</w:t>
        </w:r>
      </w:hyperlink>
      <w:r w:rsidRPr="000338BD">
        <w:rPr>
          <w:rFonts w:ascii="Liberation Serif" w:hAnsi="Liberation Serif" w:cs="Liberation Serif"/>
          <w:sz w:val="24"/>
          <w:szCs w:val="24"/>
        </w:rPr>
        <w:t xml:space="preserve"> КоАП РФ, и ему назначено наказание в виде административного штрафа в размере 20 млн. рублей.</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 мирового судьи было обжаловано обществом, утверждавшим, что Г., передавая директору общества </w:t>
      </w:r>
      <w:r w:rsidR="000338BD">
        <w:rPr>
          <w:rFonts w:ascii="Liberation Serif" w:hAnsi="Liberation Serif" w:cs="Liberation Serif"/>
          <w:sz w:val="24"/>
          <w:szCs w:val="24"/>
        </w:rPr>
        <w:t>«</w:t>
      </w:r>
      <w:r w:rsidRPr="000338BD">
        <w:rPr>
          <w:rFonts w:ascii="Liberation Serif" w:hAnsi="Liberation Serif" w:cs="Liberation Serif"/>
          <w:sz w:val="24"/>
          <w:szCs w:val="24"/>
        </w:rPr>
        <w:t>П.</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свои личные денежные средства, действовал не в интересах общества, а в своем собственном интересе.</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Решением судьи районного суда жалоба оставлена без удовлетворения, поскольку материалами дела подтверждалась экономическая заинтересованность общества в заключении контракта, который не мог быть заключен Г. лично.</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2. Действия, выражающиеся в незаконных предложении, обещании денежного вознаграждения, оказании услуг имущественного характера, передаче имущественных прав за совершение в интересах организации должностным лицом действий (бездействие), связанных с занимаемым им служебным положением, должны носить явно выраженный характер, быть адресованными конкретному лицу и иметь недвусмысленное содержание.</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Под предложением денежного вознаграждения, услуг, прав следует понимать выраженное в </w:t>
      </w:r>
      <w:r w:rsidRPr="000338BD">
        <w:rPr>
          <w:rFonts w:ascii="Liberation Serif" w:hAnsi="Liberation Serif" w:cs="Liberation Serif"/>
          <w:sz w:val="24"/>
          <w:szCs w:val="24"/>
        </w:rPr>
        <w:lastRenderedPageBreak/>
        <w:t>любой форме и любыми средствами сообщение физического лица, действующего от имени или в интересах юридического лица, о возможной передаче денежного вознаграждения, возможном оказании услуг или возможном предоставлении прав должностному лицу незамедлительно или в будущем.</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Обещанием денежного вознаграждения, услуг, прав следует признавать добровольное обязательство физического лица, действующего от имени или в интересах юридического лица, передать должностному лицу денежное вознаграждение, права, оказать услуги.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Исходя из положений </w:t>
      </w:r>
      <w:hyperlink r:id="rId53">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незаконные предложение или обещание денежного вознаграждения, услуг, прав не могут оцениваться как административное правонарушение, представляющее собой меньшую степень общественной опасности по сравнению с незаконными передачей денежного вознаграждения, оказанием услуг имущественного характера, передачей имущественных прав.</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Л., являясь представителем по доверенности ООО </w:t>
      </w:r>
      <w:r w:rsidR="000338BD">
        <w:rPr>
          <w:rFonts w:ascii="Liberation Serif" w:hAnsi="Liberation Serif" w:cs="Liberation Serif"/>
          <w:sz w:val="24"/>
          <w:szCs w:val="24"/>
        </w:rPr>
        <w:t>«</w:t>
      </w:r>
      <w:r w:rsidRPr="000338BD">
        <w:rPr>
          <w:rFonts w:ascii="Liberation Serif" w:hAnsi="Liberation Serif" w:cs="Liberation Serif"/>
          <w:sz w:val="24"/>
          <w:szCs w:val="24"/>
        </w:rPr>
        <w:t>С.</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общество), предложила М. - заместителю директора регионального филиала банка - денежное вознаграждение в особо крупном размере за совершение заведомо незаконных действий - необоснованное одобрение заявки на получение кредита для общества с ее последующим направлением в кредитный комитет банка, однако получила отказ.</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Позднее Л. повторно предложила М. денежное вознаграждение в особо крупном размере за совершение указанных действий и также получила отказ.</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За совершение указанных выше действий Л. привлечена к уголовной ответственности по </w:t>
      </w:r>
      <w:hyperlink r:id="rId54">
        <w:r w:rsidRPr="000338BD">
          <w:rPr>
            <w:rFonts w:ascii="Liberation Serif" w:hAnsi="Liberation Serif" w:cs="Liberation Serif"/>
            <w:sz w:val="24"/>
            <w:szCs w:val="24"/>
          </w:rPr>
          <w:t>ч. 1 ст. 30</w:t>
        </w:r>
      </w:hyperlink>
      <w:r w:rsidRPr="000338BD">
        <w:rPr>
          <w:rFonts w:ascii="Liberation Serif" w:hAnsi="Liberation Serif" w:cs="Liberation Serif"/>
          <w:sz w:val="24"/>
          <w:szCs w:val="24"/>
        </w:rPr>
        <w:t xml:space="preserve">, </w:t>
      </w:r>
      <w:hyperlink r:id="rId55">
        <w:r w:rsidRPr="000338BD">
          <w:rPr>
            <w:rFonts w:ascii="Liberation Serif" w:hAnsi="Liberation Serif" w:cs="Liberation Serif"/>
            <w:sz w:val="24"/>
            <w:szCs w:val="24"/>
          </w:rPr>
          <w:t>ч. 5 ст. 291</w:t>
        </w:r>
      </w:hyperlink>
      <w:r w:rsidRPr="000338BD">
        <w:rPr>
          <w:rFonts w:ascii="Liberation Serif" w:hAnsi="Liberation Serif" w:cs="Liberation Serif"/>
          <w:sz w:val="24"/>
          <w:szCs w:val="24"/>
        </w:rPr>
        <w:t xml:space="preserve"> УК РФ за приготовление к даче взятки должностному лицу в особо крупном размере.</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мирового судьи общество привлечено к административной ответственности по </w:t>
      </w:r>
      <w:hyperlink r:id="rId56">
        <w:r w:rsidRPr="000338BD">
          <w:rPr>
            <w:rFonts w:ascii="Liberation Serif" w:hAnsi="Liberation Serif" w:cs="Liberation Serif"/>
            <w:sz w:val="24"/>
            <w:szCs w:val="24"/>
          </w:rPr>
          <w:t>ч. 3 ст. 19.28</w:t>
        </w:r>
      </w:hyperlink>
      <w:r w:rsidRPr="000338BD">
        <w:rPr>
          <w:rFonts w:ascii="Liberation Serif" w:hAnsi="Liberation Serif" w:cs="Liberation Serif"/>
          <w:sz w:val="24"/>
          <w:szCs w:val="24"/>
        </w:rPr>
        <w:t xml:space="preserve"> КоАП РФ за незаконное предложение от имени и в интересах общества должностному лицу банка денежных средств в особо крупном размере за совершение действия, связанного с занимаемым служебным положением, и подвергнуто административному наказанию в виде административного штрафа в размере 100 млн. рублей.</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3. По смыслу </w:t>
      </w:r>
      <w:hyperlink r:id="rId57">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под незаконным оказанием услуг имущественного характера следует понимать предоставление любых имущественных выгод, </w:t>
      </w:r>
      <w:proofErr w:type="gramStart"/>
      <w:r w:rsidRPr="000338BD">
        <w:rPr>
          <w:rFonts w:ascii="Liberation Serif" w:hAnsi="Liberation Serif" w:cs="Liberation Serif"/>
          <w:sz w:val="24"/>
          <w:szCs w:val="24"/>
        </w:rPr>
        <w:t>например</w:t>
      </w:r>
      <w:proofErr w:type="gramEnd"/>
      <w:r w:rsidRPr="000338BD">
        <w:rPr>
          <w:rFonts w:ascii="Liberation Serif" w:hAnsi="Liberation Serif" w:cs="Liberation Serif"/>
          <w:sz w:val="24"/>
          <w:szCs w:val="24"/>
        </w:rPr>
        <w:t xml:space="preserve"> передачу автотранспорта для временного использования, осуществление ремонта, освобождение от имущественных обязательств.</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ходе рассмотрения дела об административном правонарушении, предусмотренном </w:t>
      </w:r>
      <w:hyperlink r:id="rId58">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в отношении общества мировым судьей установлено, что К., являвшийся директором общества, находясь в кабинете судебного пристава в связи с возбуждением в отношении общества исполнительного производства, предложил должностному лицу оказать помощь в ремонте служебного кабинета за отсрочку в наложении ареста на находящиеся на расчетном счете общества денежные средства.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Постановлением мирового судьи общество признано виновным в совершении вменяемого ему административного правонарушения и ему назначено административное наказание в виде административного штрафа в размере 1 млн. рублей.</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4. Если незаконные передача денежного вознаграждения, оказание услуг имущественного характера или предоставление имущественных прав в рамках одной договоренности осуществлялись в несколько этапов или систематически, то для квалификации этих действий по соответствующей части </w:t>
      </w:r>
      <w:hyperlink r:id="rId59">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следует исходить из общей суммы переданных денежных средств или из общей стоимости оказанных услуг или предоставленных прав.</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таких случаях подсудность дела об административном правонарушении определяется по последнему месту передачи денежного вознаграждения, оказания услуг имущественного характера или предоставления имущественных прав (</w:t>
      </w:r>
      <w:hyperlink r:id="rId60">
        <w:r w:rsidRPr="000338BD">
          <w:rPr>
            <w:rFonts w:ascii="Liberation Serif" w:hAnsi="Liberation Serif" w:cs="Liberation Serif"/>
            <w:sz w:val="24"/>
            <w:szCs w:val="24"/>
          </w:rPr>
          <w:t>ст. 29.5</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Основным видом деятельности ООО </w:t>
      </w:r>
      <w:r w:rsidR="000338BD">
        <w:rPr>
          <w:rFonts w:ascii="Liberation Serif" w:hAnsi="Liberation Serif" w:cs="Liberation Serif"/>
          <w:sz w:val="24"/>
          <w:szCs w:val="24"/>
        </w:rPr>
        <w:t>«</w:t>
      </w:r>
      <w:r w:rsidRPr="000338BD">
        <w:rPr>
          <w:rFonts w:ascii="Liberation Serif" w:hAnsi="Liberation Serif" w:cs="Liberation Serif"/>
          <w:sz w:val="24"/>
          <w:szCs w:val="24"/>
        </w:rPr>
        <w:t>П.</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общество) являлось предоставление услуг в области промышленной безопасности.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период со 2 декабря 2013 г. по 1 апреля 2014 года должностное лицо отдела по надзору за промышленной безопасностью федеральной службы К. неоднократно настоятельно предлагал учредителю общества Р. регулярно передавать ему денежные вознаграждения за совершение и способствование в силу должностного положения совершению действий, связанных с проведением административных и иных юридически значимых процедур и принятием должностными лицами федеральной службы решений по выдаче лицензий на эксплуатацию взрывоопасных и химически опасных производственных объектов в интересах юридических лиц, с которыми общество заключало соответствующие договоры.</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lastRenderedPageBreak/>
        <w:t>Р., желая беспрепятственно осуществлять деятельность по оказанию услуг в области промышленной безопасности, понимая, что положительные решения должностных лиц федеральной службы обеспечат выполнение условий заключенных им возмездных договоров на предоставление услуг, с данным предложением согласился.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С 21 августа 2014 г. по 19 августа 2015 г. обществом были заключены четыре договора на оказание возмездных услуг в области промышленной безопасности.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рамках ранее достигнутой договоренности Р., действуя в интересах общества, учредителем которого он являлся, и в целях обеспечения принятия решений о переоформлении лицензий на эксплуатацию взрывоопасных, химически опасных и опасных производственных объектов по указанным выше договорам, передал денежные средства должностному лицу федеральной службы К.: с 23 марта по 30 апреля 2015 г. - 75 000 руб., 30 апреля 2015 г. - 75 000 руб., с 14 июля по 30 августа 2015 г. - 70 000 руб. и 4 октября 2015 г. - 107 000 руб.</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 каждому из названных выше фактов передачи денежных средств постановлениями мирового судьи ООО </w:t>
      </w:r>
      <w:r w:rsidR="000338BD">
        <w:rPr>
          <w:rFonts w:ascii="Liberation Serif" w:hAnsi="Liberation Serif" w:cs="Liberation Serif"/>
          <w:sz w:val="24"/>
          <w:szCs w:val="24"/>
        </w:rPr>
        <w:t>«</w:t>
      </w:r>
      <w:r w:rsidRPr="000338BD">
        <w:rPr>
          <w:rFonts w:ascii="Liberation Serif" w:hAnsi="Liberation Serif" w:cs="Liberation Serif"/>
          <w:sz w:val="24"/>
          <w:szCs w:val="24"/>
        </w:rPr>
        <w:t>П.</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признано виновным в совершении четырех административных правонарушений, предусмотренных </w:t>
      </w:r>
      <w:hyperlink r:id="rId61">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с назначением за каждое из них административного наказания в виде административного штрафа в размере 500 000 руб.</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Данные четыре постановления мирового судьи по жалобе общества были изменены решением судьи районного суда, и обществу назначено вместо четырех административных наказаний одно: в виде административного штрафа в размере 500 000 руб.</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При вынесении решения судья районного суда исходил из того, что согласно вступившему в законную силу приговору учредитель общества Р., передав в несколько приемов более 400 000 руб., действовал с единым преступным умыслом - на дачу взятки должностному лицу в крупном размере, в связи с чем факты передачи денежных средств, соответственно, должны рассматриваться как единое противоправное действие, за которое установлена административная ответственность </w:t>
      </w:r>
      <w:hyperlink r:id="rId62">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5. В случаях незаконного предложения или обещания вознаграждения от имени или в интересах юридического лица без указания (определения) конкретной суммы такого вознаграждения организация подлежит привлечению к административной ответственности по </w:t>
      </w:r>
      <w:hyperlink r:id="rId63">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Директор филиала ООО </w:t>
      </w:r>
      <w:r w:rsidR="000338BD">
        <w:rPr>
          <w:rFonts w:ascii="Liberation Serif" w:hAnsi="Liberation Serif" w:cs="Liberation Serif"/>
          <w:sz w:val="24"/>
          <w:szCs w:val="24"/>
        </w:rPr>
        <w:t>«</w:t>
      </w:r>
      <w:r w:rsidRPr="000338BD">
        <w:rPr>
          <w:rFonts w:ascii="Liberation Serif" w:hAnsi="Liberation Serif" w:cs="Liberation Serif"/>
          <w:sz w:val="24"/>
          <w:szCs w:val="24"/>
        </w:rPr>
        <w:t>А.</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общество) В., имевший доверенность на представление интересов общества, 30 августа 2017 г., находясь в помещении общества, в ходе проводимого сотрудниками полиции оперативно-розыскного мероприятия, просил должностное лицо Ш. составить протокол об административном правонарушении по </w:t>
      </w:r>
      <w:hyperlink r:id="rId64">
        <w:r w:rsidRPr="000338BD">
          <w:rPr>
            <w:rFonts w:ascii="Liberation Serif" w:hAnsi="Liberation Serif" w:cs="Liberation Serif"/>
            <w:sz w:val="24"/>
            <w:szCs w:val="24"/>
          </w:rPr>
          <w:t>ст. 14.26</w:t>
        </w:r>
      </w:hyperlink>
      <w:r w:rsidRPr="000338BD">
        <w:rPr>
          <w:rFonts w:ascii="Liberation Serif" w:hAnsi="Liberation Serif" w:cs="Liberation Serif"/>
          <w:sz w:val="24"/>
          <w:szCs w:val="24"/>
        </w:rPr>
        <w:t xml:space="preserve"> КоАП РФ в отношении приемщика лома цветного металла без составления такого протокола в отношении общества, предлагая ему за это незаконное денежное вознаграждение без обозначения конкретной суммы, от получения которого Ш. отказался.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мирового судьи общество признано виновным в совершении административного правонарушения, предусмотренного </w:t>
      </w:r>
      <w:hyperlink r:id="rId65">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6. Отсутствие обвинительного приговора в отношении физического лица, действующего от имени или в интересах юридического лица, само по себе не препятствует привлечению юридического лица к административной ответственности по </w:t>
      </w:r>
      <w:hyperlink r:id="rId66">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мирового судьи ООО </w:t>
      </w:r>
      <w:r w:rsidR="000338BD">
        <w:rPr>
          <w:rFonts w:ascii="Liberation Serif" w:hAnsi="Liberation Serif" w:cs="Liberation Serif"/>
          <w:sz w:val="24"/>
          <w:szCs w:val="24"/>
        </w:rPr>
        <w:t>«</w:t>
      </w:r>
      <w:r w:rsidRPr="000338BD">
        <w:rPr>
          <w:rFonts w:ascii="Liberation Serif" w:hAnsi="Liberation Serif" w:cs="Liberation Serif"/>
          <w:sz w:val="24"/>
          <w:szCs w:val="24"/>
        </w:rPr>
        <w:t>Ф.</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также - общество) привлечено к административной ответственности по </w:t>
      </w:r>
      <w:hyperlink r:id="rId67">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ходе рассмотрения данного дела об административном правонарушении установлено следующее.</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рамках оперативно-розыскных мероприятий у ООО </w:t>
      </w:r>
      <w:r w:rsidR="000338BD">
        <w:rPr>
          <w:rFonts w:ascii="Liberation Serif" w:hAnsi="Liberation Serif" w:cs="Liberation Serif"/>
          <w:sz w:val="24"/>
          <w:szCs w:val="24"/>
        </w:rPr>
        <w:t>«</w:t>
      </w:r>
      <w:r w:rsidRPr="000338BD">
        <w:rPr>
          <w:rFonts w:ascii="Liberation Serif" w:hAnsi="Liberation Serif" w:cs="Liberation Serif"/>
          <w:sz w:val="24"/>
          <w:szCs w:val="24"/>
        </w:rPr>
        <w:t>Ф.</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были изъяты денежные средства и производственное оборудование, используемое обществом на основании договора аренды с Д.</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Д. передал должностному лицу министерства С. денежные средства за совершение последним заведомо незаконных действий - неправомерную выдачу Д. изъятых в ходе оперативно-розыскных мероприятий оборудования и денежных средств.</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судебном заседании при рассмотрении в отношении ООО </w:t>
      </w:r>
      <w:r w:rsidR="000338BD">
        <w:rPr>
          <w:rFonts w:ascii="Liberation Serif" w:hAnsi="Liberation Serif" w:cs="Liberation Serif"/>
          <w:sz w:val="24"/>
          <w:szCs w:val="24"/>
        </w:rPr>
        <w:t>«</w:t>
      </w:r>
      <w:r w:rsidRPr="000338BD">
        <w:rPr>
          <w:rFonts w:ascii="Liberation Serif" w:hAnsi="Liberation Serif" w:cs="Liberation Serif"/>
          <w:sz w:val="24"/>
          <w:szCs w:val="24"/>
        </w:rPr>
        <w:t>Ф.</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дела об административном правонарушении, предусмотренном </w:t>
      </w:r>
      <w:hyperlink r:id="rId68">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установлено, что по указанному факту передачи денежных средств прокурором города утверждено обвинительное заключение по уголовному делу в отношении Д. за дачу взятки должностному лицу С. за совершение последним заведомо незаконных действий - неправомерную выдачу Д. изъятых в ходе оперативно-розыскных мероприятий производственного оборудования и денежных средств, и по данному уголовному делу проводится судебное следствие.</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Принимая во внимание указанные обстоятельства и основываясь на иных доказательствах по </w:t>
      </w:r>
      <w:r w:rsidRPr="000338BD">
        <w:rPr>
          <w:rFonts w:ascii="Liberation Serif" w:hAnsi="Liberation Serif" w:cs="Liberation Serif"/>
          <w:sz w:val="24"/>
          <w:szCs w:val="24"/>
        </w:rPr>
        <w:lastRenderedPageBreak/>
        <w:t xml:space="preserve">делу, мировой судья пришел к выводу, что материалами дела об административном правонарушении подтверждается факт передачи взятки не только в интересах Д., но и в интересах ООО </w:t>
      </w:r>
      <w:r w:rsidR="000338BD">
        <w:rPr>
          <w:rFonts w:ascii="Liberation Serif" w:hAnsi="Liberation Serif" w:cs="Liberation Serif"/>
          <w:sz w:val="24"/>
          <w:szCs w:val="24"/>
        </w:rPr>
        <w:t>«</w:t>
      </w:r>
      <w:r w:rsidRPr="000338BD">
        <w:rPr>
          <w:rFonts w:ascii="Liberation Serif" w:hAnsi="Liberation Serif" w:cs="Liberation Serif"/>
          <w:sz w:val="24"/>
          <w:szCs w:val="24"/>
        </w:rPr>
        <w:t>Ф.</w:t>
      </w:r>
      <w:r w:rsidR="000338BD">
        <w:rPr>
          <w:rFonts w:ascii="Liberation Serif" w:hAnsi="Liberation Serif" w:cs="Liberation Serif"/>
          <w:sz w:val="24"/>
          <w:szCs w:val="24"/>
        </w:rPr>
        <w:t>»</w:t>
      </w:r>
      <w:r w:rsidRPr="000338BD">
        <w:rPr>
          <w:rFonts w:ascii="Liberation Serif" w:hAnsi="Liberation Serif" w:cs="Liberation Serif"/>
          <w:sz w:val="24"/>
          <w:szCs w:val="24"/>
        </w:rPr>
        <w:t>, а также указал на свидетельские показания, подтверждающие осведомленность органа управления юридического лица о действиях Д.</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7. Привлечение физических лиц к уголовной ответственности за дачу взятки или передачу предмета коммерческого подкупа не освобождает юридическое лицо, от имени или в интересах которого совершены соответствующие незаконные действия, от административной ответственности, предусмотренной </w:t>
      </w:r>
      <w:hyperlink r:id="rId69">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мирового судьи ООО </w:t>
      </w:r>
      <w:r w:rsidR="000338BD">
        <w:rPr>
          <w:rFonts w:ascii="Liberation Serif" w:hAnsi="Liberation Serif" w:cs="Liberation Serif"/>
          <w:sz w:val="24"/>
          <w:szCs w:val="24"/>
        </w:rPr>
        <w:t>«</w:t>
      </w:r>
      <w:r w:rsidRPr="000338BD">
        <w:rPr>
          <w:rFonts w:ascii="Liberation Serif" w:hAnsi="Liberation Serif" w:cs="Liberation Serif"/>
          <w:sz w:val="24"/>
          <w:szCs w:val="24"/>
        </w:rPr>
        <w:t>Д.</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общество) признано виновным в совершении административного правонарушения, предусмотренного </w:t>
      </w:r>
      <w:hyperlink r:id="rId70">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с назначением административного штрафа в размере 1 млн. рублей.</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Основанием для привлечения к административной ответственности послужили действия директора общества Д., который 10 апреля 2017 г. в кабинете главного специалиста - эксперта федеральной службы С. передал ей денежные средства в размере 30 000 руб. за согласование документации, необходимой для ускорения процесса согласования переустройства нежилого помещения, находящегося в собственности общества.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Решением судьи районного суда постановление мирового судьи отменено, производство по делу прекращено на основании </w:t>
      </w:r>
      <w:hyperlink r:id="rId71">
        <w:r w:rsidRPr="000338BD">
          <w:rPr>
            <w:rFonts w:ascii="Liberation Serif" w:hAnsi="Liberation Serif" w:cs="Liberation Serif"/>
            <w:sz w:val="24"/>
            <w:szCs w:val="24"/>
          </w:rPr>
          <w:t>п. 7 ч. 1 ст. 24.5</w:t>
        </w:r>
      </w:hyperlink>
      <w:r w:rsidRPr="000338BD">
        <w:rPr>
          <w:rFonts w:ascii="Liberation Serif" w:hAnsi="Liberation Serif" w:cs="Liberation Serif"/>
          <w:sz w:val="24"/>
          <w:szCs w:val="24"/>
        </w:rPr>
        <w:t xml:space="preserve"> КоАП РФ. Поводом для прекращения производства по делу послужило возбуждение 14 июля 2017 г. по тому же факту передачи денежных средств в интересах общества уголовного дела по </w:t>
      </w:r>
      <w:hyperlink r:id="rId72">
        <w:r w:rsidRPr="000338BD">
          <w:rPr>
            <w:rFonts w:ascii="Liberation Serif" w:hAnsi="Liberation Serif" w:cs="Liberation Serif"/>
            <w:sz w:val="24"/>
            <w:szCs w:val="24"/>
          </w:rPr>
          <w:t>ч. 2 ст. 291</w:t>
        </w:r>
      </w:hyperlink>
      <w:r w:rsidRPr="000338BD">
        <w:rPr>
          <w:rFonts w:ascii="Liberation Serif" w:hAnsi="Liberation Serif" w:cs="Liberation Serif"/>
          <w:sz w:val="24"/>
          <w:szCs w:val="24"/>
        </w:rPr>
        <w:t xml:space="preserve"> УК РФ в отношении директора общества.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заместителя председателя суда субъекта Российской Федерации указанное выше решение отменено, поскольку действующее законодательство не исключает возможность одновременного возбуждения уголовного дела в отношении физического лица и дела об административном правонарушении в отношении юридического лица по </w:t>
      </w:r>
      <w:hyperlink r:id="rId73">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Дело возвращено на новое рассмотрение в районный суд.</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При новом рассмотрении дела решением судьи районного суда постановление мирового судьи в отношении общества по делу об административном правонарушении, предусмотренном </w:t>
      </w:r>
      <w:hyperlink r:id="rId74">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оставлено без изменения, жалоба директора общества Д. - без удовлетворения.</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8. В ходатайстве о наложении ареста на денежные средства или иное имущество юридического лица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r:id="rId75">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должно быть указано конкретное имущество (денежные средства, находящиеся на конкретном счете юридического лица в банке или иной кредитной организации), в отношении которого требуется применить данную меру обеспечения производства по делу, а также обоснована необходимость применения данной меры.</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Мировому судье из прокуратуры города поступило постановление о возбуждении дела об административном правонарушении, предусмотренном </w:t>
      </w:r>
      <w:hyperlink r:id="rId76">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в отношении ООО </w:t>
      </w:r>
      <w:r w:rsidR="000338BD">
        <w:rPr>
          <w:rFonts w:ascii="Liberation Serif" w:hAnsi="Liberation Serif" w:cs="Liberation Serif"/>
          <w:sz w:val="24"/>
          <w:szCs w:val="24"/>
        </w:rPr>
        <w:t>«</w:t>
      </w:r>
      <w:r w:rsidRPr="000338BD">
        <w:rPr>
          <w:rFonts w:ascii="Liberation Serif" w:hAnsi="Liberation Serif" w:cs="Liberation Serif"/>
          <w:sz w:val="24"/>
          <w:szCs w:val="24"/>
        </w:rPr>
        <w:t>В.</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общество) и иные материалы по данному делу.</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дальнейшем заместителем прокурора города мировому судье подано ходатайство об аресте денежных средств, находящихся на расчетном счете общества, открытом в банке </w:t>
      </w:r>
      <w:r w:rsidR="000338BD">
        <w:rPr>
          <w:rFonts w:ascii="Liberation Serif" w:hAnsi="Liberation Serif" w:cs="Liberation Serif"/>
          <w:sz w:val="24"/>
          <w:szCs w:val="24"/>
        </w:rPr>
        <w:t>«</w:t>
      </w:r>
      <w:r w:rsidRPr="000338BD">
        <w:rPr>
          <w:rFonts w:ascii="Liberation Serif" w:hAnsi="Liberation Serif" w:cs="Liberation Serif"/>
          <w:sz w:val="24"/>
          <w:szCs w:val="24"/>
        </w:rPr>
        <w:t>В.</w:t>
      </w:r>
      <w:r w:rsidR="000338BD">
        <w:rPr>
          <w:rFonts w:ascii="Liberation Serif" w:hAnsi="Liberation Serif" w:cs="Liberation Serif"/>
          <w:sz w:val="24"/>
          <w:szCs w:val="24"/>
        </w:rPr>
        <w:t>»</w:t>
      </w:r>
      <w:r w:rsidRPr="000338BD">
        <w:rPr>
          <w:rFonts w:ascii="Liberation Serif" w:hAnsi="Liberation Serif" w:cs="Liberation Serif"/>
          <w:sz w:val="24"/>
          <w:szCs w:val="24"/>
        </w:rPr>
        <w:t>.</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обоснование ходатайства указано, что согласно сведениям ЕГРЮЛ общество по адресу регистрации не располагается, его месторасположение в настоящее время не установлено; уставный капитал общества составляет 10 000 руб.; в материалах дела отсутствуют сведения о наличии у него какого-либо имущества. Вместе с тем согласно сведениям, полученным из ИФНС на запрос прокурора, у общества в банке </w:t>
      </w:r>
      <w:r w:rsidR="000338BD">
        <w:rPr>
          <w:rFonts w:ascii="Liberation Serif" w:hAnsi="Liberation Serif" w:cs="Liberation Serif"/>
          <w:sz w:val="24"/>
          <w:szCs w:val="24"/>
        </w:rPr>
        <w:t>«</w:t>
      </w:r>
      <w:r w:rsidRPr="000338BD">
        <w:rPr>
          <w:rFonts w:ascii="Liberation Serif" w:hAnsi="Liberation Serif" w:cs="Liberation Serif"/>
          <w:sz w:val="24"/>
          <w:szCs w:val="24"/>
        </w:rPr>
        <w:t>В.</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открыт расчетный счет.</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связи с изложенным, а также учитывая, что максимальный размер штрафа за вменяемое обществу административное правонарушение составляет 1 млн. рублей, мировой судья пришел к выводу, что непринятие меры обеспечения производства по делу об административном правонарушении может впоследствии привести к невозможности исполнения постановления по делу об административном правонарушении, и наложил арест на денежные средства общества, находящиеся на указанном расчетном счете, на сумму, не превышающую максимальный размер административного штрафа, установленный за совершение административного правонарушения, т.е. 1 млн. рублей.</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другом примере прокуратурой в отношении общества возбуждено дело об административном правонарушении, предусмотренном </w:t>
      </w:r>
      <w:hyperlink r:id="rId77">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по факту незаконной передачи директором общества должностному лицу денежных средств в размере 10 000 руб. за незаконное бездействие в интересах общества.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Прокурор обратился </w:t>
      </w:r>
      <w:proofErr w:type="gramStart"/>
      <w:r w:rsidRPr="000338BD">
        <w:rPr>
          <w:rFonts w:ascii="Liberation Serif" w:hAnsi="Liberation Serif" w:cs="Liberation Serif"/>
          <w:sz w:val="24"/>
          <w:szCs w:val="24"/>
        </w:rPr>
        <w:t>к мировому судье</w:t>
      </w:r>
      <w:proofErr w:type="gramEnd"/>
      <w:r w:rsidRPr="000338BD">
        <w:rPr>
          <w:rFonts w:ascii="Liberation Serif" w:hAnsi="Liberation Serif" w:cs="Liberation Serif"/>
          <w:sz w:val="24"/>
          <w:szCs w:val="24"/>
        </w:rPr>
        <w:t xml:space="preserve"> с ходатайством о наложении ареста на все имущество, </w:t>
      </w:r>
      <w:r w:rsidRPr="000338BD">
        <w:rPr>
          <w:rFonts w:ascii="Liberation Serif" w:hAnsi="Liberation Serif" w:cs="Liberation Serif"/>
          <w:sz w:val="24"/>
          <w:szCs w:val="24"/>
        </w:rPr>
        <w:lastRenderedPageBreak/>
        <w:t>принадлежащее обществу, выявленное в ходе проведенной прокуратурой проверки (17 автотранспортных средств).</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С учетом представленных в обоснование ходатайства сведений о стоимости транспортных средств, а также принимая во внимание требование </w:t>
      </w:r>
      <w:hyperlink r:id="rId78">
        <w:r w:rsidRPr="000338BD">
          <w:rPr>
            <w:rFonts w:ascii="Liberation Serif" w:hAnsi="Liberation Serif" w:cs="Liberation Serif"/>
            <w:sz w:val="24"/>
            <w:szCs w:val="24"/>
          </w:rPr>
          <w:t>ч. 2 ст. 27.20</w:t>
        </w:r>
      </w:hyperlink>
      <w:r w:rsidRPr="000338BD">
        <w:rPr>
          <w:rFonts w:ascii="Liberation Serif" w:hAnsi="Liberation Serif" w:cs="Liberation Serif"/>
          <w:sz w:val="24"/>
          <w:szCs w:val="24"/>
        </w:rPr>
        <w:t xml:space="preserve"> КоАП РФ, в соответствии с которой стоимость имущества, на которое налагается арест, не должна превышать максимальный размер административного штрафа, установленный за совершение административного правонарушения, предусмотренного </w:t>
      </w:r>
      <w:hyperlink r:id="rId79">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мировой судья пришел к выводу о необходимости наложить арест на часть имущества, принадлежащего обществу (на 5 определенных транспортных средств), общая стоимость которой составила 1 254 000 руб.</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9. </w:t>
      </w:r>
      <w:hyperlink r:id="rId80">
        <w:r w:rsidRPr="000338BD">
          <w:rPr>
            <w:rFonts w:ascii="Liberation Serif" w:hAnsi="Liberation Serif" w:cs="Liberation Serif"/>
            <w:sz w:val="24"/>
            <w:szCs w:val="24"/>
          </w:rPr>
          <w:t>Часть 3 ст. 3.5</w:t>
        </w:r>
      </w:hyperlink>
      <w:r w:rsidRPr="000338BD">
        <w:rPr>
          <w:rFonts w:ascii="Liberation Serif" w:hAnsi="Liberation Serif" w:cs="Liberation Serif"/>
          <w:sz w:val="24"/>
          <w:szCs w:val="24"/>
        </w:rPr>
        <w:t xml:space="preserve"> КоАП РФ закрепляет максимальный размер административного штрафа, который может быть назначен судьей по </w:t>
      </w:r>
      <w:hyperlink r:id="rId81">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Вместе с тем минимальные размеры административного штрафа установлены в санкциях соответствующих частей </w:t>
      </w:r>
      <w:hyperlink r:id="rId82">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частности, в случае если при назначении административного наказания по </w:t>
      </w:r>
      <w:hyperlink r:id="rId83">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размер административного штрафа, исчисляемый исходя из кратности его размера, предусмотренной названной нормой, меньше 1 млн. рублей, штраф не может быть назначен менее данной суммы.</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Директор ООО </w:t>
      </w:r>
      <w:r w:rsidR="000338BD">
        <w:rPr>
          <w:rFonts w:ascii="Liberation Serif" w:hAnsi="Liberation Serif" w:cs="Liberation Serif"/>
          <w:sz w:val="24"/>
          <w:szCs w:val="24"/>
        </w:rPr>
        <w:t>«</w:t>
      </w:r>
      <w:r w:rsidRPr="000338BD">
        <w:rPr>
          <w:rFonts w:ascii="Liberation Serif" w:hAnsi="Liberation Serif" w:cs="Liberation Serif"/>
          <w:sz w:val="24"/>
          <w:szCs w:val="24"/>
        </w:rPr>
        <w:t>С.</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общество) Н. незаконно передал С., который являлся должностным лицом в министерстве, в его служебном кабинете денежные средства в размере 50 000 руб. за </w:t>
      </w:r>
      <w:proofErr w:type="spellStart"/>
      <w:r w:rsidRPr="000338BD">
        <w:rPr>
          <w:rFonts w:ascii="Liberation Serif" w:hAnsi="Liberation Serif" w:cs="Liberation Serif"/>
          <w:sz w:val="24"/>
          <w:szCs w:val="24"/>
        </w:rPr>
        <w:t>непроведение</w:t>
      </w:r>
      <w:proofErr w:type="spellEnd"/>
      <w:r w:rsidRPr="000338BD">
        <w:rPr>
          <w:rFonts w:ascii="Liberation Serif" w:hAnsi="Liberation Serif" w:cs="Liberation Serif"/>
          <w:sz w:val="24"/>
          <w:szCs w:val="24"/>
        </w:rPr>
        <w:t xml:space="preserve"> проверочных мероприятий в отношении общества.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После передачи денежных средств Н. был задержан сотрудниками правоохранительных органов.</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ходе рассмотрения дела об административном правонарушении законный представитель общества Н. вину общества в совершении правонарушения признал, просил назначить наказание ниже низшего предела, в размере 100 000 руб., в связи с тяжелым финансовым положением общества, отсутствием денежных средств на счетах.</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мирового судьи общество признано виновным в совершении административного правонарушения, предусмотренного </w:t>
      </w:r>
      <w:hyperlink r:id="rId84">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с назначением административного штрафа в размере 100 000 руб.</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На указанное постановление заместителем прокурора города принесен протест. В обоснование протеста указано, что наказание в виде штрафа в размере 100 000 руб. назначено без учета санкции </w:t>
      </w:r>
      <w:hyperlink r:id="rId85">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и требований </w:t>
      </w:r>
      <w:hyperlink r:id="rId86">
        <w:r w:rsidRPr="000338BD">
          <w:rPr>
            <w:rFonts w:ascii="Liberation Serif" w:hAnsi="Liberation Serif" w:cs="Liberation Serif"/>
            <w:sz w:val="24"/>
            <w:szCs w:val="24"/>
          </w:rPr>
          <w:t>ч. 3.3 ст. 4.1</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Данный протест решением районного суда был удовлетворен, и дело направлено на новое рассмотрение.</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При новом рассмотрении дела постановлением мирового судьи общество признано виновным в совершении административного правонарушения, предусмотренного </w:t>
      </w:r>
      <w:hyperlink r:id="rId87">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и ввиду того, что заявленные обществом основания применения положений </w:t>
      </w:r>
      <w:hyperlink r:id="rId88">
        <w:r w:rsidRPr="000338BD">
          <w:rPr>
            <w:rFonts w:ascii="Liberation Serif" w:hAnsi="Liberation Serif" w:cs="Liberation Serif"/>
            <w:sz w:val="24"/>
            <w:szCs w:val="24"/>
          </w:rPr>
          <w:t>ч. 3.2 ст. 4.1</w:t>
        </w:r>
      </w:hyperlink>
      <w:r w:rsidRPr="000338BD">
        <w:rPr>
          <w:rFonts w:ascii="Liberation Serif" w:hAnsi="Liberation Serif" w:cs="Liberation Serif"/>
          <w:sz w:val="24"/>
          <w:szCs w:val="24"/>
        </w:rPr>
        <w:t xml:space="preserve"> КоАП РФ при новом рассмотрении дела не нашли подтверждения, обществу назначен административный штраф в размере 1 млн. рублей.</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При наличии исключительных обстоятельств, связанных с характером совершенного административного правонарушения, предусмотренного </w:t>
      </w:r>
      <w:hyperlink r:id="rId89">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и его последствиями, имущественным и финансовым положением привлекаемого к административной ответственности юридического лица, судья, рассматривающий дело об административных правонарушениях либо жалобу, протест на постановление и (или) решение по делу об административном правонарушении, вправе назначить наказание в виде административного штрафа в размере не менее половины суммы, предусмотренной в санкции соответствующей части </w:t>
      </w:r>
      <w:hyperlink r:id="rId90">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в качестве минимального размера административного штрафа за данное правонарушение (</w:t>
      </w:r>
      <w:proofErr w:type="spellStart"/>
      <w:r w:rsidRPr="000338BD">
        <w:rPr>
          <w:rFonts w:ascii="Liberation Serif" w:hAnsi="Liberation Serif" w:cs="Liberation Serif"/>
          <w:sz w:val="24"/>
          <w:szCs w:val="24"/>
        </w:rPr>
        <w:fldChar w:fldCharType="begin"/>
      </w:r>
      <w:r w:rsidRPr="000338BD">
        <w:rPr>
          <w:rFonts w:ascii="Liberation Serif" w:hAnsi="Liberation Serif" w:cs="Liberation Serif"/>
          <w:sz w:val="24"/>
          <w:szCs w:val="24"/>
        </w:rPr>
        <w:instrText xml:space="preserve"> HYPERLINK "consultantplus://offline/ref=0788BEA84E3EABCBCC41EA32B543064BFB42517BAAC9A0F52B92CD7231526D81B0F395843BAEFD835DBECCB9803CFD8292944035B1682Dm8D" \h </w:instrText>
      </w:r>
      <w:r w:rsidRPr="000338BD">
        <w:rPr>
          <w:rFonts w:ascii="Liberation Serif" w:hAnsi="Liberation Serif" w:cs="Liberation Serif"/>
          <w:sz w:val="24"/>
          <w:szCs w:val="24"/>
        </w:rPr>
        <w:fldChar w:fldCharType="separate"/>
      </w:r>
      <w:r w:rsidRPr="000338BD">
        <w:rPr>
          <w:rFonts w:ascii="Liberation Serif" w:hAnsi="Liberation Serif" w:cs="Liberation Serif"/>
          <w:sz w:val="24"/>
          <w:szCs w:val="24"/>
        </w:rPr>
        <w:t>чч</w:t>
      </w:r>
      <w:proofErr w:type="spellEnd"/>
      <w:r w:rsidRPr="000338BD">
        <w:rPr>
          <w:rFonts w:ascii="Liberation Serif" w:hAnsi="Liberation Serif" w:cs="Liberation Serif"/>
          <w:sz w:val="24"/>
          <w:szCs w:val="24"/>
        </w:rPr>
        <w:t>. 3.2</w:t>
      </w:r>
      <w:r w:rsidRPr="000338BD">
        <w:rPr>
          <w:rFonts w:ascii="Liberation Serif" w:hAnsi="Liberation Serif" w:cs="Liberation Serif"/>
          <w:sz w:val="24"/>
          <w:szCs w:val="24"/>
        </w:rPr>
        <w:fldChar w:fldCharType="end"/>
      </w:r>
      <w:r w:rsidRPr="000338BD">
        <w:rPr>
          <w:rFonts w:ascii="Liberation Serif" w:hAnsi="Liberation Serif" w:cs="Liberation Serif"/>
          <w:sz w:val="24"/>
          <w:szCs w:val="24"/>
        </w:rPr>
        <w:t xml:space="preserve">, </w:t>
      </w:r>
      <w:hyperlink r:id="rId91">
        <w:r w:rsidRPr="000338BD">
          <w:rPr>
            <w:rFonts w:ascii="Liberation Serif" w:hAnsi="Liberation Serif" w:cs="Liberation Serif"/>
            <w:sz w:val="24"/>
            <w:szCs w:val="24"/>
          </w:rPr>
          <w:t>3.3 ст. 4.1</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ходе рассмотрения дела об административном правонарушении было установлено, что Г., действующая на основании доверенности в интересах акционерного общества, достигла договоренности с должностным лицом федеральной службы А. о беспрепятственном и оперативном проведении таможенных процедур в отношении товаров, перемещаемых через таможенную границу Таможенного союза, а также о сокрытии (непринятии мер реагирования) выявляемых А. нарушений таможенного законодательства, т.е. о незаконном бездействии, за денежное вознаграждение в размере 5 000 руб.</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мирового судьи акционерное общество признано виновным в совершении административного правонарушения, предусмотренного </w:t>
      </w:r>
      <w:hyperlink r:id="rId92">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и с учетом наличия обстоятельств, указанных в </w:t>
      </w:r>
      <w:hyperlink r:id="rId93">
        <w:proofErr w:type="spellStart"/>
        <w:r w:rsidRPr="000338BD">
          <w:rPr>
            <w:rFonts w:ascii="Liberation Serif" w:hAnsi="Liberation Serif" w:cs="Liberation Serif"/>
            <w:sz w:val="24"/>
            <w:szCs w:val="24"/>
          </w:rPr>
          <w:t>чч</w:t>
        </w:r>
        <w:proofErr w:type="spellEnd"/>
        <w:r w:rsidRPr="000338BD">
          <w:rPr>
            <w:rFonts w:ascii="Liberation Serif" w:hAnsi="Liberation Serif" w:cs="Liberation Serif"/>
            <w:sz w:val="24"/>
            <w:szCs w:val="24"/>
          </w:rPr>
          <w:t>. 3.2</w:t>
        </w:r>
      </w:hyperlink>
      <w:r w:rsidRPr="000338BD">
        <w:rPr>
          <w:rFonts w:ascii="Liberation Serif" w:hAnsi="Liberation Serif" w:cs="Liberation Serif"/>
          <w:sz w:val="24"/>
          <w:szCs w:val="24"/>
        </w:rPr>
        <w:t xml:space="preserve">, </w:t>
      </w:r>
      <w:hyperlink r:id="rId94">
        <w:r w:rsidRPr="000338BD">
          <w:rPr>
            <w:rFonts w:ascii="Liberation Serif" w:hAnsi="Liberation Serif" w:cs="Liberation Serif"/>
            <w:sz w:val="24"/>
            <w:szCs w:val="24"/>
          </w:rPr>
          <w:t>3.3 ст. 4.1</w:t>
        </w:r>
      </w:hyperlink>
      <w:r w:rsidRPr="000338BD">
        <w:rPr>
          <w:rFonts w:ascii="Liberation Serif" w:hAnsi="Liberation Serif" w:cs="Liberation Serif"/>
          <w:sz w:val="24"/>
          <w:szCs w:val="24"/>
        </w:rPr>
        <w:t xml:space="preserve"> КоАП РФ, ему назначено административное наказание в виде административного штрафа в размере 500 000 руб.</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10. Административная ответственность за совершение административных правонарушений, </w:t>
      </w:r>
      <w:r w:rsidRPr="000338BD">
        <w:rPr>
          <w:rFonts w:ascii="Liberation Serif" w:hAnsi="Liberation Serif" w:cs="Liberation Serif"/>
          <w:sz w:val="24"/>
          <w:szCs w:val="24"/>
        </w:rPr>
        <w:lastRenderedPageBreak/>
        <w:t xml:space="preserve">предусмотренных </w:t>
      </w:r>
      <w:hyperlink r:id="rId95">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установлена в виде административного штрафа с применением дополнительного административного наказания в виде конфискации денег, ценных бумаг, иного имущества или стоимости услуг имущественного характера, иных имущественных прав.</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При отсутствии в материалах дела об административном правонарушении данных о предмете административного правонарушения либо когда из материалов дела следует, что предмет административного правонарушения у лица не изымался, материалы дела подлежат возвращению прокурору для устранения выявленных недостатков (</w:t>
      </w:r>
      <w:hyperlink r:id="rId96">
        <w:r w:rsidRPr="000338BD">
          <w:rPr>
            <w:rFonts w:ascii="Liberation Serif" w:hAnsi="Liberation Serif" w:cs="Liberation Serif"/>
            <w:sz w:val="24"/>
            <w:szCs w:val="24"/>
          </w:rPr>
          <w:t>п. 4 ч. 1 ст. 29.4</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Дополнительное наказание в виде конфискации предмета административного правонарушения должно быть назначено и тогда, когда предмет административного правонарушения приобщен к материалам уголовного дела или обращен в доход государства по приговору суда. Вопрос об исполнении наказания в виде конфискации в таком случае подлежит разрешению в рамках исполнительного производства.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ситуации, когда дополнительное наказание не может быть назначено лицу, в отношении которого ведется производство по делу об административном правонарушении (например, при незаконном обещании денежного вознаграждения предмет административного правонарушения может отсутствовать), назначению подлежит только административный штраф (</w:t>
      </w:r>
      <w:hyperlink r:id="rId97">
        <w:r w:rsidRPr="000338BD">
          <w:rPr>
            <w:rFonts w:ascii="Liberation Serif" w:hAnsi="Liberation Serif" w:cs="Liberation Serif"/>
            <w:sz w:val="24"/>
            <w:szCs w:val="24"/>
          </w:rPr>
          <w:t>ч. 3 ст. 3.3</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Основанием для привлечения ООО </w:t>
      </w:r>
      <w:r w:rsidR="000338BD">
        <w:rPr>
          <w:rFonts w:ascii="Liberation Serif" w:hAnsi="Liberation Serif" w:cs="Liberation Serif"/>
          <w:sz w:val="24"/>
          <w:szCs w:val="24"/>
        </w:rPr>
        <w:t>«</w:t>
      </w:r>
      <w:r w:rsidRPr="000338BD">
        <w:rPr>
          <w:rFonts w:ascii="Liberation Serif" w:hAnsi="Liberation Serif" w:cs="Liberation Serif"/>
          <w:sz w:val="24"/>
          <w:szCs w:val="24"/>
        </w:rPr>
        <w:t>В.</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общество) к административной ответственности послужило то обстоятельство, что в период с 21 августа по 31 декабря 2015 г. генеральный директор общества Л., действуя умышленно в интересах и от имени юридического лица, осознавая, что должностное лицо управления администрации города уполномочено заключать от имени этого управления договоры на проведение строительных работ, лично передал ему незаконное вознаграждение в виде денежной суммы в размере 191 900 руб. за выбор в качестве подрядной организации на проведение строительных работ именно общества, генеральным директором которого он являлся.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судьи городского суда субъекта Российской Федерации общество признано виновным в совершении административного правонарушения, предусмотренного </w:t>
      </w:r>
      <w:hyperlink r:id="rId98">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и ему назначено административное наказание в виде административного штрафа в размере 1 млн. рублей с конфискацией денежных средств в размере 191 900 руб. Указанное постановление судьи не было обжаловано и вступило в законную силу.</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другом деле постановлением мирового судьи общество привлечено к административной ответственности за совершение административного правонарушения, предусмотренного </w:t>
      </w:r>
      <w:hyperlink r:id="rId99">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Основанием привлечения общества к административной ответственности явились действия его директора М., который с целью формирования у должностного лица С. благоприятного отношения к деятельности возглавляемого им общества предложил ему пользоваться топливной картой, владельцем которой является общество. Пользуясь данной картой, С. получил автомобильный бензин на общую сумму 85 436 руб.</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Учитывая наличие обстоятельств, указанных в </w:t>
      </w:r>
      <w:hyperlink r:id="rId100">
        <w:proofErr w:type="spellStart"/>
        <w:r w:rsidRPr="000338BD">
          <w:rPr>
            <w:rFonts w:ascii="Liberation Serif" w:hAnsi="Liberation Serif" w:cs="Liberation Serif"/>
            <w:sz w:val="24"/>
            <w:szCs w:val="24"/>
          </w:rPr>
          <w:t>чч</w:t>
        </w:r>
        <w:proofErr w:type="spellEnd"/>
        <w:r w:rsidRPr="000338BD">
          <w:rPr>
            <w:rFonts w:ascii="Liberation Serif" w:hAnsi="Liberation Serif" w:cs="Liberation Serif"/>
            <w:sz w:val="24"/>
            <w:szCs w:val="24"/>
          </w:rPr>
          <w:t>. 3.2</w:t>
        </w:r>
      </w:hyperlink>
      <w:r w:rsidRPr="000338BD">
        <w:rPr>
          <w:rFonts w:ascii="Liberation Serif" w:hAnsi="Liberation Serif" w:cs="Liberation Serif"/>
          <w:sz w:val="24"/>
          <w:szCs w:val="24"/>
        </w:rPr>
        <w:t xml:space="preserve">, </w:t>
      </w:r>
      <w:hyperlink r:id="rId101">
        <w:r w:rsidRPr="000338BD">
          <w:rPr>
            <w:rFonts w:ascii="Liberation Serif" w:hAnsi="Liberation Serif" w:cs="Liberation Serif"/>
            <w:sz w:val="24"/>
            <w:szCs w:val="24"/>
          </w:rPr>
          <w:t>3.3 ст. 4.1</w:t>
        </w:r>
      </w:hyperlink>
      <w:r w:rsidRPr="000338BD">
        <w:rPr>
          <w:rFonts w:ascii="Liberation Serif" w:hAnsi="Liberation Serif" w:cs="Liberation Serif"/>
          <w:sz w:val="24"/>
          <w:szCs w:val="24"/>
        </w:rPr>
        <w:t xml:space="preserve"> КоАП РФ, мировой судья назначил наказание обществу в виде административного штрафа в размере менее минимального размера административного штрафа, предусмотренного </w:t>
      </w:r>
      <w:hyperlink r:id="rId102">
        <w:r w:rsidRPr="000338BD">
          <w:rPr>
            <w:rFonts w:ascii="Liberation Serif" w:hAnsi="Liberation Serif" w:cs="Liberation Serif"/>
            <w:sz w:val="24"/>
            <w:szCs w:val="24"/>
          </w:rPr>
          <w:t>ч. 1 ст. 19.28</w:t>
        </w:r>
      </w:hyperlink>
      <w:r w:rsidRPr="000338BD">
        <w:rPr>
          <w:rFonts w:ascii="Liberation Serif" w:hAnsi="Liberation Serif" w:cs="Liberation Serif"/>
          <w:sz w:val="24"/>
          <w:szCs w:val="24"/>
        </w:rPr>
        <w:t xml:space="preserve"> КоАП РФ, - 500 000 руб.</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При этом, как следует из мотивировочной части постановления, поводом к неприменению дополнительного наказания послужил тот факт, что денежные средства в сумме 85 436 руб., соответствующей размеру полученной взятки в виде автомобильного бензина, взысканы в доход государства согласно приговору суда по уголовному делу в отношении С.</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Решением вышестоящего суда данное постановление мирового судьи отменено и дело направлено на новое рассмотрение судье ввиду того, что он ошибочно не назначил обществу дополнительное наказание. При новом рассмотрении дела обществу назначен административный штраф в размере 500 000 руб. с конфискацией предмета административного правонарушения - денежных средств в размере 85 436 руб.</w:t>
      </w:r>
    </w:p>
    <w:p w:rsidR="00C37A14" w:rsidRPr="000338BD" w:rsidRDefault="00C37A14" w:rsidP="000338BD">
      <w:pPr>
        <w:pStyle w:val="ConsPlusNormal"/>
        <w:spacing w:line="216" w:lineRule="auto"/>
        <w:jc w:val="both"/>
        <w:rPr>
          <w:rFonts w:ascii="Liberation Serif" w:hAnsi="Liberation Serif" w:cs="Liberation Serif"/>
          <w:sz w:val="24"/>
          <w:szCs w:val="24"/>
        </w:rPr>
      </w:pP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11. Основания для освобождения юридического лица от административной ответственности, предусмотренной </w:t>
      </w:r>
      <w:hyperlink r:id="rId103">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установлены </w:t>
      </w:r>
      <w:hyperlink r:id="rId104">
        <w:r w:rsidRPr="000338BD">
          <w:rPr>
            <w:rFonts w:ascii="Liberation Serif" w:hAnsi="Liberation Serif" w:cs="Liberation Serif"/>
            <w:sz w:val="24"/>
            <w:szCs w:val="24"/>
          </w:rPr>
          <w:t>примечанием 5</w:t>
        </w:r>
      </w:hyperlink>
      <w:r w:rsidRPr="000338BD">
        <w:rPr>
          <w:rFonts w:ascii="Liberation Serif" w:hAnsi="Liberation Serif" w:cs="Liberation Serif"/>
          <w:sz w:val="24"/>
          <w:szCs w:val="24"/>
        </w:rPr>
        <w:t xml:space="preserve"> к данной статье Кодекса.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При этом освобождение физического лица от уголовной ответственности по основанию, предусмотренному в примечании к </w:t>
      </w:r>
      <w:hyperlink r:id="rId105">
        <w:r w:rsidRPr="000338BD">
          <w:rPr>
            <w:rFonts w:ascii="Liberation Serif" w:hAnsi="Liberation Serif" w:cs="Liberation Serif"/>
            <w:sz w:val="24"/>
            <w:szCs w:val="24"/>
          </w:rPr>
          <w:t>ст. 291</w:t>
        </w:r>
      </w:hyperlink>
      <w:r w:rsidRPr="000338BD">
        <w:rPr>
          <w:rFonts w:ascii="Liberation Serif" w:hAnsi="Liberation Serif" w:cs="Liberation Serif"/>
          <w:sz w:val="24"/>
          <w:szCs w:val="24"/>
        </w:rPr>
        <w:t xml:space="preserve"> УК РФ, не является достаточным основанием для освобождения юридического лица от административной ответственности на основании </w:t>
      </w:r>
      <w:hyperlink r:id="rId106">
        <w:r w:rsidRPr="000338BD">
          <w:rPr>
            <w:rFonts w:ascii="Liberation Serif" w:hAnsi="Liberation Serif" w:cs="Liberation Serif"/>
            <w:sz w:val="24"/>
            <w:szCs w:val="24"/>
          </w:rPr>
          <w:t>примечания 5</w:t>
        </w:r>
      </w:hyperlink>
      <w:r w:rsidRPr="000338BD">
        <w:rPr>
          <w:rFonts w:ascii="Liberation Serif" w:hAnsi="Liberation Serif" w:cs="Liberation Serif"/>
          <w:sz w:val="24"/>
          <w:szCs w:val="24"/>
        </w:rPr>
        <w:t xml:space="preserve"> к ст. 19.28 КоАП РФ. Для применения </w:t>
      </w:r>
      <w:hyperlink r:id="rId107">
        <w:r w:rsidRPr="000338BD">
          <w:rPr>
            <w:rFonts w:ascii="Liberation Serif" w:hAnsi="Liberation Serif" w:cs="Liberation Serif"/>
            <w:sz w:val="24"/>
            <w:szCs w:val="24"/>
          </w:rPr>
          <w:t>примечания 5</w:t>
        </w:r>
      </w:hyperlink>
      <w:r w:rsidRPr="000338BD">
        <w:rPr>
          <w:rFonts w:ascii="Liberation Serif" w:hAnsi="Liberation Serif" w:cs="Liberation Serif"/>
          <w:sz w:val="24"/>
          <w:szCs w:val="24"/>
        </w:rPr>
        <w:t xml:space="preserve"> к ст. 19.28 КоАП РФ должна быть установлена совокупность действий лица, способствующих выявлению, раскрытию и расследованию преступления, связанного с данным административным правонарушением.</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lastRenderedPageBreak/>
        <w:t xml:space="preserve">Ш., действующий на основании доверенности от имени ООО </w:t>
      </w:r>
      <w:r w:rsidR="000338BD">
        <w:rPr>
          <w:rFonts w:ascii="Liberation Serif" w:hAnsi="Liberation Serif" w:cs="Liberation Serif"/>
          <w:sz w:val="24"/>
          <w:szCs w:val="24"/>
        </w:rPr>
        <w:t>«</w:t>
      </w:r>
      <w:r w:rsidRPr="000338BD">
        <w:rPr>
          <w:rFonts w:ascii="Liberation Serif" w:hAnsi="Liberation Serif" w:cs="Liberation Serif"/>
          <w:sz w:val="24"/>
          <w:szCs w:val="24"/>
        </w:rPr>
        <w:t>А.</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общество), в офисных помещениях общества передал М. денежные средства в сумме 3 000 000 руб. для последующей передачи должностному лицу во исполнение ранее достигнутой с ним договоренности.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этот же день должностное лицо получило указанные денежные средства за совершение действий в интересах общества, а именно за возврат документации и компьютеров, изъятых в ходе проведения проверочных мероприятий в отношении данной организации.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дальнейшем указанное должностное лицо получило от М. денежные средства в размере 300 000 руб. за незаконное бездействие в интересах общества: </w:t>
      </w:r>
      <w:proofErr w:type="spellStart"/>
      <w:r w:rsidRPr="000338BD">
        <w:rPr>
          <w:rFonts w:ascii="Liberation Serif" w:hAnsi="Liberation Serif" w:cs="Liberation Serif"/>
          <w:sz w:val="24"/>
          <w:szCs w:val="24"/>
        </w:rPr>
        <w:t>непроведение</w:t>
      </w:r>
      <w:proofErr w:type="spellEnd"/>
      <w:r w:rsidRPr="000338BD">
        <w:rPr>
          <w:rFonts w:ascii="Liberation Serif" w:hAnsi="Liberation Serif" w:cs="Liberation Serif"/>
          <w:sz w:val="24"/>
          <w:szCs w:val="24"/>
        </w:rPr>
        <w:t xml:space="preserve"> проверок и непринятие мер реагирования по поступившим обращениям в отношении указанной организации.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Согласно постановлению прокурора о возбуждении дела об административном правонарушении общество незаконно передало должностному лицу деньги в крупном размере за допущенное в его интересах бездействие, связанное с занимаемым им служебным положением. Указанные действия общества квалифицированы по </w:t>
      </w:r>
      <w:hyperlink r:id="rId108">
        <w:r w:rsidRPr="000338BD">
          <w:rPr>
            <w:rFonts w:ascii="Liberation Serif" w:hAnsi="Liberation Serif" w:cs="Liberation Serif"/>
            <w:sz w:val="24"/>
            <w:szCs w:val="24"/>
          </w:rPr>
          <w:t>ч. 2 ст. 19.28</w:t>
        </w:r>
      </w:hyperlink>
      <w:r w:rsidRPr="000338BD">
        <w:rPr>
          <w:rFonts w:ascii="Liberation Serif" w:hAnsi="Liberation Serif" w:cs="Liberation Serif"/>
          <w:sz w:val="24"/>
          <w:szCs w:val="24"/>
        </w:rPr>
        <w:t xml:space="preserve">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В ходе рассмотрения дела мировым судьей установлено, что из вступившего в законную силу приговора районного суда, вынесенного в отношении этого должностного лица, следует, что Ш., передавший денежные средства в указанном выше размере и действовавший от имени общества, добровольно сообщил в правоохранительные органы о даче взятки, а также способствовал расследованию данного преступления.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На основании указанных обстоятельств постановлением мирового судьи производство по делу об административном правонарушении, предусмотренном </w:t>
      </w:r>
      <w:hyperlink r:id="rId109">
        <w:r w:rsidRPr="000338BD">
          <w:rPr>
            <w:rFonts w:ascii="Liberation Serif" w:hAnsi="Liberation Serif" w:cs="Liberation Serif"/>
            <w:sz w:val="24"/>
            <w:szCs w:val="24"/>
          </w:rPr>
          <w:t>ч. 2 ст. 19.28</w:t>
        </w:r>
      </w:hyperlink>
      <w:r w:rsidRPr="000338BD">
        <w:rPr>
          <w:rFonts w:ascii="Liberation Serif" w:hAnsi="Liberation Serif" w:cs="Liberation Serif"/>
          <w:sz w:val="24"/>
          <w:szCs w:val="24"/>
        </w:rPr>
        <w:t xml:space="preserve"> КоАП РФ, в отношении общества прекращено со ссылкой на положения </w:t>
      </w:r>
      <w:hyperlink r:id="rId110">
        <w:r w:rsidRPr="000338BD">
          <w:rPr>
            <w:rFonts w:ascii="Liberation Serif" w:hAnsi="Liberation Serif" w:cs="Liberation Serif"/>
            <w:sz w:val="24"/>
            <w:szCs w:val="24"/>
          </w:rPr>
          <w:t>ч. 2 ст. 1.7</w:t>
        </w:r>
      </w:hyperlink>
      <w:r w:rsidRPr="000338BD">
        <w:rPr>
          <w:rFonts w:ascii="Liberation Serif" w:hAnsi="Liberation Serif" w:cs="Liberation Serif"/>
          <w:sz w:val="24"/>
          <w:szCs w:val="24"/>
        </w:rPr>
        <w:t xml:space="preserve">, </w:t>
      </w:r>
      <w:hyperlink r:id="rId111">
        <w:r w:rsidRPr="000338BD">
          <w:rPr>
            <w:rFonts w:ascii="Liberation Serif" w:hAnsi="Liberation Serif" w:cs="Liberation Serif"/>
            <w:sz w:val="24"/>
            <w:szCs w:val="24"/>
          </w:rPr>
          <w:t>п. 9 ч. 1 ст. 24.5</w:t>
        </w:r>
      </w:hyperlink>
      <w:r w:rsidRPr="000338BD">
        <w:rPr>
          <w:rFonts w:ascii="Liberation Serif" w:hAnsi="Liberation Serif" w:cs="Liberation Serif"/>
          <w:sz w:val="24"/>
          <w:szCs w:val="24"/>
        </w:rPr>
        <w:t xml:space="preserve"> и на </w:t>
      </w:r>
      <w:hyperlink r:id="rId112">
        <w:r w:rsidRPr="000338BD">
          <w:rPr>
            <w:rFonts w:ascii="Liberation Serif" w:hAnsi="Liberation Serif" w:cs="Liberation Serif"/>
            <w:sz w:val="24"/>
            <w:szCs w:val="24"/>
          </w:rPr>
          <w:t>примечание 5</w:t>
        </w:r>
      </w:hyperlink>
      <w:r w:rsidRPr="000338BD">
        <w:rPr>
          <w:rFonts w:ascii="Liberation Serif" w:hAnsi="Liberation Serif" w:cs="Liberation Serif"/>
          <w:sz w:val="24"/>
          <w:szCs w:val="24"/>
        </w:rPr>
        <w:t xml:space="preserve"> к ст. 19.28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В другом деле постановлением мирового судьи образовательная организация признана виновной в совершении административного правонарушения, предусмотренного </w:t>
      </w:r>
      <w:hyperlink r:id="rId113">
        <w:r w:rsidRPr="000338BD">
          <w:rPr>
            <w:rFonts w:ascii="Liberation Serif" w:hAnsi="Liberation Serif" w:cs="Liberation Serif"/>
            <w:sz w:val="24"/>
            <w:szCs w:val="24"/>
          </w:rPr>
          <w:t>ч. 2 ст. 19.28</w:t>
        </w:r>
      </w:hyperlink>
      <w:r w:rsidRPr="000338BD">
        <w:rPr>
          <w:rFonts w:ascii="Liberation Serif" w:hAnsi="Liberation Serif" w:cs="Liberation Serif"/>
          <w:sz w:val="24"/>
          <w:szCs w:val="24"/>
        </w:rPr>
        <w:t xml:space="preserve"> КоАП РФ, и подвергнута административному наказанию в виде административного штрафа в размере 10 млн. рублей.</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Как следует из материалов дела, проректор образовательной организации передал частями денежные средства в размере 2 050 000 руб. должностному лицу за принятие и реализацию решений о своевременном перечислении образовательной организации денежных средств, выделенных из краевого бюджета.</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Решением судьи районного суда указанное постановление оставлено без изменения, жалоба образовательной организации - без удовлетворения. Постановлением заместителя председателя суда субъекта Российской Федерации постановление, решение судьи оставлены без изменения, жалоба образовательной организации - без удовлетворения.</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После дополнения </w:t>
      </w:r>
      <w:hyperlink r:id="rId114">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w:t>
      </w:r>
      <w:hyperlink r:id="rId115">
        <w:r w:rsidRPr="000338BD">
          <w:rPr>
            <w:rFonts w:ascii="Liberation Serif" w:hAnsi="Liberation Serif" w:cs="Liberation Serif"/>
            <w:sz w:val="24"/>
            <w:szCs w:val="24"/>
          </w:rPr>
          <w:t>примечанием 5</w:t>
        </w:r>
      </w:hyperlink>
      <w:r w:rsidRPr="000338BD">
        <w:rPr>
          <w:rFonts w:ascii="Liberation Serif" w:hAnsi="Liberation Serif" w:cs="Liberation Serif"/>
          <w:sz w:val="24"/>
          <w:szCs w:val="24"/>
        </w:rPr>
        <w:t xml:space="preserve"> образовательной организацией была подана жалоба на вступившее в законную силу постановление по делу о привлечении ее к административной ответственности.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При рассмотрении данной жалобы из материалов дела и дополнительно представленных доказательств следовало, что должностное лицо вымогало у проректора образовательной организации взятку, в связи с чем он обратился в правоохранительные органы с просьбой привлечь должностное лицо к уголовной ответственности за вымогательство, добровольно дал согласие на участие в оперативно-розыскном мероприятии </w:t>
      </w:r>
      <w:r w:rsidR="000338BD">
        <w:rPr>
          <w:rFonts w:ascii="Liberation Serif" w:hAnsi="Liberation Serif" w:cs="Liberation Serif"/>
          <w:sz w:val="24"/>
          <w:szCs w:val="24"/>
        </w:rPr>
        <w:t>«</w:t>
      </w:r>
      <w:r w:rsidRPr="000338BD">
        <w:rPr>
          <w:rFonts w:ascii="Liberation Serif" w:hAnsi="Liberation Serif" w:cs="Liberation Serif"/>
          <w:sz w:val="24"/>
          <w:szCs w:val="24"/>
        </w:rPr>
        <w:t>оперативный эксперимент</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с использованием технических средств, проводимом в целях документирования и пресечения преступной деятельности должностного лица, в ходе рассмотрения уголовного дела давал показания по фактам передачи денежных средств. Кроме того, приговор районного суда в отношении должностного лица основан в том числе на показаниях проректора образовательной организации и других работников этой организации.</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При таких обстоятельствах с учетом того, что постановление о назначении административного наказания на момент вступления в силу Федерального закона, дополнившего </w:t>
      </w:r>
      <w:hyperlink r:id="rId116">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w:t>
      </w:r>
      <w:hyperlink r:id="rId117">
        <w:r w:rsidRPr="000338BD">
          <w:rPr>
            <w:rFonts w:ascii="Liberation Serif" w:hAnsi="Liberation Serif" w:cs="Liberation Serif"/>
            <w:sz w:val="24"/>
            <w:szCs w:val="24"/>
          </w:rPr>
          <w:t>примечанием 5</w:t>
        </w:r>
      </w:hyperlink>
      <w:r w:rsidRPr="000338BD">
        <w:rPr>
          <w:rFonts w:ascii="Liberation Serif" w:hAnsi="Liberation Serif" w:cs="Liberation Serif"/>
          <w:sz w:val="24"/>
          <w:szCs w:val="24"/>
        </w:rPr>
        <w:t xml:space="preserve">, исполнено не было, постановлением заместителя председателя суда субъекта Российской Федерации жалоба образовательной организации удовлетворена, постановление мирового судьи, решение судьи районного суда отменены, производство по делу об административном правонарушении прекращено на основании </w:t>
      </w:r>
      <w:hyperlink r:id="rId118">
        <w:r w:rsidRPr="000338BD">
          <w:rPr>
            <w:rFonts w:ascii="Liberation Serif" w:hAnsi="Liberation Serif" w:cs="Liberation Serif"/>
            <w:sz w:val="24"/>
            <w:szCs w:val="24"/>
          </w:rPr>
          <w:t>п. 9 ч. 1 ст. 24.5</w:t>
        </w:r>
      </w:hyperlink>
      <w:r w:rsidRPr="000338BD">
        <w:rPr>
          <w:rFonts w:ascii="Liberation Serif" w:hAnsi="Liberation Serif" w:cs="Liberation Serif"/>
          <w:sz w:val="24"/>
          <w:szCs w:val="24"/>
        </w:rPr>
        <w:t xml:space="preserve"> и </w:t>
      </w:r>
      <w:hyperlink r:id="rId119">
        <w:r w:rsidRPr="000338BD">
          <w:rPr>
            <w:rFonts w:ascii="Liberation Serif" w:hAnsi="Liberation Serif" w:cs="Liberation Serif"/>
            <w:sz w:val="24"/>
            <w:szCs w:val="24"/>
          </w:rPr>
          <w:t>примечания 5</w:t>
        </w:r>
      </w:hyperlink>
      <w:r w:rsidRPr="000338BD">
        <w:rPr>
          <w:rFonts w:ascii="Liberation Serif" w:hAnsi="Liberation Serif" w:cs="Liberation Serif"/>
          <w:sz w:val="24"/>
          <w:szCs w:val="24"/>
        </w:rPr>
        <w:t xml:space="preserve"> к ст. 19.28 КоАП РФ.</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Постановлением мирового судьи ООО </w:t>
      </w:r>
      <w:r w:rsidR="000338BD">
        <w:rPr>
          <w:rFonts w:ascii="Liberation Serif" w:hAnsi="Liberation Serif" w:cs="Liberation Serif"/>
          <w:sz w:val="24"/>
          <w:szCs w:val="24"/>
        </w:rPr>
        <w:t>«</w:t>
      </w:r>
      <w:r w:rsidRPr="000338BD">
        <w:rPr>
          <w:rFonts w:ascii="Liberation Serif" w:hAnsi="Liberation Serif" w:cs="Liberation Serif"/>
          <w:sz w:val="24"/>
          <w:szCs w:val="24"/>
        </w:rPr>
        <w:t>У.</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(далее - общество) признано виновным в совершении административного правонарушения, предусмотренного </w:t>
      </w:r>
      <w:hyperlink r:id="rId120">
        <w:r w:rsidRPr="000338BD">
          <w:rPr>
            <w:rFonts w:ascii="Liberation Serif" w:hAnsi="Liberation Serif" w:cs="Liberation Serif"/>
            <w:sz w:val="24"/>
            <w:szCs w:val="24"/>
          </w:rPr>
          <w:t>ч. 2 ст. 19.28</w:t>
        </w:r>
      </w:hyperlink>
      <w:r w:rsidRPr="000338BD">
        <w:rPr>
          <w:rFonts w:ascii="Liberation Serif" w:hAnsi="Liberation Serif" w:cs="Liberation Serif"/>
          <w:sz w:val="24"/>
          <w:szCs w:val="24"/>
        </w:rPr>
        <w:t xml:space="preserve"> КоАП РФ, с назначением административного наказания в виде административного штрафа в размере 10 млн. рублей с конфискацией денежных средств в сумме 2 млн. рублей.</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Правонарушение выразилось в том, что директор общества Н., действуя от имени этой </w:t>
      </w:r>
      <w:r w:rsidRPr="000338BD">
        <w:rPr>
          <w:rFonts w:ascii="Liberation Serif" w:hAnsi="Liberation Serif" w:cs="Liberation Serif"/>
          <w:sz w:val="24"/>
          <w:szCs w:val="24"/>
        </w:rPr>
        <w:lastRenderedPageBreak/>
        <w:t>организации, передал должностному лицу правительства субъекта Российской Федерации денежные средства в размере 2 млн. рублей за совершение действий в интересах юридического лица, связанных с использованием служебного положения, - обеспечение победы общества на аукционе и заключение муниципального контракта на ремонт автомобильных дорог.</w:t>
      </w:r>
    </w:p>
    <w:p w:rsidR="00C37A14"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После дополнения </w:t>
      </w:r>
      <w:hyperlink r:id="rId121">
        <w:r w:rsidRPr="000338BD">
          <w:rPr>
            <w:rFonts w:ascii="Liberation Serif" w:hAnsi="Liberation Serif" w:cs="Liberation Serif"/>
            <w:sz w:val="24"/>
            <w:szCs w:val="24"/>
          </w:rPr>
          <w:t>ст. 19.28</w:t>
        </w:r>
      </w:hyperlink>
      <w:r w:rsidRPr="000338BD">
        <w:rPr>
          <w:rFonts w:ascii="Liberation Serif" w:hAnsi="Liberation Serif" w:cs="Liberation Serif"/>
          <w:sz w:val="24"/>
          <w:szCs w:val="24"/>
        </w:rPr>
        <w:t xml:space="preserve"> КоАП РФ </w:t>
      </w:r>
      <w:hyperlink r:id="rId122">
        <w:r w:rsidRPr="000338BD">
          <w:rPr>
            <w:rFonts w:ascii="Liberation Serif" w:hAnsi="Liberation Serif" w:cs="Liberation Serif"/>
            <w:sz w:val="24"/>
            <w:szCs w:val="24"/>
          </w:rPr>
          <w:t>примечанием 5</w:t>
        </w:r>
      </w:hyperlink>
      <w:r w:rsidRPr="000338BD">
        <w:rPr>
          <w:rFonts w:ascii="Liberation Serif" w:hAnsi="Liberation Serif" w:cs="Liberation Serif"/>
          <w:sz w:val="24"/>
          <w:szCs w:val="24"/>
        </w:rPr>
        <w:t xml:space="preserve"> постановление мирового судьи было обжаловано защитником общества и отменено вышестоящим судом ввиду следующих обстоятельств.</w:t>
      </w:r>
    </w:p>
    <w:p w:rsidR="009E5B92" w:rsidRPr="000338BD" w:rsidRDefault="00C37A14" w:rsidP="000338BD">
      <w:pPr>
        <w:pStyle w:val="ConsPlusNormal"/>
        <w:spacing w:line="216" w:lineRule="auto"/>
        <w:ind w:firstLine="540"/>
        <w:jc w:val="both"/>
        <w:rPr>
          <w:rFonts w:ascii="Liberation Serif" w:hAnsi="Liberation Serif" w:cs="Liberation Serif"/>
          <w:sz w:val="24"/>
          <w:szCs w:val="24"/>
        </w:rPr>
      </w:pPr>
      <w:r w:rsidRPr="000338BD">
        <w:rPr>
          <w:rFonts w:ascii="Liberation Serif" w:hAnsi="Liberation Serif" w:cs="Liberation Serif"/>
          <w:sz w:val="24"/>
          <w:szCs w:val="24"/>
        </w:rPr>
        <w:t xml:space="preserve">Как следовало из постановления районного суда о прекращении уголовного преследования в отношении генерального директора ООО </w:t>
      </w:r>
      <w:r w:rsidR="000338BD">
        <w:rPr>
          <w:rFonts w:ascii="Liberation Serif" w:hAnsi="Liberation Serif" w:cs="Liberation Serif"/>
          <w:sz w:val="24"/>
          <w:szCs w:val="24"/>
        </w:rPr>
        <w:t>«</w:t>
      </w:r>
      <w:r w:rsidRPr="000338BD">
        <w:rPr>
          <w:rFonts w:ascii="Liberation Serif" w:hAnsi="Liberation Serif" w:cs="Liberation Serif"/>
          <w:sz w:val="24"/>
          <w:szCs w:val="24"/>
        </w:rPr>
        <w:t>У.</w:t>
      </w:r>
      <w:r w:rsidR="000338BD">
        <w:rPr>
          <w:rFonts w:ascii="Liberation Serif" w:hAnsi="Liberation Serif" w:cs="Liberation Serif"/>
          <w:sz w:val="24"/>
          <w:szCs w:val="24"/>
        </w:rPr>
        <w:t>»</w:t>
      </w:r>
      <w:r w:rsidRPr="000338BD">
        <w:rPr>
          <w:rFonts w:ascii="Liberation Serif" w:hAnsi="Liberation Serif" w:cs="Liberation Serif"/>
          <w:sz w:val="24"/>
          <w:szCs w:val="24"/>
        </w:rPr>
        <w:t xml:space="preserve"> Н., обвиняемого в совершении преступления, предусмотренного </w:t>
      </w:r>
      <w:hyperlink r:id="rId123">
        <w:r w:rsidRPr="000338BD">
          <w:rPr>
            <w:rFonts w:ascii="Liberation Serif" w:hAnsi="Liberation Serif" w:cs="Liberation Serif"/>
            <w:sz w:val="24"/>
            <w:szCs w:val="24"/>
          </w:rPr>
          <w:t>ч. 5 ст. 291</w:t>
        </w:r>
      </w:hyperlink>
      <w:r w:rsidRPr="000338BD">
        <w:rPr>
          <w:rFonts w:ascii="Liberation Serif" w:hAnsi="Liberation Serif" w:cs="Liberation Serif"/>
          <w:sz w:val="24"/>
          <w:szCs w:val="24"/>
        </w:rPr>
        <w:t xml:space="preserve"> УК РФ, Н. способствовал выявлению данного преступления - сообщил в правоохранительные органы о совершенном преступлении, а также в период предварительного следствия и в ходе судебного разбирательства способствовал раскрытию и расследованию преступления: дал подробные, последовательные показания, изобличающие свою преступную деятельность, а также лица, которому была передана взятка; назвал время и место достижения преступной договоренности о передаче взятки, сообщил о характере действий, за совершение которых им была передана взятка, обозначил сумму переданных денежных средств.</w:t>
      </w:r>
    </w:p>
    <w:sectPr w:rsidR="009E5B92" w:rsidRPr="000338BD" w:rsidSect="000338BD">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A14"/>
    <w:rsid w:val="000338BD"/>
    <w:rsid w:val="009E5B92"/>
    <w:rsid w:val="00C37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B65C61-73E9-45BA-87C3-9BC2F0226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37A14"/>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C37A14"/>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C37A14"/>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0788BEA84E3EABCBCC41EA32B543064BFC40577DA2C7A0F52B92CD7231526D81A2F3CD8F3BA9E58808F18AEC8F23mDD" TargetMode="External"/><Relationship Id="rId117" Type="http://schemas.openxmlformats.org/officeDocument/2006/relationships/hyperlink" Target="consultantplus://offline/ref=0788BEA84E3EABCBCC41EA32B543064BFB42517BAAC9A0F52B92CD7231526D81B0F3958A3BA1FD835DBECCB9803CFD8292944035B1682Dm8D" TargetMode="External"/><Relationship Id="rId21" Type="http://schemas.openxmlformats.org/officeDocument/2006/relationships/hyperlink" Target="consultantplus://offline/ref=0788BEA84E3EABCBCC41EA32B543064BFB42517BAAC9A0F52B92CD7231526D81B0F395803FABFE835DBECCB9803CFD8292944035B1682Dm8D" TargetMode="External"/><Relationship Id="rId42" Type="http://schemas.openxmlformats.org/officeDocument/2006/relationships/hyperlink" Target="consultantplus://offline/ref=0788BEA84E3EABCBCC41EA32B543064BFB42517BAAC9A0F52B92CD7231526D81B0F395803FABFB835DBECCB9803CFD8292944035B1682Dm8D" TargetMode="External"/><Relationship Id="rId47" Type="http://schemas.openxmlformats.org/officeDocument/2006/relationships/hyperlink" Target="consultantplus://offline/ref=0788BEA84E3EABCBCC41EA32B543064BFB42517BAAC9A0F52B92CD7231526D81B0F395843CA0F9835DBECCB9803CFD8292944035B1682Dm8D" TargetMode="External"/><Relationship Id="rId63" Type="http://schemas.openxmlformats.org/officeDocument/2006/relationships/hyperlink" Target="consultantplus://offline/ref=0788BEA84E3EABCBCC41EA32B543064BFB42517BAAC9A0F52B92CD7231526D81B0F3958A3DA8FF835DBECCB9803CFD8292944035B1682Dm8D" TargetMode="External"/><Relationship Id="rId68" Type="http://schemas.openxmlformats.org/officeDocument/2006/relationships/hyperlink" Target="consultantplus://offline/ref=0788BEA84E3EABCBCC41EA32B543064BFB42517BAAC9A0F52B92CD7231526D81B0F3958A3DA8FF835DBECCB9803CFD8292944035B1682Dm8D" TargetMode="External"/><Relationship Id="rId84" Type="http://schemas.openxmlformats.org/officeDocument/2006/relationships/hyperlink" Target="consultantplus://offline/ref=0788BEA84E3EABCBCC41EA32B543064BFB42517BAAC9A0F52B92CD7231526D81B0F3958A3DA8FF835DBECCB9803CFD8292944035B1682Dm8D" TargetMode="External"/><Relationship Id="rId89" Type="http://schemas.openxmlformats.org/officeDocument/2006/relationships/hyperlink" Target="consultantplus://offline/ref=0788BEA84E3EABCBCC41EA32B543064BFB42517BAAC9A0F52B92CD7231526D81B0F395803FABFB835DBECCB9803CFD8292944035B1682Dm8D" TargetMode="External"/><Relationship Id="rId112" Type="http://schemas.openxmlformats.org/officeDocument/2006/relationships/hyperlink" Target="consultantplus://offline/ref=0788BEA84E3EABCBCC41EA32B543064BFB42517BAAC9A0F52B92CD7231526D81B0F3958A3BA1FD835DBECCB9803CFD8292944035B1682Dm8D" TargetMode="External"/><Relationship Id="rId16" Type="http://schemas.openxmlformats.org/officeDocument/2006/relationships/hyperlink" Target="consultantplus://offline/ref=0788BEA84E3EABCBCC41EA32B543064BFB42517BAAC9A0F52B92CD7231526D81B0F395803FABFB835DBECCB9803CFD8292944035B1682Dm8D" TargetMode="External"/><Relationship Id="rId107" Type="http://schemas.openxmlformats.org/officeDocument/2006/relationships/hyperlink" Target="consultantplus://offline/ref=0788BEA84E3EABCBCC41EA32B543064BFB42517BAAC9A0F52B92CD7231526D81B0F3958A3BA1FD835DBECCB9803CFD8292944035B1682Dm8D" TargetMode="External"/><Relationship Id="rId11" Type="http://schemas.openxmlformats.org/officeDocument/2006/relationships/hyperlink" Target="consultantplus://offline/ref=0788BEA84E3EABCBCC41EA32B543064BFB435579A9C7A0F52B92CD7231526D81B0F3958339A9FA890CE4DCBDC96BF09E928B5E36AF68DB3C2EmDD" TargetMode="External"/><Relationship Id="rId32" Type="http://schemas.openxmlformats.org/officeDocument/2006/relationships/hyperlink" Target="consultantplus://offline/ref=0788BEA84E3EABCBCC41EA32B543064BFB42517BAAC9A0F52B92CD7231526D81B0F3958A3DA8FF835DBECCB9803CFD8292944035B1682Dm8D" TargetMode="External"/><Relationship Id="rId37" Type="http://schemas.openxmlformats.org/officeDocument/2006/relationships/hyperlink" Target="consultantplus://offline/ref=0788BEA84E3EABCBCC41EA32B543064BFB42517BAAC9A0F52B92CD7231526D81B0F395803FABFE835DBECCB9803CFD8292944035B1682Dm8D" TargetMode="External"/><Relationship Id="rId53" Type="http://schemas.openxmlformats.org/officeDocument/2006/relationships/hyperlink" Target="consultantplus://offline/ref=0788BEA84E3EABCBCC41EA32B543064BFB42517BAAC9A0F52B92CD7231526D81B0F3958A3DA8FF835DBECCB9803CFD8292944035B1682Dm8D" TargetMode="External"/><Relationship Id="rId58" Type="http://schemas.openxmlformats.org/officeDocument/2006/relationships/hyperlink" Target="consultantplus://offline/ref=0788BEA84E3EABCBCC41EA32B543064BFB42517BAAC9A0F52B92CD7231526D81B0F3958A3DA8FF835DBECCB9803CFD8292944035B1682Dm8D" TargetMode="External"/><Relationship Id="rId74" Type="http://schemas.openxmlformats.org/officeDocument/2006/relationships/hyperlink" Target="consultantplus://offline/ref=0788BEA84E3EABCBCC41EA32B543064BFB42517BAAC9A0F52B92CD7231526D81B0F3958A3DA8FF835DBECCB9803CFD8292944035B1682Dm8D" TargetMode="External"/><Relationship Id="rId79" Type="http://schemas.openxmlformats.org/officeDocument/2006/relationships/hyperlink" Target="consultantplus://offline/ref=0788BEA84E3EABCBCC41EA32B543064BFB42517BAAC9A0F52B92CD7231526D81B0F3958A3DA8FF835DBECCB9803CFD8292944035B1682Dm8D" TargetMode="External"/><Relationship Id="rId102" Type="http://schemas.openxmlformats.org/officeDocument/2006/relationships/hyperlink" Target="consultantplus://offline/ref=0788BEA84E3EABCBCC41EA32B543064BFB42517BAAC9A0F52B92CD7231526D81B0F3958A3DA8FF835DBECCB9803CFD8292944035B1682Dm8D" TargetMode="External"/><Relationship Id="rId123" Type="http://schemas.openxmlformats.org/officeDocument/2006/relationships/hyperlink" Target="consultantplus://offline/ref=0788BEA84E3EABCBCC41EA32B543064BFB43557EA2C7A0F52B92CD7231526D81B0F3958039A1F8835DBECCB9803CFD8292944035B1682Dm8D" TargetMode="External"/><Relationship Id="rId5" Type="http://schemas.openxmlformats.org/officeDocument/2006/relationships/hyperlink" Target="consultantplus://offline/ref=0788BEA84E3EABCBCC41EA32B543064BFB42517CA8C8A0F52B92CD7231526D81B0F3958339A9FA880CE4DCBDC96BF09E928B5E36AF68DB3C2EmDD" TargetMode="External"/><Relationship Id="rId61" Type="http://schemas.openxmlformats.org/officeDocument/2006/relationships/hyperlink" Target="consultantplus://offline/ref=0788BEA84E3EABCBCC41EA32B543064BFB42517BAAC9A0F52B92CD7231526D81B0F3958A3DA8FF835DBECCB9803CFD8292944035B1682Dm8D" TargetMode="External"/><Relationship Id="rId82" Type="http://schemas.openxmlformats.org/officeDocument/2006/relationships/hyperlink" Target="consultantplus://offline/ref=0788BEA84E3EABCBCC41EA32B543064BFB42517BAAC9A0F52B92CD7231526D81B0F395803FABFB835DBECCB9803CFD8292944035B1682Dm8D" TargetMode="External"/><Relationship Id="rId90" Type="http://schemas.openxmlformats.org/officeDocument/2006/relationships/hyperlink" Target="consultantplus://offline/ref=0788BEA84E3EABCBCC41EA32B543064BFB42517BAAC9A0F52B92CD7231526D81B0F395803FABFB835DBECCB9803CFD8292944035B1682Dm8D" TargetMode="External"/><Relationship Id="rId95" Type="http://schemas.openxmlformats.org/officeDocument/2006/relationships/hyperlink" Target="consultantplus://offline/ref=0788BEA84E3EABCBCC41EA32B543064BFB42517BAAC9A0F52B92CD7231526D81B0F395803FABFB835DBECCB9803CFD8292944035B1682Dm8D" TargetMode="External"/><Relationship Id="rId19" Type="http://schemas.openxmlformats.org/officeDocument/2006/relationships/hyperlink" Target="consultantplus://offline/ref=0788BEA84E3EABCBCC41EA32B543064BFB42517BAAC9A0F52B92CD7231526D81B0F395803FABFB835DBECCB9803CFD8292944035B1682Dm8D" TargetMode="External"/><Relationship Id="rId14" Type="http://schemas.openxmlformats.org/officeDocument/2006/relationships/hyperlink" Target="consultantplus://offline/ref=0788BEA84E3EABCBCC41EA32B543064BFB435579A9C7A0F52B92CD7231526D81A2F3CD8F3BA9E58808F18AEC8F23mDD" TargetMode="External"/><Relationship Id="rId22" Type="http://schemas.openxmlformats.org/officeDocument/2006/relationships/hyperlink" Target="consultantplus://offline/ref=0788BEA84E3EABCBCC41EA32B543064BFC40577DA2C7A0F52B92CD7231526D81A2F3CD8F3BA9E58808F18AEC8F23mDD" TargetMode="External"/><Relationship Id="rId27" Type="http://schemas.openxmlformats.org/officeDocument/2006/relationships/hyperlink" Target="consultantplus://offline/ref=0788BEA84E3EABCBCC41EA32B543064BFB42517BAAC9A0F52B92CD7231526D81A2F3CD8F3BA9E58808F18AEC8F23mDD" TargetMode="External"/><Relationship Id="rId30" Type="http://schemas.openxmlformats.org/officeDocument/2006/relationships/hyperlink" Target="consultantplus://offline/ref=0788BEA84E3EABCBCC41EA32B543064BFB42517BAAC9A0F52B92CD7231526D81B0F3958A3BA1F2835DBECCB9803CFD8292944035B1682Dm8D" TargetMode="External"/><Relationship Id="rId35" Type="http://schemas.openxmlformats.org/officeDocument/2006/relationships/hyperlink" Target="consultantplus://offline/ref=0788BEA84E3EABCBCC41EA32B543064BFB42517BAAC9A0F52B92CD7231526D81B0F3958A3DA8FF835DBECCB9803CFD8292944035B1682Dm8D" TargetMode="External"/><Relationship Id="rId43" Type="http://schemas.openxmlformats.org/officeDocument/2006/relationships/hyperlink" Target="consultantplus://offline/ref=0788BEA84E3EABCBCC41EA32B543064BFB42517BAAC9A0F52B92CD7231526D81B0F3958730A0F3835DBECCB9803CFD8292944035B1682Dm8D" TargetMode="External"/><Relationship Id="rId48" Type="http://schemas.openxmlformats.org/officeDocument/2006/relationships/hyperlink" Target="consultantplus://offline/ref=0788BEA84E3EABCBCC41EA32B543064BFB43557EA2C7A0F52B92CD7231526D81B0F3958339A9FA8A09E4DCBDC96BF09E928B5E36AF68DB3C2EmDD" TargetMode="External"/><Relationship Id="rId56" Type="http://schemas.openxmlformats.org/officeDocument/2006/relationships/hyperlink" Target="consultantplus://offline/ref=0788BEA84E3EABCBCC41EA32B543064BFB42517BAAC9A0F52B92CD7231526D81B0F395803FABFE835DBECCB9803CFD8292944035B1682Dm8D" TargetMode="External"/><Relationship Id="rId64" Type="http://schemas.openxmlformats.org/officeDocument/2006/relationships/hyperlink" Target="consultantplus://offline/ref=0788BEA84E3EABCBCC41EA32B543064BFB42517BAAC9A0F52B92CD7231526D81B0F395833FAAF0DC58ABDDE18F3EE39C938B5C37B326m9D" TargetMode="External"/><Relationship Id="rId69" Type="http://schemas.openxmlformats.org/officeDocument/2006/relationships/hyperlink" Target="consultantplus://offline/ref=0788BEA84E3EABCBCC41EA32B543064BFB42517BAAC9A0F52B92CD7231526D81B0F395803FABFB835DBECCB9803CFD8292944035B1682Dm8D" TargetMode="External"/><Relationship Id="rId77" Type="http://schemas.openxmlformats.org/officeDocument/2006/relationships/hyperlink" Target="consultantplus://offline/ref=0788BEA84E3EABCBCC41EA32B543064BFB42517BAAC9A0F52B92CD7231526D81B0F3958A3DA8FF835DBECCB9803CFD8292944035B1682Dm8D" TargetMode="External"/><Relationship Id="rId100" Type="http://schemas.openxmlformats.org/officeDocument/2006/relationships/hyperlink" Target="consultantplus://offline/ref=0788BEA84E3EABCBCC41EA32B543064BFB42517BAAC9A0F52B92CD7231526D81B0F395843BAEFD835DBECCB9803CFD8292944035B1682Dm8D" TargetMode="External"/><Relationship Id="rId105" Type="http://schemas.openxmlformats.org/officeDocument/2006/relationships/hyperlink" Target="consultantplus://offline/ref=0788BEA84E3EABCBCC41EA32B543064BFB43557EA2C7A0F52B92CD7231526D81B0F3958039AEF9835DBECCB9803CFD8292944035B1682Dm8D" TargetMode="External"/><Relationship Id="rId113" Type="http://schemas.openxmlformats.org/officeDocument/2006/relationships/hyperlink" Target="consultantplus://offline/ref=0788BEA84E3EABCBCC41EA32B543064BFB42517BAAC9A0F52B92CD7231526D81B0F395803FABF8835DBECCB9803CFD8292944035B1682Dm8D" TargetMode="External"/><Relationship Id="rId118" Type="http://schemas.openxmlformats.org/officeDocument/2006/relationships/hyperlink" Target="consultantplus://offline/ref=0788BEA84E3EABCBCC41EA32B543064BFB42517BAAC9A0F52B92CD7231526D81B0F395843DA0FC835DBECCB9803CFD8292944035B1682Dm8D" TargetMode="External"/><Relationship Id="rId8" Type="http://schemas.openxmlformats.org/officeDocument/2006/relationships/hyperlink" Target="consultantplus://offline/ref=0788BEA84E3EABCBCC41EA32B543064BFE425278AEC4A0F52B92CD7231526D81A2F3CD8F3BA9E58808F18AEC8F23mDD" TargetMode="External"/><Relationship Id="rId51" Type="http://schemas.openxmlformats.org/officeDocument/2006/relationships/hyperlink" Target="consultantplus://offline/ref=0788BEA84E3EABCBCC41EA32B543064BFB42517BAAC9A0F52B92CD7231526D81B0F3958A3DA8FF835DBECCB9803CFD8292944035B1682Dm8D" TargetMode="External"/><Relationship Id="rId72" Type="http://schemas.openxmlformats.org/officeDocument/2006/relationships/hyperlink" Target="consultantplus://offline/ref=0788BEA84E3EABCBCC41EA32B543064BFB43557EA2C7A0F52B92CD7231526D81B0F3958039AEFE835DBECCB9803CFD8292944035B1682Dm8D" TargetMode="External"/><Relationship Id="rId80" Type="http://schemas.openxmlformats.org/officeDocument/2006/relationships/hyperlink" Target="consultantplus://offline/ref=0788BEA84E3EABCBCC41EA32B543064BFB42517BAAC9A0F52B92CD7231526D81B0F3958A30AEFE835DBECCB9803CFD8292944035B1682Dm8D" TargetMode="External"/><Relationship Id="rId85" Type="http://schemas.openxmlformats.org/officeDocument/2006/relationships/hyperlink" Target="consultantplus://offline/ref=0788BEA84E3EABCBCC41EA32B543064BFB42517BAAC9A0F52B92CD7231526D81B0F3958A3DA8FF835DBECCB9803CFD8292944035B1682Dm8D" TargetMode="External"/><Relationship Id="rId93" Type="http://schemas.openxmlformats.org/officeDocument/2006/relationships/hyperlink" Target="consultantplus://offline/ref=0788BEA84E3EABCBCC41EA32B543064BFB42517BAAC9A0F52B92CD7231526D81B0F395843BAEFD835DBECCB9803CFD8292944035B1682Dm8D" TargetMode="External"/><Relationship Id="rId98" Type="http://schemas.openxmlformats.org/officeDocument/2006/relationships/hyperlink" Target="consultantplus://offline/ref=0788BEA84E3EABCBCC41EA32B543064BFB42517BAAC9A0F52B92CD7231526D81B0F3958A3DA8FF835DBECCB9803CFD8292944035B1682Dm8D" TargetMode="External"/><Relationship Id="rId121" Type="http://schemas.openxmlformats.org/officeDocument/2006/relationships/hyperlink" Target="consultantplus://offline/ref=0788BEA84E3EABCBCC41EA32B543064BFB42517BAAC9A0F52B92CD7231526D81B0F395803FABFB835DBECCB9803CFD8292944035B1682Dm8D" TargetMode="External"/><Relationship Id="rId3" Type="http://schemas.openxmlformats.org/officeDocument/2006/relationships/webSettings" Target="webSettings.xml"/><Relationship Id="rId12" Type="http://schemas.openxmlformats.org/officeDocument/2006/relationships/hyperlink" Target="consultantplus://offline/ref=0788BEA84E3EABCBCC41EA32B543064BFB435579A9C7A0F52B92CD7231526D81B0F3958339A9FA890FE4DCBDC96BF09E928B5E36AF68DB3C2EmDD" TargetMode="External"/><Relationship Id="rId17" Type="http://schemas.openxmlformats.org/officeDocument/2006/relationships/hyperlink" Target="consultantplus://offline/ref=0788BEA84E3EABCBCC41EA32B543064BFB42517BAAC9A0F52B92CD7231526D81B0F395803FABFB835DBECCB9803CFD8292944035B1682Dm8D" TargetMode="External"/><Relationship Id="rId25" Type="http://schemas.openxmlformats.org/officeDocument/2006/relationships/hyperlink" Target="consultantplus://offline/ref=0788BEA84E3EABCBCC41EA32B543064BFB42517BAAC9A0F52B92CD7231526D81B0F395803FABFB835DBECCB9803CFD8292944035B1682Dm8D" TargetMode="External"/><Relationship Id="rId33" Type="http://schemas.openxmlformats.org/officeDocument/2006/relationships/hyperlink" Target="consultantplus://offline/ref=0788BEA84E3EABCBCC41EA32B543064BFB42517BAAC9A0F52B92CD7231526D81B0F395803FABF8835DBECCB9803CFD8292944035B1682Dm8D" TargetMode="External"/><Relationship Id="rId38" Type="http://schemas.openxmlformats.org/officeDocument/2006/relationships/hyperlink" Target="consultantplus://offline/ref=0788BEA84E3EABCBCC41EA32B543064BFB42517BAAC9A0F52B92CD7231526D81B0F3958A3DA8FF835DBECCB9803CFD8292944035B1682Dm8D" TargetMode="External"/><Relationship Id="rId46" Type="http://schemas.openxmlformats.org/officeDocument/2006/relationships/hyperlink" Target="consultantplus://offline/ref=0788BEA84E3EABCBCC41EA32B543064BFB42517BAAC9A0F52B92CD7231526D81B0F395843CA0F9835DBECCB9803CFD8292944035B1682Dm8D" TargetMode="External"/><Relationship Id="rId59" Type="http://schemas.openxmlformats.org/officeDocument/2006/relationships/hyperlink" Target="consultantplus://offline/ref=0788BEA84E3EABCBCC41EA32B543064BFB42517BAAC9A0F52B92CD7231526D81B0F395803FABFB835DBECCB9803CFD8292944035B1682Dm8D" TargetMode="External"/><Relationship Id="rId67" Type="http://schemas.openxmlformats.org/officeDocument/2006/relationships/hyperlink" Target="consultantplus://offline/ref=0788BEA84E3EABCBCC41EA32B543064BFB42517BAAC9A0F52B92CD7231526D81B0F3958A3DA8FF835DBECCB9803CFD8292944035B1682Dm8D" TargetMode="External"/><Relationship Id="rId103" Type="http://schemas.openxmlformats.org/officeDocument/2006/relationships/hyperlink" Target="consultantplus://offline/ref=0788BEA84E3EABCBCC41EA32B543064BFB42517BAAC9A0F52B92CD7231526D81B0F395803FABFB835DBECCB9803CFD8292944035B1682Dm8D" TargetMode="External"/><Relationship Id="rId108" Type="http://schemas.openxmlformats.org/officeDocument/2006/relationships/hyperlink" Target="consultantplus://offline/ref=0788BEA84E3EABCBCC41EA32B543064BFB42517BAAC9A0F52B92CD7231526D81B0F395803FABF8835DBECCB9803CFD8292944035B1682Dm8D" TargetMode="External"/><Relationship Id="rId116" Type="http://schemas.openxmlformats.org/officeDocument/2006/relationships/hyperlink" Target="consultantplus://offline/ref=0788BEA84E3EABCBCC41EA32B543064BFB42517BAAC9A0F52B92CD7231526D81B0F395803FABFB835DBECCB9803CFD8292944035B1682Dm8D" TargetMode="External"/><Relationship Id="rId124" Type="http://schemas.openxmlformats.org/officeDocument/2006/relationships/fontTable" Target="fontTable.xml"/><Relationship Id="rId20" Type="http://schemas.openxmlformats.org/officeDocument/2006/relationships/hyperlink" Target="consultantplus://offline/ref=0788BEA84E3EABCBCC41EA32B543064BFB42517BAAC9A0F52B92CD7231526D81B0F395803FABF8835DBECCB9803CFD8292944035B1682Dm8D" TargetMode="External"/><Relationship Id="rId41" Type="http://schemas.openxmlformats.org/officeDocument/2006/relationships/hyperlink" Target="consultantplus://offline/ref=0788BEA84E3EABCBCC41EA32B543064BFB42517BAAC9A0F52B92CD7231526D81B0F395803FABFB835DBECCB9803CFD8292944035B1682Dm8D" TargetMode="External"/><Relationship Id="rId54" Type="http://schemas.openxmlformats.org/officeDocument/2006/relationships/hyperlink" Target="consultantplus://offline/ref=0788BEA84E3EABCBCC41EA32B543064BFB43557EA2C7A0F52B92CD7231526D81B0F3958339A9FA8901E4DCBDC96BF09E928B5E36AF68DB3C2EmDD" TargetMode="External"/><Relationship Id="rId62" Type="http://schemas.openxmlformats.org/officeDocument/2006/relationships/hyperlink" Target="consultantplus://offline/ref=0788BEA84E3EABCBCC41EA32B543064BFB42517BAAC9A0F52B92CD7231526D81B0F3958A3DA8FF835DBECCB9803CFD8292944035B1682Dm8D" TargetMode="External"/><Relationship Id="rId70" Type="http://schemas.openxmlformats.org/officeDocument/2006/relationships/hyperlink" Target="consultantplus://offline/ref=0788BEA84E3EABCBCC41EA32B543064BFB42517BAAC9A0F52B92CD7231526D81B0F3958A3DA8FF835DBECCB9803CFD8292944035B1682Dm8D" TargetMode="External"/><Relationship Id="rId75" Type="http://schemas.openxmlformats.org/officeDocument/2006/relationships/hyperlink" Target="consultantplus://offline/ref=0788BEA84E3EABCBCC41EA32B543064BFB42517BAAC9A0F52B92CD7231526D81B0F395803FABFB835DBECCB9803CFD8292944035B1682Dm8D" TargetMode="External"/><Relationship Id="rId83" Type="http://schemas.openxmlformats.org/officeDocument/2006/relationships/hyperlink" Target="consultantplus://offline/ref=0788BEA84E3EABCBCC41EA32B543064BFB42517BAAC9A0F52B92CD7231526D81B0F3958A3DA8FF835DBECCB9803CFD8292944035B1682Dm8D" TargetMode="External"/><Relationship Id="rId88" Type="http://schemas.openxmlformats.org/officeDocument/2006/relationships/hyperlink" Target="consultantplus://offline/ref=0788BEA84E3EABCBCC41EA32B543064BFB42517BAAC9A0F52B92CD7231526D81B0F395843BAEFD835DBECCB9803CFD8292944035B1682Dm8D" TargetMode="External"/><Relationship Id="rId91" Type="http://schemas.openxmlformats.org/officeDocument/2006/relationships/hyperlink" Target="consultantplus://offline/ref=0788BEA84E3EABCBCC41EA32B543064BFB42517BAAC9A0F52B92CD7231526D81B0F395843BAEFC835DBECCB9803CFD8292944035B1682Dm8D" TargetMode="External"/><Relationship Id="rId96" Type="http://schemas.openxmlformats.org/officeDocument/2006/relationships/hyperlink" Target="consultantplus://offline/ref=0788BEA84E3EABCBCC41EA32B543064BFB42517BAAC9A0F52B92CD7231526D81B0F3958339ABFC8B0AE4DCBDC96BF09E928B5E36AF68DB3C2EmDD" TargetMode="External"/><Relationship Id="rId111" Type="http://schemas.openxmlformats.org/officeDocument/2006/relationships/hyperlink" Target="consultantplus://offline/ref=0788BEA84E3EABCBCC41EA32B543064BFB42517BAAC9A0F52B92CD7231526D81B0F395843DA0FC835DBECCB9803CFD8292944035B1682Dm8D" TargetMode="External"/><Relationship Id="rId1" Type="http://schemas.openxmlformats.org/officeDocument/2006/relationships/styles" Target="styles.xml"/><Relationship Id="rId6" Type="http://schemas.openxmlformats.org/officeDocument/2006/relationships/hyperlink" Target="consultantplus://offline/ref=0788BEA84E3EABCBCC41EA32B543064BFB42517BAAC9A0F52B92CD7231526D81B0F395803FABFB835DBECCB9803CFD8292944035B1682Dm8D" TargetMode="External"/><Relationship Id="rId15" Type="http://schemas.openxmlformats.org/officeDocument/2006/relationships/hyperlink" Target="consultantplus://offline/ref=0788BEA84E3EABCBCC41EA32B543064BFB42517BAAC9A0F52B92CD7231526D81A2F3CD8F3BA9E58808F18AEC8F23mDD" TargetMode="External"/><Relationship Id="rId23" Type="http://schemas.openxmlformats.org/officeDocument/2006/relationships/hyperlink" Target="consultantplus://offline/ref=0788BEA84E3EABCBCC41EA32B543064BFB42517BAAC9A0F52B92CD7231526D81B0F395803FABFB835DBECCB9803CFD8292944035B1682Dm8D" TargetMode="External"/><Relationship Id="rId28" Type="http://schemas.openxmlformats.org/officeDocument/2006/relationships/hyperlink" Target="consultantplus://offline/ref=0788BEA84E3EABCBCC41EA32B543064BFB42517BAAC9A0F52B92CD7231526D81B0F395803FABFB835DBECCB9803CFD8292944035B1682Dm8D" TargetMode="External"/><Relationship Id="rId36" Type="http://schemas.openxmlformats.org/officeDocument/2006/relationships/hyperlink" Target="consultantplus://offline/ref=0788BEA84E3EABCBCC41EA32B543064BFB42517BAAC9A0F52B92CD7231526D81B0F395803FABF8835DBECCB9803CFD8292944035B1682Dm8D" TargetMode="External"/><Relationship Id="rId49" Type="http://schemas.openxmlformats.org/officeDocument/2006/relationships/hyperlink" Target="consultantplus://offline/ref=0788BEA84E3EABCBCC41EA32B543064BFB43557EA2C7A0F52B92CD7231526D81B0F3958039AEF8835DBECCB9803CFD8292944035B1682Dm8D" TargetMode="External"/><Relationship Id="rId57" Type="http://schemas.openxmlformats.org/officeDocument/2006/relationships/hyperlink" Target="consultantplus://offline/ref=0788BEA84E3EABCBCC41EA32B543064BFB42517BAAC9A0F52B92CD7231526D81B0F3958A3DA8FF835DBECCB9803CFD8292944035B1682Dm8D" TargetMode="External"/><Relationship Id="rId106" Type="http://schemas.openxmlformats.org/officeDocument/2006/relationships/hyperlink" Target="consultantplus://offline/ref=0788BEA84E3EABCBCC41EA32B543064BFB42517BAAC9A0F52B92CD7231526D81B0F3958A3BA1FD835DBECCB9803CFD8292944035B1682Dm8D" TargetMode="External"/><Relationship Id="rId114" Type="http://schemas.openxmlformats.org/officeDocument/2006/relationships/hyperlink" Target="consultantplus://offline/ref=0788BEA84E3EABCBCC41EA32B543064BFB42517BAAC9A0F52B92CD7231526D81B0F395803FABFB835DBECCB9803CFD8292944035B1682Dm8D" TargetMode="External"/><Relationship Id="rId119" Type="http://schemas.openxmlformats.org/officeDocument/2006/relationships/hyperlink" Target="consultantplus://offline/ref=0788BEA84E3EABCBCC41EA32B543064BFB42517BAAC9A0F52B92CD7231526D81B0F3958A3BA1FD835DBECCB9803CFD8292944035B1682Dm8D" TargetMode="External"/><Relationship Id="rId10" Type="http://schemas.openxmlformats.org/officeDocument/2006/relationships/hyperlink" Target="consultantplus://offline/ref=0788BEA84E3EABCBCC41EA32B543064BFB435579A9C7A0F52B92CD7231526D81B0F3958339A9FA890DE4DCBDC96BF09E928B5E36AF68DB3C2EmDD" TargetMode="External"/><Relationship Id="rId31" Type="http://schemas.openxmlformats.org/officeDocument/2006/relationships/hyperlink" Target="consultantplus://offline/ref=0788BEA84E3EABCBCC41EA32B543064BFB42517BAAC9A0F52B92CD7231526D81B0F395803FABFB835DBECCB9803CFD8292944035B1682Dm8D" TargetMode="External"/><Relationship Id="rId44" Type="http://schemas.openxmlformats.org/officeDocument/2006/relationships/hyperlink" Target="consultantplus://offline/ref=0788BEA84E3EABCBCC41EA32B543064BFB42517BAAC9A0F52B92CD7231526D81B0F395803FABFB835DBECCB9803CFD8292944035B1682Dm8D" TargetMode="External"/><Relationship Id="rId52" Type="http://schemas.openxmlformats.org/officeDocument/2006/relationships/hyperlink" Target="consultantplus://offline/ref=0788BEA84E3EABCBCC41EA32B543064BFB42517BAAC9A0F52B92CD7231526D81B0F395803FABF8835DBECCB9803CFD8292944035B1682Dm8D" TargetMode="External"/><Relationship Id="rId60" Type="http://schemas.openxmlformats.org/officeDocument/2006/relationships/hyperlink" Target="consultantplus://offline/ref=0788BEA84E3EABCBCC41EA32B543064BFB42517BAAC9A0F52B92CD7231526D81B0F3958339ABFC8B0EE4DCBDC96BF09E928B5E36AF68DB3C2EmDD" TargetMode="External"/><Relationship Id="rId65" Type="http://schemas.openxmlformats.org/officeDocument/2006/relationships/hyperlink" Target="consultantplus://offline/ref=0788BEA84E3EABCBCC41EA32B543064BFB42517BAAC9A0F52B92CD7231526D81B0F3958A3DA8FF835DBECCB9803CFD8292944035B1682Dm8D" TargetMode="External"/><Relationship Id="rId73" Type="http://schemas.openxmlformats.org/officeDocument/2006/relationships/hyperlink" Target="consultantplus://offline/ref=0788BEA84E3EABCBCC41EA32B543064BFB42517BAAC9A0F52B92CD7231526D81B0F395803FABFB835DBECCB9803CFD8292944035B1682Dm8D" TargetMode="External"/><Relationship Id="rId78" Type="http://schemas.openxmlformats.org/officeDocument/2006/relationships/hyperlink" Target="consultantplus://offline/ref=0788BEA84E3EABCBCC41EA32B543064BFB42517BAAC9A0F52B92CD7231526D81B0F3958A3BA0FA835DBECCB9803CFD8292944035B1682Dm8D" TargetMode="External"/><Relationship Id="rId81" Type="http://schemas.openxmlformats.org/officeDocument/2006/relationships/hyperlink" Target="consultantplus://offline/ref=0788BEA84E3EABCBCC41EA32B543064BFB42517BAAC9A0F52B92CD7231526D81B0F395803FABFB835DBECCB9803CFD8292944035B1682Dm8D" TargetMode="External"/><Relationship Id="rId86" Type="http://schemas.openxmlformats.org/officeDocument/2006/relationships/hyperlink" Target="consultantplus://offline/ref=0788BEA84E3EABCBCC41EA32B543064BFB42517BAAC9A0F52B92CD7231526D81B0F395843BAEFC835DBECCB9803CFD8292944035B1682Dm8D" TargetMode="External"/><Relationship Id="rId94" Type="http://schemas.openxmlformats.org/officeDocument/2006/relationships/hyperlink" Target="consultantplus://offline/ref=0788BEA84E3EABCBCC41EA32B543064BFB42517BAAC9A0F52B92CD7231526D81B0F395843BAEFC835DBECCB9803CFD8292944035B1682Dm8D" TargetMode="External"/><Relationship Id="rId99" Type="http://schemas.openxmlformats.org/officeDocument/2006/relationships/hyperlink" Target="consultantplus://offline/ref=0788BEA84E3EABCBCC41EA32B543064BFB42517BAAC9A0F52B92CD7231526D81B0F3958A3DA8FF835DBECCB9803CFD8292944035B1682Dm8D" TargetMode="External"/><Relationship Id="rId101" Type="http://schemas.openxmlformats.org/officeDocument/2006/relationships/hyperlink" Target="consultantplus://offline/ref=0788BEA84E3EABCBCC41EA32B543064BFB42517BAAC9A0F52B92CD7231526D81B0F395843BAEFC835DBECCB9803CFD8292944035B1682Dm8D" TargetMode="External"/><Relationship Id="rId122" Type="http://schemas.openxmlformats.org/officeDocument/2006/relationships/hyperlink" Target="consultantplus://offline/ref=0788BEA84E3EABCBCC41EA32B543064BFB42517BAAC9A0F52B92CD7231526D81B0F3958A3BA1FD835DBECCB9803CFD8292944035B1682Dm8D" TargetMode="External"/><Relationship Id="rId4" Type="http://schemas.openxmlformats.org/officeDocument/2006/relationships/hyperlink" Target="consultantplus://offline/ref=0788BEA84E3EABCBCC41EA32B543064BFB42517CA8C8A0F52B92CD7231526D81B0F3958339A9FB8B08E4DCBDC96BF09E928B5E36AF68DB3C2EmDD" TargetMode="External"/><Relationship Id="rId9" Type="http://schemas.openxmlformats.org/officeDocument/2006/relationships/hyperlink" Target="consultantplus://offline/ref=0788BEA84E3EABCBCC41EA32B543064BFB435579A9C7A0F52B92CD7231526D81B0F3958339A9FA890AE4DCBDC96BF09E928B5E36AF68DB3C2EmDD" TargetMode="External"/><Relationship Id="rId13" Type="http://schemas.openxmlformats.org/officeDocument/2006/relationships/hyperlink" Target="consultantplus://offline/ref=0788BEA84E3EABCBCC41EA32B543064BFE43517AAAC9A0F52B92CD7231526D81B0F3958339A9FA8C0BE4DCBDC96BF09E928B5E36AF68DB3C2EmDD" TargetMode="External"/><Relationship Id="rId18" Type="http://schemas.openxmlformats.org/officeDocument/2006/relationships/hyperlink" Target="consultantplus://offline/ref=0788BEA84E3EABCBCC41EA32B543064BFE465074AFC0A0F52B92CD7231526D81A2F3CD8F3BA9E58808F18AEC8F23mDD" TargetMode="External"/><Relationship Id="rId39" Type="http://schemas.openxmlformats.org/officeDocument/2006/relationships/hyperlink" Target="consultantplus://offline/ref=0788BEA84E3EABCBCC41EA32B543064BFB42517BAAC9A0F52B92CD7231526D81B0F395803FABF8835DBECCB9803CFD8292944035B1682Dm8D" TargetMode="External"/><Relationship Id="rId109" Type="http://schemas.openxmlformats.org/officeDocument/2006/relationships/hyperlink" Target="consultantplus://offline/ref=0788BEA84E3EABCBCC41EA32B543064BFB42517BAAC9A0F52B92CD7231526D81B0F395803FABF8835DBECCB9803CFD8292944035B1682Dm8D" TargetMode="External"/><Relationship Id="rId34" Type="http://schemas.openxmlformats.org/officeDocument/2006/relationships/hyperlink" Target="consultantplus://offline/ref=0788BEA84E3EABCBCC41EA32B543064BFB42517BAAC9A0F52B92CD7231526D81B0F395803FABFE835DBECCB9803CFD8292944035B1682Dm8D" TargetMode="External"/><Relationship Id="rId50" Type="http://schemas.openxmlformats.org/officeDocument/2006/relationships/hyperlink" Target="consultantplus://offline/ref=0788BEA84E3EABCBCC41EA32B543064BFB42517BAAC9A0F52B92CD7231526D81B0F3958A3DA8FF835DBECCB9803CFD8292944035B1682Dm8D" TargetMode="External"/><Relationship Id="rId55" Type="http://schemas.openxmlformats.org/officeDocument/2006/relationships/hyperlink" Target="consultantplus://offline/ref=0788BEA84E3EABCBCC41EA32B543064BFB43557EA2C7A0F52B92CD7231526D81B0F3958039A1F8835DBECCB9803CFD8292944035B1682Dm8D" TargetMode="External"/><Relationship Id="rId76" Type="http://schemas.openxmlformats.org/officeDocument/2006/relationships/hyperlink" Target="consultantplus://offline/ref=0788BEA84E3EABCBCC41EA32B543064BFB42517BAAC9A0F52B92CD7231526D81B0F3958A3DA8FF835DBECCB9803CFD8292944035B1682Dm8D" TargetMode="External"/><Relationship Id="rId97" Type="http://schemas.openxmlformats.org/officeDocument/2006/relationships/hyperlink" Target="consultantplus://offline/ref=0788BEA84E3EABCBCC41EA32B543064BFB42517BAAC9A0F52B92CD7231526D81B0F395873EABFF835DBECCB9803CFD8292944035B1682Dm8D" TargetMode="External"/><Relationship Id="rId104" Type="http://schemas.openxmlformats.org/officeDocument/2006/relationships/hyperlink" Target="consultantplus://offline/ref=0788BEA84E3EABCBCC41EA32B543064BFB42517BAAC9A0F52B92CD7231526D81B0F3958A3BA1FD835DBECCB9803CFD8292944035B1682Dm8D" TargetMode="External"/><Relationship Id="rId120" Type="http://schemas.openxmlformats.org/officeDocument/2006/relationships/hyperlink" Target="consultantplus://offline/ref=0788BEA84E3EABCBCC41EA32B543064BFB42517BAAC9A0F52B92CD7231526D81B0F395803FABF8835DBECCB9803CFD8292944035B1682Dm8D" TargetMode="External"/><Relationship Id="rId125" Type="http://schemas.openxmlformats.org/officeDocument/2006/relationships/theme" Target="theme/theme1.xml"/><Relationship Id="rId7" Type="http://schemas.openxmlformats.org/officeDocument/2006/relationships/hyperlink" Target="consultantplus://offline/ref=0788BEA84E3EABCBCC41EA32B543064BFE42527CAEC0A0F52B92CD7231526D81A2F3CD8F3BA9E58808F18AEC8F23mDD" TargetMode="External"/><Relationship Id="rId71" Type="http://schemas.openxmlformats.org/officeDocument/2006/relationships/hyperlink" Target="consultantplus://offline/ref=0788BEA84E3EABCBCC41EA32B543064BFB42517BAAC9A0F52B92CD7231526D81B0F3958730A0F2835DBECCB9803CFD8292944035B1682Dm8D" TargetMode="External"/><Relationship Id="rId92" Type="http://schemas.openxmlformats.org/officeDocument/2006/relationships/hyperlink" Target="consultantplus://offline/ref=0788BEA84E3EABCBCC41EA32B543064BFB42517BAAC9A0F52B92CD7231526D81B0F3958A3DA8FF835DBECCB9803CFD8292944035B1682Dm8D" TargetMode="External"/><Relationship Id="rId2" Type="http://schemas.openxmlformats.org/officeDocument/2006/relationships/settings" Target="settings.xml"/><Relationship Id="rId29" Type="http://schemas.openxmlformats.org/officeDocument/2006/relationships/hyperlink" Target="consultantplus://offline/ref=0788BEA84E3EABCBCC41EA32B543064BFB42517BAAC9A0F52B92CD7231526D81B0F3958A3BA1F3835DBECCB9803CFD8292944035B1682Dm8D" TargetMode="External"/><Relationship Id="rId24" Type="http://schemas.openxmlformats.org/officeDocument/2006/relationships/hyperlink" Target="consultantplus://offline/ref=0788BEA84E3EABCBCC41EA32B543064BFB42517BAAC9A0F52B92CD7231526D81B0F3958A3BA1FD835DBECCB9803CFD8292944035B1682Dm8D" TargetMode="External"/><Relationship Id="rId40" Type="http://schemas.openxmlformats.org/officeDocument/2006/relationships/hyperlink" Target="consultantplus://offline/ref=0788BEA84E3EABCBCC41EA32B543064BFB42517BAAC9A0F52B92CD7231526D81B0F395803FABFE835DBECCB9803CFD8292944035B1682Dm8D" TargetMode="External"/><Relationship Id="rId45" Type="http://schemas.openxmlformats.org/officeDocument/2006/relationships/hyperlink" Target="consultantplus://offline/ref=0788BEA84E3EABCBCC41EA32B543064BFB42517BAAC9A0F52B92CD7231526D81B0F395803FABFB835DBECCB9803CFD8292944035B1682Dm8D" TargetMode="External"/><Relationship Id="rId66" Type="http://schemas.openxmlformats.org/officeDocument/2006/relationships/hyperlink" Target="consultantplus://offline/ref=0788BEA84E3EABCBCC41EA32B543064BFB42517BAAC9A0F52B92CD7231526D81B0F395803FABFB835DBECCB9803CFD8292944035B1682Dm8D" TargetMode="External"/><Relationship Id="rId87" Type="http://schemas.openxmlformats.org/officeDocument/2006/relationships/hyperlink" Target="consultantplus://offline/ref=0788BEA84E3EABCBCC41EA32B543064BFB42517BAAC9A0F52B92CD7231526D81B0F3958A3DA8FF835DBECCB9803CFD8292944035B1682Dm8D" TargetMode="External"/><Relationship Id="rId110" Type="http://schemas.openxmlformats.org/officeDocument/2006/relationships/hyperlink" Target="consultantplus://offline/ref=0788BEA84E3EABCBCC41EA32B543064BFB42517BAAC9A0F52B92CD7231526D81B0F3958339A9FB8B01E4DCBDC96BF09E928B5E36AF68DB3C2EmDD" TargetMode="External"/><Relationship Id="rId115" Type="http://schemas.openxmlformats.org/officeDocument/2006/relationships/hyperlink" Target="consultantplus://offline/ref=0788BEA84E3EABCBCC41EA32B543064BFB42517BAAC9A0F52B92CD7231526D81B0F3958A3BA1FD835DBECCB9803CFD8292944035B1682Dm8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9214</Words>
  <Characters>52523</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2</cp:revision>
  <dcterms:created xsi:type="dcterms:W3CDTF">2023-01-20T03:38:00Z</dcterms:created>
  <dcterms:modified xsi:type="dcterms:W3CDTF">2023-01-20T07:06:00Z</dcterms:modified>
</cp:coreProperties>
</file>