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603D" w:rsidRPr="00605E76" w:rsidRDefault="00A5603D" w:rsidP="00E53B4B">
      <w:pPr>
        <w:pStyle w:val="ConsPlusTitle"/>
        <w:spacing w:line="216" w:lineRule="auto"/>
        <w:jc w:val="center"/>
        <w:rPr>
          <w:rFonts w:ascii="Liberation Serif" w:hAnsi="Liberation Serif" w:cs="Liberation Serif"/>
          <w:sz w:val="24"/>
          <w:szCs w:val="24"/>
        </w:rPr>
      </w:pPr>
      <w:bookmarkStart w:id="0" w:name="_GoBack"/>
      <w:r w:rsidRPr="00605E76">
        <w:rPr>
          <w:rFonts w:ascii="Liberation Serif" w:hAnsi="Liberation Serif" w:cs="Liberation Serif"/>
          <w:sz w:val="24"/>
          <w:szCs w:val="24"/>
        </w:rPr>
        <w:t>ВЕРХОВНЫЙ СУД РОССИЙСКОЙ ФЕДЕРАЦИИ</w:t>
      </w:r>
    </w:p>
    <w:p w:rsidR="00A5603D" w:rsidRPr="00605E76" w:rsidRDefault="00A5603D" w:rsidP="00E53B4B">
      <w:pPr>
        <w:pStyle w:val="ConsPlusTitle"/>
        <w:spacing w:line="216" w:lineRule="auto"/>
        <w:jc w:val="center"/>
        <w:rPr>
          <w:rFonts w:ascii="Liberation Serif" w:hAnsi="Liberation Serif" w:cs="Liberation Serif"/>
          <w:sz w:val="24"/>
          <w:szCs w:val="24"/>
        </w:rPr>
      </w:pPr>
    </w:p>
    <w:p w:rsidR="00A5603D" w:rsidRPr="00605E76" w:rsidRDefault="00A5603D" w:rsidP="00E53B4B">
      <w:pPr>
        <w:pStyle w:val="ConsPlusTitle"/>
        <w:spacing w:line="216" w:lineRule="auto"/>
        <w:jc w:val="center"/>
        <w:rPr>
          <w:rFonts w:ascii="Liberation Serif" w:hAnsi="Liberation Serif" w:cs="Liberation Serif"/>
          <w:sz w:val="24"/>
          <w:szCs w:val="24"/>
        </w:rPr>
      </w:pPr>
      <w:r w:rsidRPr="00605E76">
        <w:rPr>
          <w:rFonts w:ascii="Liberation Serif" w:hAnsi="Liberation Serif" w:cs="Liberation Serif"/>
          <w:sz w:val="24"/>
          <w:szCs w:val="24"/>
        </w:rPr>
        <w:t>ПОСТАНОВЛЕНИЕ</w:t>
      </w:r>
    </w:p>
    <w:p w:rsidR="00A5603D" w:rsidRPr="00605E76" w:rsidRDefault="00A5603D" w:rsidP="00E53B4B">
      <w:pPr>
        <w:pStyle w:val="ConsPlusTitle"/>
        <w:spacing w:line="216" w:lineRule="auto"/>
        <w:jc w:val="center"/>
        <w:rPr>
          <w:rFonts w:ascii="Liberation Serif" w:hAnsi="Liberation Serif" w:cs="Liberation Serif"/>
          <w:sz w:val="24"/>
          <w:szCs w:val="24"/>
        </w:rPr>
      </w:pPr>
      <w:r w:rsidRPr="00605E76">
        <w:rPr>
          <w:rFonts w:ascii="Liberation Serif" w:hAnsi="Liberation Serif" w:cs="Liberation Serif"/>
          <w:sz w:val="24"/>
          <w:szCs w:val="24"/>
        </w:rPr>
        <w:t>от 3 августа 2022 г</w:t>
      </w:r>
      <w:r w:rsidR="00E53B4B" w:rsidRPr="00605E76">
        <w:rPr>
          <w:rFonts w:ascii="Liberation Serif" w:hAnsi="Liberation Serif" w:cs="Liberation Serif"/>
          <w:sz w:val="24"/>
          <w:szCs w:val="24"/>
        </w:rPr>
        <w:t>ода</w:t>
      </w:r>
      <w:r w:rsidRPr="00605E76">
        <w:rPr>
          <w:rFonts w:ascii="Liberation Serif" w:hAnsi="Liberation Serif" w:cs="Liberation Serif"/>
          <w:sz w:val="24"/>
          <w:szCs w:val="24"/>
        </w:rPr>
        <w:t xml:space="preserve"> </w:t>
      </w:r>
      <w:r w:rsidR="00E53B4B" w:rsidRPr="00605E76">
        <w:rPr>
          <w:rFonts w:ascii="Liberation Serif" w:hAnsi="Liberation Serif" w:cs="Liberation Serif"/>
          <w:sz w:val="24"/>
          <w:szCs w:val="24"/>
        </w:rPr>
        <w:t>№</w:t>
      </w:r>
      <w:r w:rsidRPr="00605E76">
        <w:rPr>
          <w:rFonts w:ascii="Liberation Serif" w:hAnsi="Liberation Serif" w:cs="Liberation Serif"/>
          <w:sz w:val="24"/>
          <w:szCs w:val="24"/>
        </w:rPr>
        <w:t xml:space="preserve"> 32-АД22-5-К1</w:t>
      </w:r>
    </w:p>
    <w:p w:rsidR="00A5603D" w:rsidRPr="00605E76" w:rsidRDefault="00A5603D" w:rsidP="00E53B4B">
      <w:pPr>
        <w:pStyle w:val="ConsPlusNormal"/>
        <w:spacing w:line="216" w:lineRule="auto"/>
        <w:ind w:firstLine="540"/>
        <w:jc w:val="both"/>
        <w:rPr>
          <w:rFonts w:ascii="Liberation Serif" w:hAnsi="Liberation Serif" w:cs="Liberation Serif"/>
          <w:sz w:val="24"/>
          <w:szCs w:val="24"/>
        </w:rPr>
      </w:pPr>
    </w:p>
    <w:p w:rsidR="00A5603D" w:rsidRPr="00605E76" w:rsidRDefault="00A5603D" w:rsidP="00E53B4B">
      <w:pPr>
        <w:pStyle w:val="ConsPlusNormal"/>
        <w:spacing w:line="216" w:lineRule="auto"/>
        <w:ind w:firstLine="540"/>
        <w:jc w:val="both"/>
        <w:rPr>
          <w:rFonts w:ascii="Liberation Serif" w:hAnsi="Liberation Serif" w:cs="Liberation Serif"/>
          <w:sz w:val="24"/>
          <w:szCs w:val="24"/>
        </w:rPr>
      </w:pPr>
      <w:r w:rsidRPr="00605E76">
        <w:rPr>
          <w:rFonts w:ascii="Liberation Serif" w:hAnsi="Liberation Serif" w:cs="Liberation Serif"/>
          <w:sz w:val="24"/>
          <w:szCs w:val="24"/>
        </w:rPr>
        <w:t xml:space="preserve">Судья Верховного Суда Российской Федерации Никифоров С.Б., рассмотрев жалобу защитника Павловой Ю.Н., действующей в интересах общества с ограниченной ответственностью </w:t>
      </w:r>
      <w:r w:rsidR="00E53B4B" w:rsidRPr="00605E76">
        <w:rPr>
          <w:rFonts w:ascii="Liberation Serif" w:hAnsi="Liberation Serif" w:cs="Liberation Serif"/>
          <w:sz w:val="24"/>
          <w:szCs w:val="24"/>
        </w:rPr>
        <w:t>«</w:t>
      </w:r>
      <w:proofErr w:type="spellStart"/>
      <w:r w:rsidRPr="00605E76">
        <w:rPr>
          <w:rFonts w:ascii="Liberation Serif" w:hAnsi="Liberation Serif" w:cs="Liberation Serif"/>
          <w:sz w:val="24"/>
          <w:szCs w:val="24"/>
        </w:rPr>
        <w:t>ЭкоТранс</w:t>
      </w:r>
      <w:proofErr w:type="spellEnd"/>
      <w:r w:rsidR="00E53B4B" w:rsidRPr="00605E76">
        <w:rPr>
          <w:rFonts w:ascii="Liberation Serif" w:hAnsi="Liberation Serif" w:cs="Liberation Serif"/>
          <w:sz w:val="24"/>
          <w:szCs w:val="24"/>
        </w:rPr>
        <w:t>»</w:t>
      </w:r>
      <w:r w:rsidRPr="00605E76">
        <w:rPr>
          <w:rFonts w:ascii="Liberation Serif" w:hAnsi="Liberation Serif" w:cs="Liberation Serif"/>
          <w:sz w:val="24"/>
          <w:szCs w:val="24"/>
        </w:rPr>
        <w:t xml:space="preserve">, на вступившие в законную силу постановление мирового судьи судебного участка </w:t>
      </w:r>
      <w:r w:rsidR="00E53B4B" w:rsidRPr="00605E76">
        <w:rPr>
          <w:rFonts w:ascii="Liberation Serif" w:hAnsi="Liberation Serif" w:cs="Liberation Serif"/>
          <w:sz w:val="24"/>
          <w:szCs w:val="24"/>
        </w:rPr>
        <w:t>№</w:t>
      </w:r>
      <w:r w:rsidRPr="00605E76">
        <w:rPr>
          <w:rFonts w:ascii="Liberation Serif" w:hAnsi="Liberation Serif" w:cs="Liberation Serif"/>
          <w:sz w:val="24"/>
          <w:szCs w:val="24"/>
        </w:rPr>
        <w:t xml:space="preserve"> 1 города Балашова Саратовской области от 15.07.2021 </w:t>
      </w:r>
      <w:r w:rsidR="00E53B4B" w:rsidRPr="00605E76">
        <w:rPr>
          <w:rFonts w:ascii="Liberation Serif" w:hAnsi="Liberation Serif" w:cs="Liberation Serif"/>
          <w:sz w:val="24"/>
          <w:szCs w:val="24"/>
        </w:rPr>
        <w:t>№</w:t>
      </w:r>
      <w:r w:rsidRPr="00605E76">
        <w:rPr>
          <w:rFonts w:ascii="Liberation Serif" w:hAnsi="Liberation Serif" w:cs="Liberation Serif"/>
          <w:sz w:val="24"/>
          <w:szCs w:val="24"/>
        </w:rPr>
        <w:t xml:space="preserve"> 5-209/2021, </w:t>
      </w:r>
      <w:hyperlink r:id="rId4">
        <w:r w:rsidRPr="00605E76">
          <w:rPr>
            <w:rFonts w:ascii="Liberation Serif" w:hAnsi="Liberation Serif" w:cs="Liberation Serif"/>
            <w:sz w:val="24"/>
            <w:szCs w:val="24"/>
          </w:rPr>
          <w:t>решение</w:t>
        </w:r>
      </w:hyperlink>
      <w:r w:rsidRPr="00605E76">
        <w:rPr>
          <w:rFonts w:ascii="Liberation Serif" w:hAnsi="Liberation Serif" w:cs="Liberation Serif"/>
          <w:sz w:val="24"/>
          <w:szCs w:val="24"/>
        </w:rPr>
        <w:t xml:space="preserve"> судьи </w:t>
      </w:r>
      <w:proofErr w:type="spellStart"/>
      <w:r w:rsidRPr="00605E76">
        <w:rPr>
          <w:rFonts w:ascii="Liberation Serif" w:hAnsi="Liberation Serif" w:cs="Liberation Serif"/>
          <w:sz w:val="24"/>
          <w:szCs w:val="24"/>
        </w:rPr>
        <w:t>Балашовского</w:t>
      </w:r>
      <w:proofErr w:type="spellEnd"/>
      <w:r w:rsidRPr="00605E76">
        <w:rPr>
          <w:rFonts w:ascii="Liberation Serif" w:hAnsi="Liberation Serif" w:cs="Liberation Serif"/>
          <w:sz w:val="24"/>
          <w:szCs w:val="24"/>
        </w:rPr>
        <w:t xml:space="preserve"> районного суда Саратовской области от 07.10.2021 </w:t>
      </w:r>
      <w:r w:rsidR="00E53B4B" w:rsidRPr="00605E76">
        <w:rPr>
          <w:rFonts w:ascii="Liberation Serif" w:hAnsi="Liberation Serif" w:cs="Liberation Serif"/>
          <w:sz w:val="24"/>
          <w:szCs w:val="24"/>
        </w:rPr>
        <w:t>№</w:t>
      </w:r>
      <w:r w:rsidRPr="00605E76">
        <w:rPr>
          <w:rFonts w:ascii="Liberation Serif" w:hAnsi="Liberation Serif" w:cs="Liberation Serif"/>
          <w:sz w:val="24"/>
          <w:szCs w:val="24"/>
        </w:rPr>
        <w:t xml:space="preserve"> 12-1-56/2021 и </w:t>
      </w:r>
      <w:hyperlink r:id="rId5">
        <w:r w:rsidRPr="00605E76">
          <w:rPr>
            <w:rFonts w:ascii="Liberation Serif" w:hAnsi="Liberation Serif" w:cs="Liberation Serif"/>
            <w:sz w:val="24"/>
            <w:szCs w:val="24"/>
          </w:rPr>
          <w:t>постановление</w:t>
        </w:r>
      </w:hyperlink>
      <w:r w:rsidRPr="00605E76">
        <w:rPr>
          <w:rFonts w:ascii="Liberation Serif" w:hAnsi="Liberation Serif" w:cs="Liberation Serif"/>
          <w:sz w:val="24"/>
          <w:szCs w:val="24"/>
        </w:rPr>
        <w:t xml:space="preserve"> судьи Первого кассационного суда общей юрисдикции от 19.01.2022 </w:t>
      </w:r>
      <w:r w:rsidR="00E53B4B" w:rsidRPr="00605E76">
        <w:rPr>
          <w:rFonts w:ascii="Liberation Serif" w:hAnsi="Liberation Serif" w:cs="Liberation Serif"/>
          <w:sz w:val="24"/>
          <w:szCs w:val="24"/>
        </w:rPr>
        <w:t>№</w:t>
      </w:r>
      <w:r w:rsidRPr="00605E76">
        <w:rPr>
          <w:rFonts w:ascii="Liberation Serif" w:hAnsi="Liberation Serif" w:cs="Liberation Serif"/>
          <w:sz w:val="24"/>
          <w:szCs w:val="24"/>
        </w:rPr>
        <w:t xml:space="preserve"> 16-475/2022, вынесенные в отношении общества с ограниченной ответственностью </w:t>
      </w:r>
      <w:r w:rsidR="00E53B4B" w:rsidRPr="00605E76">
        <w:rPr>
          <w:rFonts w:ascii="Liberation Serif" w:hAnsi="Liberation Serif" w:cs="Liberation Serif"/>
          <w:sz w:val="24"/>
          <w:szCs w:val="24"/>
        </w:rPr>
        <w:t>«</w:t>
      </w:r>
      <w:proofErr w:type="spellStart"/>
      <w:r w:rsidRPr="00605E76">
        <w:rPr>
          <w:rFonts w:ascii="Liberation Serif" w:hAnsi="Liberation Serif" w:cs="Liberation Serif"/>
          <w:sz w:val="24"/>
          <w:szCs w:val="24"/>
        </w:rPr>
        <w:t>ЭкоТранс</w:t>
      </w:r>
      <w:proofErr w:type="spellEnd"/>
      <w:r w:rsidR="00E53B4B" w:rsidRPr="00605E76">
        <w:rPr>
          <w:rFonts w:ascii="Liberation Serif" w:hAnsi="Liberation Serif" w:cs="Liberation Serif"/>
          <w:sz w:val="24"/>
          <w:szCs w:val="24"/>
        </w:rPr>
        <w:t>»</w:t>
      </w:r>
      <w:r w:rsidRPr="00605E76">
        <w:rPr>
          <w:rFonts w:ascii="Liberation Serif" w:hAnsi="Liberation Serif" w:cs="Liberation Serif"/>
          <w:sz w:val="24"/>
          <w:szCs w:val="24"/>
        </w:rPr>
        <w:t xml:space="preserve"> (далее также - общество) по делу об административном правонарушении, предусмотренном </w:t>
      </w:r>
      <w:hyperlink r:id="rId6">
        <w:r w:rsidRPr="00605E76">
          <w:rPr>
            <w:rFonts w:ascii="Liberation Serif" w:hAnsi="Liberation Serif" w:cs="Liberation Serif"/>
            <w:sz w:val="24"/>
            <w:szCs w:val="24"/>
          </w:rPr>
          <w:t>частью 1 статьи 19.28</w:t>
        </w:r>
      </w:hyperlink>
      <w:r w:rsidRPr="00605E76">
        <w:rPr>
          <w:rFonts w:ascii="Liberation Serif" w:hAnsi="Liberation Serif" w:cs="Liberation Serif"/>
          <w:sz w:val="24"/>
          <w:szCs w:val="24"/>
        </w:rPr>
        <w:t xml:space="preserve"> Кодекса Российской Федерации об административных правонарушениях,</w:t>
      </w:r>
    </w:p>
    <w:p w:rsidR="00A5603D" w:rsidRPr="00605E76" w:rsidRDefault="00A5603D" w:rsidP="00E53B4B">
      <w:pPr>
        <w:pStyle w:val="ConsPlusNormal"/>
        <w:spacing w:line="216" w:lineRule="auto"/>
        <w:jc w:val="center"/>
        <w:rPr>
          <w:rFonts w:ascii="Liberation Serif" w:hAnsi="Liberation Serif" w:cs="Liberation Serif"/>
          <w:sz w:val="24"/>
          <w:szCs w:val="24"/>
        </w:rPr>
      </w:pPr>
    </w:p>
    <w:p w:rsidR="00A5603D" w:rsidRPr="00605E76" w:rsidRDefault="00A5603D" w:rsidP="00E53B4B">
      <w:pPr>
        <w:pStyle w:val="ConsPlusNormal"/>
        <w:spacing w:line="216" w:lineRule="auto"/>
        <w:jc w:val="center"/>
        <w:rPr>
          <w:rFonts w:ascii="Liberation Serif" w:hAnsi="Liberation Serif" w:cs="Liberation Serif"/>
          <w:sz w:val="24"/>
          <w:szCs w:val="24"/>
        </w:rPr>
      </w:pPr>
      <w:r w:rsidRPr="00605E76">
        <w:rPr>
          <w:rFonts w:ascii="Liberation Serif" w:hAnsi="Liberation Serif" w:cs="Liberation Serif"/>
          <w:sz w:val="24"/>
          <w:szCs w:val="24"/>
        </w:rPr>
        <w:t>установил:</w:t>
      </w:r>
    </w:p>
    <w:p w:rsidR="00A5603D" w:rsidRPr="00605E76" w:rsidRDefault="00A5603D" w:rsidP="00E53B4B">
      <w:pPr>
        <w:pStyle w:val="ConsPlusNormal"/>
        <w:spacing w:line="216" w:lineRule="auto"/>
        <w:jc w:val="center"/>
        <w:rPr>
          <w:rFonts w:ascii="Liberation Serif" w:hAnsi="Liberation Serif" w:cs="Liberation Serif"/>
          <w:sz w:val="24"/>
          <w:szCs w:val="24"/>
        </w:rPr>
      </w:pPr>
    </w:p>
    <w:p w:rsidR="00A5603D" w:rsidRPr="00605E76" w:rsidRDefault="00A5603D" w:rsidP="00E53B4B">
      <w:pPr>
        <w:pStyle w:val="ConsPlusNormal"/>
        <w:spacing w:line="216" w:lineRule="auto"/>
        <w:ind w:firstLine="540"/>
        <w:jc w:val="both"/>
        <w:rPr>
          <w:rFonts w:ascii="Liberation Serif" w:hAnsi="Liberation Serif" w:cs="Liberation Serif"/>
          <w:sz w:val="24"/>
          <w:szCs w:val="24"/>
        </w:rPr>
      </w:pPr>
      <w:r w:rsidRPr="00605E76">
        <w:rPr>
          <w:rFonts w:ascii="Liberation Serif" w:hAnsi="Liberation Serif" w:cs="Liberation Serif"/>
          <w:sz w:val="24"/>
          <w:szCs w:val="24"/>
        </w:rPr>
        <w:t xml:space="preserve">постановлением мирового судьи судебного участка </w:t>
      </w:r>
      <w:r w:rsidR="00E53B4B" w:rsidRPr="00605E76">
        <w:rPr>
          <w:rFonts w:ascii="Liberation Serif" w:hAnsi="Liberation Serif" w:cs="Liberation Serif"/>
          <w:sz w:val="24"/>
          <w:szCs w:val="24"/>
        </w:rPr>
        <w:t>№</w:t>
      </w:r>
      <w:r w:rsidRPr="00605E76">
        <w:rPr>
          <w:rFonts w:ascii="Liberation Serif" w:hAnsi="Liberation Serif" w:cs="Liberation Serif"/>
          <w:sz w:val="24"/>
          <w:szCs w:val="24"/>
        </w:rPr>
        <w:t xml:space="preserve"> 1 города Балашова Саратовской области от 15.07.2021 </w:t>
      </w:r>
      <w:r w:rsidR="00E53B4B" w:rsidRPr="00605E76">
        <w:rPr>
          <w:rFonts w:ascii="Liberation Serif" w:hAnsi="Liberation Serif" w:cs="Liberation Serif"/>
          <w:sz w:val="24"/>
          <w:szCs w:val="24"/>
        </w:rPr>
        <w:t>№</w:t>
      </w:r>
      <w:r w:rsidRPr="00605E76">
        <w:rPr>
          <w:rFonts w:ascii="Liberation Serif" w:hAnsi="Liberation Serif" w:cs="Liberation Serif"/>
          <w:sz w:val="24"/>
          <w:szCs w:val="24"/>
        </w:rPr>
        <w:t xml:space="preserve"> 5-209/2021, оставленным без изменения </w:t>
      </w:r>
      <w:hyperlink r:id="rId7">
        <w:r w:rsidRPr="00605E76">
          <w:rPr>
            <w:rFonts w:ascii="Liberation Serif" w:hAnsi="Liberation Serif" w:cs="Liberation Serif"/>
            <w:sz w:val="24"/>
            <w:szCs w:val="24"/>
          </w:rPr>
          <w:t>решением</w:t>
        </w:r>
      </w:hyperlink>
      <w:r w:rsidRPr="00605E76">
        <w:rPr>
          <w:rFonts w:ascii="Liberation Serif" w:hAnsi="Liberation Serif" w:cs="Liberation Serif"/>
          <w:sz w:val="24"/>
          <w:szCs w:val="24"/>
        </w:rPr>
        <w:t xml:space="preserve"> судьи </w:t>
      </w:r>
      <w:proofErr w:type="spellStart"/>
      <w:r w:rsidRPr="00605E76">
        <w:rPr>
          <w:rFonts w:ascii="Liberation Serif" w:hAnsi="Liberation Serif" w:cs="Liberation Serif"/>
          <w:sz w:val="24"/>
          <w:szCs w:val="24"/>
        </w:rPr>
        <w:t>Балашовского</w:t>
      </w:r>
      <w:proofErr w:type="spellEnd"/>
      <w:r w:rsidRPr="00605E76">
        <w:rPr>
          <w:rFonts w:ascii="Liberation Serif" w:hAnsi="Liberation Serif" w:cs="Liberation Serif"/>
          <w:sz w:val="24"/>
          <w:szCs w:val="24"/>
        </w:rPr>
        <w:t xml:space="preserve"> районного суда Саратовской области от 07.10.2021 </w:t>
      </w:r>
      <w:r w:rsidR="00E53B4B" w:rsidRPr="00605E76">
        <w:rPr>
          <w:rFonts w:ascii="Liberation Serif" w:hAnsi="Liberation Serif" w:cs="Liberation Serif"/>
          <w:sz w:val="24"/>
          <w:szCs w:val="24"/>
        </w:rPr>
        <w:t>№</w:t>
      </w:r>
      <w:r w:rsidRPr="00605E76">
        <w:rPr>
          <w:rFonts w:ascii="Liberation Serif" w:hAnsi="Liberation Serif" w:cs="Liberation Serif"/>
          <w:sz w:val="24"/>
          <w:szCs w:val="24"/>
        </w:rPr>
        <w:t xml:space="preserve"> 12-1-56/2021 и </w:t>
      </w:r>
      <w:hyperlink r:id="rId8">
        <w:r w:rsidRPr="00605E76">
          <w:rPr>
            <w:rFonts w:ascii="Liberation Serif" w:hAnsi="Liberation Serif" w:cs="Liberation Serif"/>
            <w:sz w:val="24"/>
            <w:szCs w:val="24"/>
          </w:rPr>
          <w:t>постановлением</w:t>
        </w:r>
      </w:hyperlink>
      <w:r w:rsidRPr="00605E76">
        <w:rPr>
          <w:rFonts w:ascii="Liberation Serif" w:hAnsi="Liberation Serif" w:cs="Liberation Serif"/>
          <w:sz w:val="24"/>
          <w:szCs w:val="24"/>
        </w:rPr>
        <w:t xml:space="preserve"> судьи Первого кассационного суда общей юрисдикции от 19.01.2022 </w:t>
      </w:r>
      <w:r w:rsidR="00E53B4B" w:rsidRPr="00605E76">
        <w:rPr>
          <w:rFonts w:ascii="Liberation Serif" w:hAnsi="Liberation Serif" w:cs="Liberation Serif"/>
          <w:sz w:val="24"/>
          <w:szCs w:val="24"/>
        </w:rPr>
        <w:t>№</w:t>
      </w:r>
      <w:r w:rsidRPr="00605E76">
        <w:rPr>
          <w:rFonts w:ascii="Liberation Serif" w:hAnsi="Liberation Serif" w:cs="Liberation Serif"/>
          <w:sz w:val="24"/>
          <w:szCs w:val="24"/>
        </w:rPr>
        <w:t xml:space="preserve"> 16-475/2022, общество признано виновным в совершении административного правонарушения, предусмотренного </w:t>
      </w:r>
      <w:hyperlink r:id="rId9">
        <w:r w:rsidRPr="00605E76">
          <w:rPr>
            <w:rFonts w:ascii="Liberation Serif" w:hAnsi="Liberation Serif" w:cs="Liberation Serif"/>
            <w:sz w:val="24"/>
            <w:szCs w:val="24"/>
          </w:rPr>
          <w:t>частью 1 статьи 19.28</w:t>
        </w:r>
      </w:hyperlink>
      <w:r w:rsidRPr="00605E76">
        <w:rPr>
          <w:rFonts w:ascii="Liberation Serif" w:hAnsi="Liberation Serif" w:cs="Liberation Serif"/>
          <w:sz w:val="24"/>
          <w:szCs w:val="24"/>
        </w:rPr>
        <w:t xml:space="preserve"> Кодекса Российской Федерации об административных правонарушениях, с назначением административного наказания в виде административного штрафа в размере 500 000 рублей.</w:t>
      </w:r>
    </w:p>
    <w:p w:rsidR="00A5603D" w:rsidRPr="00605E76" w:rsidRDefault="00A5603D" w:rsidP="00E53B4B">
      <w:pPr>
        <w:pStyle w:val="ConsPlusNormal"/>
        <w:spacing w:line="216" w:lineRule="auto"/>
        <w:ind w:firstLine="540"/>
        <w:jc w:val="both"/>
        <w:rPr>
          <w:rFonts w:ascii="Liberation Serif" w:hAnsi="Liberation Serif" w:cs="Liberation Serif"/>
          <w:sz w:val="24"/>
          <w:szCs w:val="24"/>
        </w:rPr>
      </w:pPr>
      <w:r w:rsidRPr="00605E76">
        <w:rPr>
          <w:rFonts w:ascii="Liberation Serif" w:hAnsi="Liberation Serif" w:cs="Liberation Serif"/>
          <w:sz w:val="24"/>
          <w:szCs w:val="24"/>
        </w:rPr>
        <w:t>В жалобе, поданной в Верховный Суд Российской Федерации, защитник Павлова Ю.Н. выражает несогласие с вынесенными в отношении общества судебными актами, приводя доводы об их незаконности.</w:t>
      </w:r>
    </w:p>
    <w:p w:rsidR="00A5603D" w:rsidRPr="00605E76" w:rsidRDefault="00A5603D" w:rsidP="00E53B4B">
      <w:pPr>
        <w:pStyle w:val="ConsPlusNormal"/>
        <w:spacing w:line="216" w:lineRule="auto"/>
        <w:ind w:firstLine="540"/>
        <w:jc w:val="both"/>
        <w:rPr>
          <w:rFonts w:ascii="Liberation Serif" w:hAnsi="Liberation Serif" w:cs="Liberation Serif"/>
          <w:sz w:val="24"/>
          <w:szCs w:val="24"/>
        </w:rPr>
      </w:pPr>
      <w:r w:rsidRPr="00605E76">
        <w:rPr>
          <w:rFonts w:ascii="Liberation Serif" w:hAnsi="Liberation Serif" w:cs="Liberation Serif"/>
          <w:sz w:val="24"/>
          <w:szCs w:val="24"/>
        </w:rPr>
        <w:t>Изучение материалов дела об административном правонарушении и доводов жалобы заявителя позволяет прийти к следующим выводам.</w:t>
      </w:r>
    </w:p>
    <w:p w:rsidR="00A5603D" w:rsidRPr="00605E76" w:rsidRDefault="00A5603D" w:rsidP="00E53B4B">
      <w:pPr>
        <w:pStyle w:val="ConsPlusNormal"/>
        <w:spacing w:line="216" w:lineRule="auto"/>
        <w:ind w:firstLine="540"/>
        <w:jc w:val="both"/>
        <w:rPr>
          <w:rFonts w:ascii="Liberation Serif" w:hAnsi="Liberation Serif" w:cs="Liberation Serif"/>
          <w:sz w:val="24"/>
          <w:szCs w:val="24"/>
        </w:rPr>
      </w:pPr>
      <w:r w:rsidRPr="00605E76">
        <w:rPr>
          <w:rFonts w:ascii="Liberation Serif" w:hAnsi="Liberation Serif" w:cs="Liberation Serif"/>
          <w:sz w:val="24"/>
          <w:szCs w:val="24"/>
        </w:rPr>
        <w:t xml:space="preserve">В соответствии с </w:t>
      </w:r>
      <w:hyperlink r:id="rId10">
        <w:r w:rsidRPr="00605E76">
          <w:rPr>
            <w:rFonts w:ascii="Liberation Serif" w:hAnsi="Liberation Serif" w:cs="Liberation Serif"/>
            <w:sz w:val="24"/>
            <w:szCs w:val="24"/>
          </w:rPr>
          <w:t>частью 1 статьи 19.28</w:t>
        </w:r>
      </w:hyperlink>
      <w:r w:rsidRPr="00605E76">
        <w:rPr>
          <w:rFonts w:ascii="Liberation Serif" w:hAnsi="Liberation Serif" w:cs="Liberation Serif"/>
          <w:sz w:val="24"/>
          <w:szCs w:val="24"/>
        </w:rPr>
        <w:t xml:space="preserve"> Кодекса Российской Федерации об административных правонарушениях (нормы, цитируемые в настоящем постановлении, приведены в редакции, действующей на момент возникновения обстоятельств, послуживших основанием для привлечения общества к административной ответственности) незаконные передача, предложение или обещание от имени или в интересах юридического лица либо в интересах связанного с ним юридического лица должностному лицу, лицу, выполняющему управленческие функции в коммерческой или иной организации, иностранному должностному лицу либо должностному лицу публичной международной организации денег, ценных бумаг или иного имущества, оказание ему услуг имущественного характера либо предоставление ему имущественных прав (в том числе в случае, если по поручению должностного лица, лица, выполняющего управленческие функции в коммерческой или иной организации, иностранного должностного лица либо должностного лица публичной международной организации деньги, ценные бумаги или иное имущество передаются, предлагаются или обещаются, услуги имущественного характера оказываются либо имущественные права предоставляются иному физическому либо юридическому лицу) за совершение в интересах данного юридического лица либо в интересах связанного с ним юридического лица должностным лицом, лицом, выполняющим управленческие функции в коммерческой или иной организации, иностранным должностным лицом либо должностным лицом публичной международной организации действия (бездействие), связанного с занимаемым им служебным положением, влечет наложение административного штрафа на юридических лиц в размере до трехкратной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одного миллиона рублей с конфискацией денег, ценных бумаг, иного имущества или стоимости услуг имущественного характера, иных имущественных прав.</w:t>
      </w:r>
    </w:p>
    <w:p w:rsidR="00A5603D" w:rsidRPr="00605E76" w:rsidRDefault="00605E76" w:rsidP="00E53B4B">
      <w:pPr>
        <w:pStyle w:val="ConsPlusNormal"/>
        <w:spacing w:line="216" w:lineRule="auto"/>
        <w:ind w:firstLine="540"/>
        <w:jc w:val="both"/>
        <w:rPr>
          <w:rFonts w:ascii="Liberation Serif" w:hAnsi="Liberation Serif" w:cs="Liberation Serif"/>
          <w:sz w:val="24"/>
          <w:szCs w:val="24"/>
        </w:rPr>
      </w:pPr>
      <w:hyperlink r:id="rId11">
        <w:r w:rsidR="00A5603D" w:rsidRPr="00605E76">
          <w:rPr>
            <w:rFonts w:ascii="Liberation Serif" w:hAnsi="Liberation Serif" w:cs="Liberation Serif"/>
            <w:sz w:val="24"/>
            <w:szCs w:val="24"/>
          </w:rPr>
          <w:t>Статьей 13.3</w:t>
        </w:r>
      </w:hyperlink>
      <w:r w:rsidR="00A5603D" w:rsidRPr="00605E76">
        <w:rPr>
          <w:rFonts w:ascii="Liberation Serif" w:hAnsi="Liberation Serif" w:cs="Liberation Serif"/>
          <w:sz w:val="24"/>
          <w:szCs w:val="24"/>
        </w:rPr>
        <w:t xml:space="preserve"> Федерального закона от 25.12.2008 </w:t>
      </w:r>
      <w:r w:rsidR="00E53B4B" w:rsidRPr="00605E76">
        <w:rPr>
          <w:rFonts w:ascii="Liberation Serif" w:hAnsi="Liberation Serif" w:cs="Liberation Serif"/>
          <w:sz w:val="24"/>
          <w:szCs w:val="24"/>
        </w:rPr>
        <w:t>№</w:t>
      </w:r>
      <w:r w:rsidR="00A5603D" w:rsidRPr="00605E76">
        <w:rPr>
          <w:rFonts w:ascii="Liberation Serif" w:hAnsi="Liberation Serif" w:cs="Liberation Serif"/>
          <w:sz w:val="24"/>
          <w:szCs w:val="24"/>
        </w:rPr>
        <w:t xml:space="preserve"> 273-ФЗ </w:t>
      </w:r>
      <w:r w:rsidR="00E53B4B" w:rsidRPr="00605E76">
        <w:rPr>
          <w:rFonts w:ascii="Liberation Serif" w:hAnsi="Liberation Serif" w:cs="Liberation Serif"/>
          <w:sz w:val="24"/>
          <w:szCs w:val="24"/>
        </w:rPr>
        <w:t>«</w:t>
      </w:r>
      <w:r w:rsidR="00A5603D" w:rsidRPr="00605E76">
        <w:rPr>
          <w:rFonts w:ascii="Liberation Serif" w:hAnsi="Liberation Serif" w:cs="Liberation Serif"/>
          <w:sz w:val="24"/>
          <w:szCs w:val="24"/>
        </w:rPr>
        <w:t>О противодействии коррупции</w:t>
      </w:r>
      <w:r w:rsidR="00E53B4B" w:rsidRPr="00605E76">
        <w:rPr>
          <w:rFonts w:ascii="Liberation Serif" w:hAnsi="Liberation Serif" w:cs="Liberation Serif"/>
          <w:sz w:val="24"/>
          <w:szCs w:val="24"/>
        </w:rPr>
        <w:t>»</w:t>
      </w:r>
      <w:r w:rsidR="00A5603D" w:rsidRPr="00605E76">
        <w:rPr>
          <w:rFonts w:ascii="Liberation Serif" w:hAnsi="Liberation Serif" w:cs="Liberation Serif"/>
          <w:sz w:val="24"/>
          <w:szCs w:val="24"/>
        </w:rPr>
        <w:t xml:space="preserve"> установлено, что организации обязаны разрабатывать и принимать меры по предупреждению коррупции, которые могут включать, в частности, определение подразделений или должностных лиц, ответственных за профилактику коррупционных и иных правонарушений; сотрудничество организации с правоохранительными органами; разработку и внедрение в практику стандартов и процедур, направленных на обеспечение добросовестной работы организации; принятие </w:t>
      </w:r>
      <w:hyperlink r:id="rId12">
        <w:r w:rsidR="00A5603D" w:rsidRPr="00605E76">
          <w:rPr>
            <w:rFonts w:ascii="Liberation Serif" w:hAnsi="Liberation Serif" w:cs="Liberation Serif"/>
            <w:sz w:val="24"/>
            <w:szCs w:val="24"/>
          </w:rPr>
          <w:t>Кодекса</w:t>
        </w:r>
      </w:hyperlink>
      <w:r w:rsidR="00A5603D" w:rsidRPr="00605E76">
        <w:rPr>
          <w:rFonts w:ascii="Liberation Serif" w:hAnsi="Liberation Serif" w:cs="Liberation Serif"/>
          <w:sz w:val="24"/>
          <w:szCs w:val="24"/>
        </w:rPr>
        <w:t xml:space="preserve"> этики и служебного поведения работников организации; предотвращение и урегулирование </w:t>
      </w:r>
      <w:r w:rsidR="00A5603D" w:rsidRPr="00605E76">
        <w:rPr>
          <w:rFonts w:ascii="Liberation Serif" w:hAnsi="Liberation Serif" w:cs="Liberation Serif"/>
          <w:sz w:val="24"/>
          <w:szCs w:val="24"/>
        </w:rPr>
        <w:lastRenderedPageBreak/>
        <w:t>конфликта интересов; недопущение составления неофициальной отчетности и использования поддельных документов.</w:t>
      </w:r>
    </w:p>
    <w:p w:rsidR="00A5603D" w:rsidRPr="00605E76" w:rsidRDefault="00A5603D" w:rsidP="00E53B4B">
      <w:pPr>
        <w:pStyle w:val="ConsPlusNormal"/>
        <w:spacing w:line="216" w:lineRule="auto"/>
        <w:ind w:firstLine="540"/>
        <w:jc w:val="both"/>
        <w:rPr>
          <w:rFonts w:ascii="Liberation Serif" w:hAnsi="Liberation Serif" w:cs="Liberation Serif"/>
          <w:sz w:val="24"/>
          <w:szCs w:val="24"/>
        </w:rPr>
      </w:pPr>
      <w:r w:rsidRPr="00605E76">
        <w:rPr>
          <w:rFonts w:ascii="Liberation Serif" w:hAnsi="Liberation Serif" w:cs="Liberation Serif"/>
          <w:sz w:val="24"/>
          <w:szCs w:val="24"/>
        </w:rPr>
        <w:t xml:space="preserve">Согласно </w:t>
      </w:r>
      <w:hyperlink r:id="rId13">
        <w:r w:rsidRPr="00605E76">
          <w:rPr>
            <w:rFonts w:ascii="Liberation Serif" w:hAnsi="Liberation Serif" w:cs="Liberation Serif"/>
            <w:sz w:val="24"/>
            <w:szCs w:val="24"/>
          </w:rPr>
          <w:t>части 1 статьи 14</w:t>
        </w:r>
      </w:hyperlink>
      <w:r w:rsidRPr="00605E76">
        <w:rPr>
          <w:rFonts w:ascii="Liberation Serif" w:hAnsi="Liberation Serif" w:cs="Liberation Serif"/>
          <w:sz w:val="24"/>
          <w:szCs w:val="24"/>
        </w:rPr>
        <w:t xml:space="preserve"> Федерального закона от 25.12.2008 </w:t>
      </w:r>
      <w:r w:rsidR="00E53B4B" w:rsidRPr="00605E76">
        <w:rPr>
          <w:rFonts w:ascii="Liberation Serif" w:hAnsi="Liberation Serif" w:cs="Liberation Serif"/>
          <w:sz w:val="24"/>
          <w:szCs w:val="24"/>
        </w:rPr>
        <w:t>№</w:t>
      </w:r>
      <w:r w:rsidRPr="00605E76">
        <w:rPr>
          <w:rFonts w:ascii="Liberation Serif" w:hAnsi="Liberation Serif" w:cs="Liberation Serif"/>
          <w:sz w:val="24"/>
          <w:szCs w:val="24"/>
        </w:rPr>
        <w:t xml:space="preserve"> 273-ФЗ </w:t>
      </w:r>
      <w:r w:rsidR="00E53B4B" w:rsidRPr="00605E76">
        <w:rPr>
          <w:rFonts w:ascii="Liberation Serif" w:hAnsi="Liberation Serif" w:cs="Liberation Serif"/>
          <w:sz w:val="24"/>
          <w:szCs w:val="24"/>
        </w:rPr>
        <w:t>«</w:t>
      </w:r>
      <w:r w:rsidRPr="00605E76">
        <w:rPr>
          <w:rFonts w:ascii="Liberation Serif" w:hAnsi="Liberation Serif" w:cs="Liberation Serif"/>
          <w:sz w:val="24"/>
          <w:szCs w:val="24"/>
        </w:rPr>
        <w:t>О противодействии коррупции</w:t>
      </w:r>
      <w:r w:rsidR="00E53B4B" w:rsidRPr="00605E76">
        <w:rPr>
          <w:rFonts w:ascii="Liberation Serif" w:hAnsi="Liberation Serif" w:cs="Liberation Serif"/>
          <w:sz w:val="24"/>
          <w:szCs w:val="24"/>
        </w:rPr>
        <w:t>»</w:t>
      </w:r>
      <w:r w:rsidRPr="00605E76">
        <w:rPr>
          <w:rFonts w:ascii="Liberation Serif" w:hAnsi="Liberation Serif" w:cs="Liberation Serif"/>
          <w:sz w:val="24"/>
          <w:szCs w:val="24"/>
        </w:rPr>
        <w:t xml:space="preserve"> в случае, если от имени или в интересах юридического лица осуществляются организация, подготовка и совершение коррупционных правонарушений или правонарушений, создающих условия для совершения коррупционных правонарушений, к юридическому лицу могут быть применены меры ответственности в соответствии с законодательством Российской Федерации.</w:t>
      </w:r>
    </w:p>
    <w:p w:rsidR="00A5603D" w:rsidRPr="00605E76" w:rsidRDefault="00A5603D" w:rsidP="00E53B4B">
      <w:pPr>
        <w:pStyle w:val="ConsPlusNormal"/>
        <w:spacing w:line="216" w:lineRule="auto"/>
        <w:ind w:firstLine="540"/>
        <w:jc w:val="both"/>
        <w:rPr>
          <w:rFonts w:ascii="Liberation Serif" w:hAnsi="Liberation Serif" w:cs="Liberation Serif"/>
          <w:sz w:val="24"/>
          <w:szCs w:val="24"/>
        </w:rPr>
      </w:pPr>
      <w:r w:rsidRPr="00605E76">
        <w:rPr>
          <w:rFonts w:ascii="Liberation Serif" w:hAnsi="Liberation Serif" w:cs="Liberation Serif"/>
          <w:sz w:val="24"/>
          <w:szCs w:val="24"/>
        </w:rPr>
        <w:t xml:space="preserve">Как усматривается из материалов дела, обществу вменено совершение в 12 часов 40 минут 23.04.2021 у дома 89 по улице Московская с. Большой </w:t>
      </w:r>
      <w:proofErr w:type="spellStart"/>
      <w:r w:rsidRPr="00605E76">
        <w:rPr>
          <w:rFonts w:ascii="Liberation Serif" w:hAnsi="Liberation Serif" w:cs="Liberation Serif"/>
          <w:sz w:val="24"/>
          <w:szCs w:val="24"/>
        </w:rPr>
        <w:t>Мелик</w:t>
      </w:r>
      <w:proofErr w:type="spellEnd"/>
      <w:r w:rsidRPr="00605E76">
        <w:rPr>
          <w:rFonts w:ascii="Liberation Serif" w:hAnsi="Liberation Serif" w:cs="Liberation Serif"/>
          <w:sz w:val="24"/>
          <w:szCs w:val="24"/>
        </w:rPr>
        <w:t xml:space="preserve"> </w:t>
      </w:r>
      <w:proofErr w:type="spellStart"/>
      <w:r w:rsidRPr="00605E76">
        <w:rPr>
          <w:rFonts w:ascii="Liberation Serif" w:hAnsi="Liberation Serif" w:cs="Liberation Serif"/>
          <w:sz w:val="24"/>
          <w:szCs w:val="24"/>
        </w:rPr>
        <w:t>Балашовского</w:t>
      </w:r>
      <w:proofErr w:type="spellEnd"/>
      <w:r w:rsidRPr="00605E76">
        <w:rPr>
          <w:rFonts w:ascii="Liberation Serif" w:hAnsi="Liberation Serif" w:cs="Liberation Serif"/>
          <w:sz w:val="24"/>
          <w:szCs w:val="24"/>
        </w:rPr>
        <w:t xml:space="preserve"> района Саратовской области следующего деяния: механиком общества К. государственному инспектору дорожно-патрульной службы ОГИБДД МО МВД России </w:t>
      </w:r>
      <w:r w:rsidR="00E53B4B" w:rsidRPr="00605E76">
        <w:rPr>
          <w:rFonts w:ascii="Liberation Serif" w:hAnsi="Liberation Serif" w:cs="Liberation Serif"/>
          <w:sz w:val="24"/>
          <w:szCs w:val="24"/>
        </w:rPr>
        <w:t>«</w:t>
      </w:r>
      <w:proofErr w:type="spellStart"/>
      <w:r w:rsidRPr="00605E76">
        <w:rPr>
          <w:rFonts w:ascii="Liberation Serif" w:hAnsi="Liberation Serif" w:cs="Liberation Serif"/>
          <w:sz w:val="24"/>
          <w:szCs w:val="24"/>
        </w:rPr>
        <w:t>Балашовский</w:t>
      </w:r>
      <w:proofErr w:type="spellEnd"/>
      <w:r w:rsidR="00E53B4B" w:rsidRPr="00605E76">
        <w:rPr>
          <w:rFonts w:ascii="Liberation Serif" w:hAnsi="Liberation Serif" w:cs="Liberation Serif"/>
          <w:sz w:val="24"/>
          <w:szCs w:val="24"/>
        </w:rPr>
        <w:t>»</w:t>
      </w:r>
      <w:r w:rsidRPr="00605E76">
        <w:rPr>
          <w:rFonts w:ascii="Liberation Serif" w:hAnsi="Liberation Serif" w:cs="Liberation Serif"/>
          <w:sz w:val="24"/>
          <w:szCs w:val="24"/>
        </w:rPr>
        <w:t xml:space="preserve"> К., находящемуся при исполнении должностных полномочий, было предложено вознаграждение в размере 2 000 рублей за </w:t>
      </w:r>
      <w:proofErr w:type="spellStart"/>
      <w:r w:rsidRPr="00605E76">
        <w:rPr>
          <w:rFonts w:ascii="Liberation Serif" w:hAnsi="Liberation Serif" w:cs="Liberation Serif"/>
          <w:sz w:val="24"/>
          <w:szCs w:val="24"/>
        </w:rPr>
        <w:t>несоставление</w:t>
      </w:r>
      <w:proofErr w:type="spellEnd"/>
      <w:r w:rsidRPr="00605E76">
        <w:rPr>
          <w:rFonts w:ascii="Liberation Serif" w:hAnsi="Liberation Serif" w:cs="Liberation Serif"/>
          <w:sz w:val="24"/>
          <w:szCs w:val="24"/>
        </w:rPr>
        <w:t xml:space="preserve"> административного материала в отношении общества с ограниченной ответственностью </w:t>
      </w:r>
      <w:r w:rsidR="00E53B4B" w:rsidRPr="00605E76">
        <w:rPr>
          <w:rFonts w:ascii="Liberation Serif" w:hAnsi="Liberation Serif" w:cs="Liberation Serif"/>
          <w:sz w:val="24"/>
          <w:szCs w:val="24"/>
        </w:rPr>
        <w:t>«</w:t>
      </w:r>
      <w:proofErr w:type="spellStart"/>
      <w:r w:rsidRPr="00605E76">
        <w:rPr>
          <w:rFonts w:ascii="Liberation Serif" w:hAnsi="Liberation Serif" w:cs="Liberation Serif"/>
          <w:sz w:val="24"/>
          <w:szCs w:val="24"/>
        </w:rPr>
        <w:t>ЭкоТранс</w:t>
      </w:r>
      <w:proofErr w:type="spellEnd"/>
      <w:r w:rsidR="00E53B4B" w:rsidRPr="00605E76">
        <w:rPr>
          <w:rFonts w:ascii="Liberation Serif" w:hAnsi="Liberation Serif" w:cs="Liberation Serif"/>
          <w:sz w:val="24"/>
          <w:szCs w:val="24"/>
        </w:rPr>
        <w:t>»</w:t>
      </w:r>
      <w:r w:rsidRPr="00605E76">
        <w:rPr>
          <w:rFonts w:ascii="Liberation Serif" w:hAnsi="Liberation Serif" w:cs="Liberation Serif"/>
          <w:sz w:val="24"/>
          <w:szCs w:val="24"/>
        </w:rPr>
        <w:t xml:space="preserve"> о привлечении последнего к административной ответственности. На данное предложение К. ответил отказом, после чего К. повторил предложение. Названным должностным лицом ГИБДД в означенные выше время и месте было остановлено транспортное средство марки </w:t>
      </w:r>
      <w:r w:rsidR="00E53B4B" w:rsidRPr="00605E76">
        <w:rPr>
          <w:rFonts w:ascii="Liberation Serif" w:hAnsi="Liberation Serif" w:cs="Liberation Serif"/>
          <w:sz w:val="24"/>
          <w:szCs w:val="24"/>
        </w:rPr>
        <w:t>«</w:t>
      </w:r>
      <w:r w:rsidRPr="00605E76">
        <w:rPr>
          <w:rFonts w:ascii="Liberation Serif" w:hAnsi="Liberation Serif" w:cs="Liberation Serif"/>
          <w:sz w:val="24"/>
          <w:szCs w:val="24"/>
        </w:rPr>
        <w:t>КАМАЗ</w:t>
      </w:r>
      <w:r w:rsidR="00E53B4B" w:rsidRPr="00605E76">
        <w:rPr>
          <w:rFonts w:ascii="Liberation Serif" w:hAnsi="Liberation Serif" w:cs="Liberation Serif"/>
          <w:sz w:val="24"/>
          <w:szCs w:val="24"/>
        </w:rPr>
        <w:t>»</w:t>
      </w:r>
      <w:r w:rsidRPr="00605E76">
        <w:rPr>
          <w:rFonts w:ascii="Liberation Serif" w:hAnsi="Liberation Serif" w:cs="Liberation Serif"/>
          <w:sz w:val="24"/>
          <w:szCs w:val="24"/>
        </w:rPr>
        <w:t>, государственный регистрационный знак &lt;...&gt;, под управлением П. (путевой лист выдан обществом), в ходе проверки установлено, что в действиях общества усматриваются признаки административных правонарушений.</w:t>
      </w:r>
    </w:p>
    <w:p w:rsidR="00A5603D" w:rsidRPr="00605E76" w:rsidRDefault="00A5603D" w:rsidP="00E53B4B">
      <w:pPr>
        <w:pStyle w:val="ConsPlusNormal"/>
        <w:spacing w:line="216" w:lineRule="auto"/>
        <w:ind w:firstLine="540"/>
        <w:jc w:val="both"/>
        <w:rPr>
          <w:rFonts w:ascii="Liberation Serif" w:hAnsi="Liberation Serif" w:cs="Liberation Serif"/>
          <w:sz w:val="24"/>
          <w:szCs w:val="24"/>
        </w:rPr>
      </w:pPr>
      <w:r w:rsidRPr="00605E76">
        <w:rPr>
          <w:rFonts w:ascii="Liberation Serif" w:hAnsi="Liberation Serif" w:cs="Liberation Serif"/>
          <w:sz w:val="24"/>
          <w:szCs w:val="24"/>
        </w:rPr>
        <w:t>Фактические обстоятельства вмененного обществу административного правонарушения подтверждаются собранными по делу доказательствами, в том числе, постановлением о возбуждении дела об административном правонарушении (</w:t>
      </w:r>
      <w:proofErr w:type="spellStart"/>
      <w:r w:rsidRPr="00605E76">
        <w:rPr>
          <w:rFonts w:ascii="Liberation Serif" w:hAnsi="Liberation Serif" w:cs="Liberation Serif"/>
          <w:sz w:val="24"/>
          <w:szCs w:val="24"/>
        </w:rPr>
        <w:t>л.д</w:t>
      </w:r>
      <w:proofErr w:type="spellEnd"/>
      <w:r w:rsidRPr="00605E76">
        <w:rPr>
          <w:rFonts w:ascii="Liberation Serif" w:hAnsi="Liberation Serif" w:cs="Liberation Serif"/>
          <w:sz w:val="24"/>
          <w:szCs w:val="24"/>
        </w:rPr>
        <w:t>. 3 - 6, том 1), письменными объяснениями должностных лиц ДПС ГИБДД К., П., механика общества К., отобранными у них старшим помощником прокурора г. Балашова 27.04.2021 (</w:t>
      </w:r>
      <w:proofErr w:type="spellStart"/>
      <w:r w:rsidRPr="00605E76">
        <w:rPr>
          <w:rFonts w:ascii="Liberation Serif" w:hAnsi="Liberation Serif" w:cs="Liberation Serif"/>
          <w:sz w:val="24"/>
          <w:szCs w:val="24"/>
        </w:rPr>
        <w:t>л.д</w:t>
      </w:r>
      <w:proofErr w:type="spellEnd"/>
      <w:r w:rsidRPr="00605E76">
        <w:rPr>
          <w:rFonts w:ascii="Liberation Serif" w:hAnsi="Liberation Serif" w:cs="Liberation Serif"/>
          <w:sz w:val="24"/>
          <w:szCs w:val="24"/>
        </w:rPr>
        <w:t>. 14 - 18, том 1), копией приказа от 01.04.2021 о приеме К. на работу в общество в качестве механика транспортного отдела г. Балашова (</w:t>
      </w:r>
      <w:proofErr w:type="spellStart"/>
      <w:r w:rsidRPr="00605E76">
        <w:rPr>
          <w:rFonts w:ascii="Liberation Serif" w:hAnsi="Liberation Serif" w:cs="Liberation Serif"/>
          <w:sz w:val="24"/>
          <w:szCs w:val="24"/>
        </w:rPr>
        <w:t>л.д</w:t>
      </w:r>
      <w:proofErr w:type="spellEnd"/>
      <w:r w:rsidRPr="00605E76">
        <w:rPr>
          <w:rFonts w:ascii="Liberation Serif" w:hAnsi="Liberation Serif" w:cs="Liberation Serif"/>
          <w:sz w:val="24"/>
          <w:szCs w:val="24"/>
        </w:rPr>
        <w:t xml:space="preserve">. 19, том 1), а также иными приобщенными к материалам дела доказательствами, которым была дана оценка на предмет относимости, допустимости, достоверности и достаточности в соответствии с требованиями </w:t>
      </w:r>
      <w:hyperlink r:id="rId14">
        <w:r w:rsidRPr="00605E76">
          <w:rPr>
            <w:rFonts w:ascii="Liberation Serif" w:hAnsi="Liberation Serif" w:cs="Liberation Serif"/>
            <w:sz w:val="24"/>
            <w:szCs w:val="24"/>
          </w:rPr>
          <w:t>статьи 26.11</w:t>
        </w:r>
      </w:hyperlink>
      <w:r w:rsidRPr="00605E76">
        <w:rPr>
          <w:rFonts w:ascii="Liberation Serif" w:hAnsi="Liberation Serif" w:cs="Liberation Serif"/>
          <w:sz w:val="24"/>
          <w:szCs w:val="24"/>
        </w:rPr>
        <w:t xml:space="preserve"> Кодекса Российской Федерации об административных правонарушениях.</w:t>
      </w:r>
    </w:p>
    <w:p w:rsidR="00A5603D" w:rsidRPr="00605E76" w:rsidRDefault="00A5603D" w:rsidP="00E53B4B">
      <w:pPr>
        <w:pStyle w:val="ConsPlusNormal"/>
        <w:spacing w:line="216" w:lineRule="auto"/>
        <w:ind w:firstLine="540"/>
        <w:jc w:val="both"/>
        <w:rPr>
          <w:rFonts w:ascii="Liberation Serif" w:hAnsi="Liberation Serif" w:cs="Liberation Serif"/>
          <w:sz w:val="24"/>
          <w:szCs w:val="24"/>
        </w:rPr>
      </w:pPr>
      <w:r w:rsidRPr="00605E76">
        <w:rPr>
          <w:rFonts w:ascii="Liberation Serif" w:hAnsi="Liberation Serif" w:cs="Liberation Serif"/>
          <w:sz w:val="24"/>
          <w:szCs w:val="24"/>
        </w:rPr>
        <w:t xml:space="preserve">В ходе рассмотрения дела об административном правонарушении в соответствии с требованиями </w:t>
      </w:r>
      <w:hyperlink r:id="rId15">
        <w:r w:rsidRPr="00605E76">
          <w:rPr>
            <w:rFonts w:ascii="Liberation Serif" w:hAnsi="Liberation Serif" w:cs="Liberation Serif"/>
            <w:sz w:val="24"/>
            <w:szCs w:val="24"/>
          </w:rPr>
          <w:t>статьи 24.1</w:t>
        </w:r>
      </w:hyperlink>
      <w:r w:rsidRPr="00605E76">
        <w:rPr>
          <w:rFonts w:ascii="Liberation Serif" w:hAnsi="Liberation Serif" w:cs="Liberation Serif"/>
          <w:sz w:val="24"/>
          <w:szCs w:val="24"/>
        </w:rPr>
        <w:t xml:space="preserve"> Кодекса Российской Федерации об административных правонарушениях были всесторонне, полно, объективно и своевременно выяснены обстоятельства совершенного административного правонарушения.</w:t>
      </w:r>
    </w:p>
    <w:p w:rsidR="00A5603D" w:rsidRPr="00605E76" w:rsidRDefault="00A5603D" w:rsidP="00E53B4B">
      <w:pPr>
        <w:pStyle w:val="ConsPlusNormal"/>
        <w:spacing w:line="216" w:lineRule="auto"/>
        <w:ind w:firstLine="540"/>
        <w:jc w:val="both"/>
        <w:rPr>
          <w:rFonts w:ascii="Liberation Serif" w:hAnsi="Liberation Serif" w:cs="Liberation Serif"/>
          <w:sz w:val="24"/>
          <w:szCs w:val="24"/>
        </w:rPr>
      </w:pPr>
      <w:r w:rsidRPr="00605E76">
        <w:rPr>
          <w:rFonts w:ascii="Liberation Serif" w:hAnsi="Liberation Serif" w:cs="Liberation Serif"/>
          <w:sz w:val="24"/>
          <w:szCs w:val="24"/>
        </w:rPr>
        <w:t xml:space="preserve">В силу требований </w:t>
      </w:r>
      <w:hyperlink r:id="rId16">
        <w:r w:rsidRPr="00605E76">
          <w:rPr>
            <w:rFonts w:ascii="Liberation Serif" w:hAnsi="Liberation Serif" w:cs="Liberation Serif"/>
            <w:sz w:val="24"/>
            <w:szCs w:val="24"/>
          </w:rPr>
          <w:t>статьи 26.1</w:t>
        </w:r>
      </w:hyperlink>
      <w:r w:rsidRPr="00605E76">
        <w:rPr>
          <w:rFonts w:ascii="Liberation Serif" w:hAnsi="Liberation Serif" w:cs="Liberation Serif"/>
          <w:sz w:val="24"/>
          <w:szCs w:val="24"/>
        </w:rPr>
        <w:t xml:space="preserve"> Кодекса Российской Федерации об административных правонарушениях установлены событие административного правонарушения, лицо, допустившее совершение описанного выше деяния, виновность указанного лица в совершении административного правонарушения, иные обстоятельства, имеющие значение для правильного разрешения дела, а также причины и условия совершения административного правонарушения.</w:t>
      </w:r>
    </w:p>
    <w:p w:rsidR="00A5603D" w:rsidRPr="00605E76" w:rsidRDefault="00A5603D" w:rsidP="00E53B4B">
      <w:pPr>
        <w:pStyle w:val="ConsPlusNormal"/>
        <w:spacing w:line="216" w:lineRule="auto"/>
        <w:ind w:firstLine="540"/>
        <w:jc w:val="both"/>
        <w:rPr>
          <w:rFonts w:ascii="Liberation Serif" w:hAnsi="Liberation Serif" w:cs="Liberation Serif"/>
          <w:sz w:val="24"/>
          <w:szCs w:val="24"/>
        </w:rPr>
      </w:pPr>
      <w:r w:rsidRPr="00605E76">
        <w:rPr>
          <w:rFonts w:ascii="Liberation Serif" w:hAnsi="Liberation Serif" w:cs="Liberation Serif"/>
          <w:sz w:val="24"/>
          <w:szCs w:val="24"/>
        </w:rPr>
        <w:t>Иная оценка подателем жалобы представленных доказательств, установленных на их основании обстоятельств дела, несогласие заявителя жалобы с выводами судей (в том числе с указанием на то, что у механика общества К. на момент возникновения обстоятельств, послуживших основанием для возбуждения дела об административном правонарушении, не было умысла на предложение от имени и в интересах общества должностному лицу денег, а также на то, что в деянии общества отсутствует состав вмененного административного правонарушения), не свидетельствует об ошибочности выводов судей и незаконности вынесенных по делу решений.</w:t>
      </w:r>
    </w:p>
    <w:p w:rsidR="00A5603D" w:rsidRPr="00605E76" w:rsidRDefault="00A5603D" w:rsidP="00E53B4B">
      <w:pPr>
        <w:pStyle w:val="ConsPlusNormal"/>
        <w:spacing w:line="216" w:lineRule="auto"/>
        <w:ind w:firstLine="540"/>
        <w:jc w:val="both"/>
        <w:rPr>
          <w:rFonts w:ascii="Liberation Serif" w:hAnsi="Liberation Serif" w:cs="Liberation Serif"/>
          <w:sz w:val="24"/>
          <w:szCs w:val="24"/>
        </w:rPr>
      </w:pPr>
      <w:r w:rsidRPr="00605E76">
        <w:rPr>
          <w:rFonts w:ascii="Liberation Serif" w:hAnsi="Liberation Serif" w:cs="Liberation Serif"/>
          <w:sz w:val="24"/>
          <w:szCs w:val="24"/>
        </w:rPr>
        <w:t xml:space="preserve">В силу </w:t>
      </w:r>
      <w:hyperlink r:id="rId17">
        <w:r w:rsidRPr="00605E76">
          <w:rPr>
            <w:rFonts w:ascii="Liberation Serif" w:hAnsi="Liberation Serif" w:cs="Liberation Serif"/>
            <w:sz w:val="24"/>
            <w:szCs w:val="24"/>
          </w:rPr>
          <w:t>части 2 статьи 2.1</w:t>
        </w:r>
      </w:hyperlink>
      <w:r w:rsidRPr="00605E76">
        <w:rPr>
          <w:rFonts w:ascii="Liberation Serif" w:hAnsi="Liberation Serif" w:cs="Liberation Serif"/>
          <w:sz w:val="24"/>
          <w:szCs w:val="24"/>
        </w:rPr>
        <w:t xml:space="preserve"> Кодекса Российской Федерации об административных правонарушениях юридическое лицо признается виновным в совершении административного правонарушения, если будет установлено, что у него имелась возможность для соблюдения правил и норм, за нарушение которых названным </w:t>
      </w:r>
      <w:hyperlink r:id="rId18">
        <w:r w:rsidRPr="00605E76">
          <w:rPr>
            <w:rFonts w:ascii="Liberation Serif" w:hAnsi="Liberation Serif" w:cs="Liberation Serif"/>
            <w:sz w:val="24"/>
            <w:szCs w:val="24"/>
          </w:rPr>
          <w:t>Кодексом</w:t>
        </w:r>
      </w:hyperlink>
      <w:r w:rsidRPr="00605E76">
        <w:rPr>
          <w:rFonts w:ascii="Liberation Serif" w:hAnsi="Liberation Serif" w:cs="Liberation Serif"/>
          <w:sz w:val="24"/>
          <w:szCs w:val="24"/>
        </w:rPr>
        <w:t xml:space="preserve"> или законами субъекта Российской Федерации предусмотрена административная ответственность, но данным лицом не были приняты все зависящие от него меры по их соблюдению.</w:t>
      </w:r>
    </w:p>
    <w:p w:rsidR="00A5603D" w:rsidRPr="00605E76" w:rsidRDefault="00A5603D" w:rsidP="00E53B4B">
      <w:pPr>
        <w:pStyle w:val="ConsPlusNormal"/>
        <w:spacing w:line="216" w:lineRule="auto"/>
        <w:ind w:firstLine="540"/>
        <w:jc w:val="both"/>
        <w:rPr>
          <w:rFonts w:ascii="Liberation Serif" w:hAnsi="Liberation Serif" w:cs="Liberation Serif"/>
          <w:sz w:val="24"/>
          <w:szCs w:val="24"/>
        </w:rPr>
      </w:pPr>
      <w:r w:rsidRPr="00605E76">
        <w:rPr>
          <w:rFonts w:ascii="Liberation Serif" w:hAnsi="Liberation Serif" w:cs="Liberation Serif"/>
          <w:sz w:val="24"/>
          <w:szCs w:val="24"/>
        </w:rPr>
        <w:t xml:space="preserve">Материалы дела свидетельствуют о том, что общество не приняло все зависящие от него меры по надлежащему соблюдению норм, за нарушение которых </w:t>
      </w:r>
      <w:hyperlink r:id="rId19">
        <w:r w:rsidRPr="00605E76">
          <w:rPr>
            <w:rFonts w:ascii="Liberation Serif" w:hAnsi="Liberation Serif" w:cs="Liberation Serif"/>
            <w:sz w:val="24"/>
            <w:szCs w:val="24"/>
          </w:rPr>
          <w:t>частью 1 статьи 19.28</w:t>
        </w:r>
      </w:hyperlink>
      <w:r w:rsidRPr="00605E76">
        <w:rPr>
          <w:rFonts w:ascii="Liberation Serif" w:hAnsi="Liberation Serif" w:cs="Liberation Serif"/>
          <w:sz w:val="24"/>
          <w:szCs w:val="24"/>
        </w:rPr>
        <w:t xml:space="preserve"> Кодекса Российской Федерации об административных правонарушениях установлена административная ответственность.</w:t>
      </w:r>
    </w:p>
    <w:p w:rsidR="00A5603D" w:rsidRPr="00605E76" w:rsidRDefault="00A5603D" w:rsidP="00E53B4B">
      <w:pPr>
        <w:pStyle w:val="ConsPlusNormal"/>
        <w:spacing w:line="216" w:lineRule="auto"/>
        <w:ind w:firstLine="540"/>
        <w:jc w:val="both"/>
        <w:rPr>
          <w:rFonts w:ascii="Liberation Serif" w:hAnsi="Liberation Serif" w:cs="Liberation Serif"/>
          <w:sz w:val="24"/>
          <w:szCs w:val="24"/>
        </w:rPr>
      </w:pPr>
      <w:r w:rsidRPr="00605E76">
        <w:rPr>
          <w:rFonts w:ascii="Liberation Serif" w:hAnsi="Liberation Serif" w:cs="Liberation Serif"/>
          <w:sz w:val="24"/>
          <w:szCs w:val="24"/>
        </w:rPr>
        <w:t>Порядок и срок давности привлечения общества к административной ответственности соблюдены.</w:t>
      </w:r>
    </w:p>
    <w:p w:rsidR="00A5603D" w:rsidRPr="00605E76" w:rsidRDefault="00A5603D" w:rsidP="00E53B4B">
      <w:pPr>
        <w:pStyle w:val="ConsPlusNormal"/>
        <w:spacing w:line="216" w:lineRule="auto"/>
        <w:ind w:firstLine="540"/>
        <w:jc w:val="both"/>
        <w:rPr>
          <w:rFonts w:ascii="Liberation Serif" w:hAnsi="Liberation Serif" w:cs="Liberation Serif"/>
          <w:sz w:val="24"/>
          <w:szCs w:val="24"/>
        </w:rPr>
      </w:pPr>
      <w:r w:rsidRPr="00605E76">
        <w:rPr>
          <w:rFonts w:ascii="Liberation Serif" w:hAnsi="Liberation Serif" w:cs="Liberation Serif"/>
          <w:sz w:val="24"/>
          <w:szCs w:val="24"/>
        </w:rPr>
        <w:t xml:space="preserve">Административное наказание назначено обществу в пределах, предусмотренных </w:t>
      </w:r>
      <w:hyperlink r:id="rId20">
        <w:r w:rsidRPr="00605E76">
          <w:rPr>
            <w:rFonts w:ascii="Liberation Serif" w:hAnsi="Liberation Serif" w:cs="Liberation Serif"/>
            <w:sz w:val="24"/>
            <w:szCs w:val="24"/>
          </w:rPr>
          <w:t>санкцией части 1 статьи 19.28</w:t>
        </w:r>
      </w:hyperlink>
      <w:r w:rsidRPr="00605E76">
        <w:rPr>
          <w:rFonts w:ascii="Liberation Serif" w:hAnsi="Liberation Serif" w:cs="Liberation Serif"/>
          <w:sz w:val="24"/>
          <w:szCs w:val="24"/>
        </w:rPr>
        <w:t xml:space="preserve"> Кодекса Российской Федерации об административных правонарушениях для </w:t>
      </w:r>
      <w:r w:rsidRPr="00605E76">
        <w:rPr>
          <w:rFonts w:ascii="Liberation Serif" w:hAnsi="Liberation Serif" w:cs="Liberation Serif"/>
          <w:sz w:val="24"/>
          <w:szCs w:val="24"/>
        </w:rPr>
        <w:lastRenderedPageBreak/>
        <w:t>юридических лиц.</w:t>
      </w:r>
    </w:p>
    <w:p w:rsidR="00A5603D" w:rsidRPr="00605E76" w:rsidRDefault="00A5603D" w:rsidP="00E53B4B">
      <w:pPr>
        <w:pStyle w:val="ConsPlusNormal"/>
        <w:spacing w:line="216" w:lineRule="auto"/>
        <w:ind w:firstLine="540"/>
        <w:jc w:val="both"/>
        <w:rPr>
          <w:rFonts w:ascii="Liberation Serif" w:hAnsi="Liberation Serif" w:cs="Liberation Serif"/>
          <w:sz w:val="24"/>
          <w:szCs w:val="24"/>
        </w:rPr>
      </w:pPr>
      <w:r w:rsidRPr="00605E76">
        <w:rPr>
          <w:rFonts w:ascii="Liberation Serif" w:hAnsi="Liberation Serif" w:cs="Liberation Serif"/>
          <w:sz w:val="24"/>
          <w:szCs w:val="24"/>
        </w:rPr>
        <w:t xml:space="preserve">Обстоятельств, которые в силу </w:t>
      </w:r>
      <w:hyperlink r:id="rId21">
        <w:r w:rsidRPr="00605E76">
          <w:rPr>
            <w:rFonts w:ascii="Liberation Serif" w:hAnsi="Liberation Serif" w:cs="Liberation Serif"/>
            <w:sz w:val="24"/>
            <w:szCs w:val="24"/>
          </w:rPr>
          <w:t>части 2 статьи 30.17</w:t>
        </w:r>
      </w:hyperlink>
      <w:r w:rsidRPr="00605E76">
        <w:rPr>
          <w:rFonts w:ascii="Liberation Serif" w:hAnsi="Liberation Serif" w:cs="Liberation Serif"/>
          <w:sz w:val="24"/>
          <w:szCs w:val="24"/>
        </w:rPr>
        <w:t xml:space="preserve"> Кодекса Российской Федерации об административных правонарушениях могли бы повлечь отмену или изменение обжалуемых судебных актов, при рассмотрении настоящей жалобы, вопреки доводам ее заявителя, не установлено.</w:t>
      </w:r>
    </w:p>
    <w:p w:rsidR="00A5603D" w:rsidRPr="00605E76" w:rsidRDefault="00A5603D" w:rsidP="00E53B4B">
      <w:pPr>
        <w:pStyle w:val="ConsPlusNormal"/>
        <w:spacing w:line="216" w:lineRule="auto"/>
        <w:ind w:firstLine="540"/>
        <w:jc w:val="both"/>
        <w:rPr>
          <w:rFonts w:ascii="Liberation Serif" w:hAnsi="Liberation Serif" w:cs="Liberation Serif"/>
          <w:sz w:val="24"/>
          <w:szCs w:val="24"/>
        </w:rPr>
      </w:pPr>
      <w:r w:rsidRPr="00605E76">
        <w:rPr>
          <w:rFonts w:ascii="Liberation Serif" w:hAnsi="Liberation Serif" w:cs="Liberation Serif"/>
          <w:sz w:val="24"/>
          <w:szCs w:val="24"/>
        </w:rPr>
        <w:t xml:space="preserve">Руководствуясь </w:t>
      </w:r>
      <w:hyperlink r:id="rId22">
        <w:r w:rsidRPr="00605E76">
          <w:rPr>
            <w:rFonts w:ascii="Liberation Serif" w:hAnsi="Liberation Serif" w:cs="Liberation Serif"/>
            <w:sz w:val="24"/>
            <w:szCs w:val="24"/>
          </w:rPr>
          <w:t>статьями 30.13</w:t>
        </w:r>
      </w:hyperlink>
      <w:r w:rsidRPr="00605E76">
        <w:rPr>
          <w:rFonts w:ascii="Liberation Serif" w:hAnsi="Liberation Serif" w:cs="Liberation Serif"/>
          <w:sz w:val="24"/>
          <w:szCs w:val="24"/>
        </w:rPr>
        <w:t xml:space="preserve"> и </w:t>
      </w:r>
      <w:hyperlink r:id="rId23">
        <w:r w:rsidRPr="00605E76">
          <w:rPr>
            <w:rFonts w:ascii="Liberation Serif" w:hAnsi="Liberation Serif" w:cs="Liberation Serif"/>
            <w:sz w:val="24"/>
            <w:szCs w:val="24"/>
          </w:rPr>
          <w:t>30.17</w:t>
        </w:r>
      </w:hyperlink>
      <w:r w:rsidRPr="00605E76">
        <w:rPr>
          <w:rFonts w:ascii="Liberation Serif" w:hAnsi="Liberation Serif" w:cs="Liberation Serif"/>
          <w:sz w:val="24"/>
          <w:szCs w:val="24"/>
        </w:rPr>
        <w:t xml:space="preserve"> Кодекса Российской Федерации об административных правонарушениях, судья Верховного Суда Российской Федерации</w:t>
      </w:r>
    </w:p>
    <w:p w:rsidR="00A5603D" w:rsidRPr="00605E76" w:rsidRDefault="00A5603D" w:rsidP="00E53B4B">
      <w:pPr>
        <w:pStyle w:val="ConsPlusNormal"/>
        <w:spacing w:line="216" w:lineRule="auto"/>
        <w:jc w:val="center"/>
        <w:rPr>
          <w:rFonts w:ascii="Liberation Serif" w:hAnsi="Liberation Serif" w:cs="Liberation Serif"/>
          <w:sz w:val="24"/>
          <w:szCs w:val="24"/>
        </w:rPr>
      </w:pPr>
    </w:p>
    <w:p w:rsidR="00A5603D" w:rsidRPr="00605E76" w:rsidRDefault="00A5603D" w:rsidP="00E53B4B">
      <w:pPr>
        <w:pStyle w:val="ConsPlusNormal"/>
        <w:spacing w:line="216" w:lineRule="auto"/>
        <w:jc w:val="center"/>
        <w:rPr>
          <w:rFonts w:ascii="Liberation Serif" w:hAnsi="Liberation Serif" w:cs="Liberation Serif"/>
          <w:sz w:val="24"/>
          <w:szCs w:val="24"/>
        </w:rPr>
      </w:pPr>
      <w:r w:rsidRPr="00605E76">
        <w:rPr>
          <w:rFonts w:ascii="Liberation Serif" w:hAnsi="Liberation Serif" w:cs="Liberation Serif"/>
          <w:sz w:val="24"/>
          <w:szCs w:val="24"/>
        </w:rPr>
        <w:t>постановил:</w:t>
      </w:r>
    </w:p>
    <w:p w:rsidR="00A5603D" w:rsidRPr="00605E76" w:rsidRDefault="00A5603D" w:rsidP="00E53B4B">
      <w:pPr>
        <w:pStyle w:val="ConsPlusNormal"/>
        <w:spacing w:line="216" w:lineRule="auto"/>
        <w:jc w:val="center"/>
        <w:rPr>
          <w:rFonts w:ascii="Liberation Serif" w:hAnsi="Liberation Serif" w:cs="Liberation Serif"/>
          <w:sz w:val="24"/>
          <w:szCs w:val="24"/>
        </w:rPr>
      </w:pPr>
    </w:p>
    <w:p w:rsidR="00A5603D" w:rsidRPr="00605E76" w:rsidRDefault="00A5603D" w:rsidP="00E53B4B">
      <w:pPr>
        <w:pStyle w:val="ConsPlusNormal"/>
        <w:spacing w:line="216" w:lineRule="auto"/>
        <w:ind w:firstLine="540"/>
        <w:jc w:val="both"/>
        <w:rPr>
          <w:rFonts w:ascii="Liberation Serif" w:hAnsi="Liberation Serif" w:cs="Liberation Serif"/>
          <w:sz w:val="24"/>
          <w:szCs w:val="24"/>
        </w:rPr>
      </w:pPr>
      <w:r w:rsidRPr="00605E76">
        <w:rPr>
          <w:rFonts w:ascii="Liberation Serif" w:hAnsi="Liberation Serif" w:cs="Liberation Serif"/>
          <w:sz w:val="24"/>
          <w:szCs w:val="24"/>
        </w:rPr>
        <w:t xml:space="preserve">постановление мирового судьи судебного участка </w:t>
      </w:r>
      <w:r w:rsidR="00E53B4B" w:rsidRPr="00605E76">
        <w:rPr>
          <w:rFonts w:ascii="Liberation Serif" w:hAnsi="Liberation Serif" w:cs="Liberation Serif"/>
          <w:sz w:val="24"/>
          <w:szCs w:val="24"/>
        </w:rPr>
        <w:t>№</w:t>
      </w:r>
      <w:r w:rsidRPr="00605E76">
        <w:rPr>
          <w:rFonts w:ascii="Liberation Serif" w:hAnsi="Liberation Serif" w:cs="Liberation Serif"/>
          <w:sz w:val="24"/>
          <w:szCs w:val="24"/>
        </w:rPr>
        <w:t xml:space="preserve"> 1 города Балашова Саратовской области от 15.07.2021 </w:t>
      </w:r>
      <w:r w:rsidR="00E53B4B" w:rsidRPr="00605E76">
        <w:rPr>
          <w:rFonts w:ascii="Liberation Serif" w:hAnsi="Liberation Serif" w:cs="Liberation Serif"/>
          <w:sz w:val="24"/>
          <w:szCs w:val="24"/>
        </w:rPr>
        <w:t>№</w:t>
      </w:r>
      <w:r w:rsidRPr="00605E76">
        <w:rPr>
          <w:rFonts w:ascii="Liberation Serif" w:hAnsi="Liberation Serif" w:cs="Liberation Serif"/>
          <w:sz w:val="24"/>
          <w:szCs w:val="24"/>
        </w:rPr>
        <w:t xml:space="preserve"> 5-209/2021, </w:t>
      </w:r>
      <w:hyperlink r:id="rId24">
        <w:r w:rsidRPr="00605E76">
          <w:rPr>
            <w:rFonts w:ascii="Liberation Serif" w:hAnsi="Liberation Serif" w:cs="Liberation Serif"/>
            <w:sz w:val="24"/>
            <w:szCs w:val="24"/>
          </w:rPr>
          <w:t>решение</w:t>
        </w:r>
      </w:hyperlink>
      <w:r w:rsidRPr="00605E76">
        <w:rPr>
          <w:rFonts w:ascii="Liberation Serif" w:hAnsi="Liberation Serif" w:cs="Liberation Serif"/>
          <w:sz w:val="24"/>
          <w:szCs w:val="24"/>
        </w:rPr>
        <w:t xml:space="preserve"> судьи </w:t>
      </w:r>
      <w:proofErr w:type="spellStart"/>
      <w:r w:rsidRPr="00605E76">
        <w:rPr>
          <w:rFonts w:ascii="Liberation Serif" w:hAnsi="Liberation Serif" w:cs="Liberation Serif"/>
          <w:sz w:val="24"/>
          <w:szCs w:val="24"/>
        </w:rPr>
        <w:t>Балашовского</w:t>
      </w:r>
      <w:proofErr w:type="spellEnd"/>
      <w:r w:rsidRPr="00605E76">
        <w:rPr>
          <w:rFonts w:ascii="Liberation Serif" w:hAnsi="Liberation Serif" w:cs="Liberation Serif"/>
          <w:sz w:val="24"/>
          <w:szCs w:val="24"/>
        </w:rPr>
        <w:t xml:space="preserve"> районного суда Саратовской области от 07.10.2021 </w:t>
      </w:r>
      <w:r w:rsidR="00E53B4B" w:rsidRPr="00605E76">
        <w:rPr>
          <w:rFonts w:ascii="Liberation Serif" w:hAnsi="Liberation Serif" w:cs="Liberation Serif"/>
          <w:sz w:val="24"/>
          <w:szCs w:val="24"/>
        </w:rPr>
        <w:t>№</w:t>
      </w:r>
      <w:r w:rsidRPr="00605E76">
        <w:rPr>
          <w:rFonts w:ascii="Liberation Serif" w:hAnsi="Liberation Serif" w:cs="Liberation Serif"/>
          <w:sz w:val="24"/>
          <w:szCs w:val="24"/>
        </w:rPr>
        <w:t xml:space="preserve"> 12-1-56/2021 и </w:t>
      </w:r>
      <w:hyperlink r:id="rId25">
        <w:r w:rsidRPr="00605E76">
          <w:rPr>
            <w:rFonts w:ascii="Liberation Serif" w:hAnsi="Liberation Serif" w:cs="Liberation Serif"/>
            <w:sz w:val="24"/>
            <w:szCs w:val="24"/>
          </w:rPr>
          <w:t>постановление</w:t>
        </w:r>
      </w:hyperlink>
      <w:r w:rsidRPr="00605E76">
        <w:rPr>
          <w:rFonts w:ascii="Liberation Serif" w:hAnsi="Liberation Serif" w:cs="Liberation Serif"/>
          <w:sz w:val="24"/>
          <w:szCs w:val="24"/>
        </w:rPr>
        <w:t xml:space="preserve"> судьи Первого кассационного суда общей юрисдикции от 19.01.2022 </w:t>
      </w:r>
      <w:r w:rsidR="00E53B4B" w:rsidRPr="00605E76">
        <w:rPr>
          <w:rFonts w:ascii="Liberation Serif" w:hAnsi="Liberation Serif" w:cs="Liberation Serif"/>
          <w:sz w:val="24"/>
          <w:szCs w:val="24"/>
        </w:rPr>
        <w:t>№</w:t>
      </w:r>
      <w:r w:rsidRPr="00605E76">
        <w:rPr>
          <w:rFonts w:ascii="Liberation Serif" w:hAnsi="Liberation Serif" w:cs="Liberation Serif"/>
          <w:sz w:val="24"/>
          <w:szCs w:val="24"/>
        </w:rPr>
        <w:t xml:space="preserve"> 16-475/2022, вынесенные в отношении общества с ограниченной ответственностью </w:t>
      </w:r>
      <w:r w:rsidR="00E53B4B" w:rsidRPr="00605E76">
        <w:rPr>
          <w:rFonts w:ascii="Liberation Serif" w:hAnsi="Liberation Serif" w:cs="Liberation Serif"/>
          <w:sz w:val="24"/>
          <w:szCs w:val="24"/>
        </w:rPr>
        <w:t>«</w:t>
      </w:r>
      <w:proofErr w:type="spellStart"/>
      <w:r w:rsidRPr="00605E76">
        <w:rPr>
          <w:rFonts w:ascii="Liberation Serif" w:hAnsi="Liberation Serif" w:cs="Liberation Serif"/>
          <w:sz w:val="24"/>
          <w:szCs w:val="24"/>
        </w:rPr>
        <w:t>ЭкоТранс</w:t>
      </w:r>
      <w:proofErr w:type="spellEnd"/>
      <w:r w:rsidR="00E53B4B" w:rsidRPr="00605E76">
        <w:rPr>
          <w:rFonts w:ascii="Liberation Serif" w:hAnsi="Liberation Serif" w:cs="Liberation Serif"/>
          <w:sz w:val="24"/>
          <w:szCs w:val="24"/>
        </w:rPr>
        <w:t>»</w:t>
      </w:r>
      <w:r w:rsidRPr="00605E76">
        <w:rPr>
          <w:rFonts w:ascii="Liberation Serif" w:hAnsi="Liberation Serif" w:cs="Liberation Serif"/>
          <w:sz w:val="24"/>
          <w:szCs w:val="24"/>
        </w:rPr>
        <w:t xml:space="preserve"> по делу об административном правонарушении, предусмотренном </w:t>
      </w:r>
      <w:hyperlink r:id="rId26">
        <w:r w:rsidRPr="00605E76">
          <w:rPr>
            <w:rFonts w:ascii="Liberation Serif" w:hAnsi="Liberation Serif" w:cs="Liberation Serif"/>
            <w:sz w:val="24"/>
            <w:szCs w:val="24"/>
          </w:rPr>
          <w:t>частью 1 статьи 19.28</w:t>
        </w:r>
      </w:hyperlink>
      <w:r w:rsidRPr="00605E76">
        <w:rPr>
          <w:rFonts w:ascii="Liberation Serif" w:hAnsi="Liberation Serif" w:cs="Liberation Serif"/>
          <w:sz w:val="24"/>
          <w:szCs w:val="24"/>
        </w:rPr>
        <w:t xml:space="preserve"> Кодекса Российской Федерации об административных правонарушениях, оставить без изменения, а жалобу защитника Павловой Ю.Н., действующей в интересах общества с ограниченной ответственностью </w:t>
      </w:r>
      <w:r w:rsidR="00E53B4B" w:rsidRPr="00605E76">
        <w:rPr>
          <w:rFonts w:ascii="Liberation Serif" w:hAnsi="Liberation Serif" w:cs="Liberation Serif"/>
          <w:sz w:val="24"/>
          <w:szCs w:val="24"/>
        </w:rPr>
        <w:t>«</w:t>
      </w:r>
      <w:proofErr w:type="spellStart"/>
      <w:r w:rsidRPr="00605E76">
        <w:rPr>
          <w:rFonts w:ascii="Liberation Serif" w:hAnsi="Liberation Serif" w:cs="Liberation Serif"/>
          <w:sz w:val="24"/>
          <w:szCs w:val="24"/>
        </w:rPr>
        <w:t>ЭкоТранс</w:t>
      </w:r>
      <w:proofErr w:type="spellEnd"/>
      <w:r w:rsidR="00E53B4B" w:rsidRPr="00605E76">
        <w:rPr>
          <w:rFonts w:ascii="Liberation Serif" w:hAnsi="Liberation Serif" w:cs="Liberation Serif"/>
          <w:sz w:val="24"/>
          <w:szCs w:val="24"/>
        </w:rPr>
        <w:t>»</w:t>
      </w:r>
      <w:r w:rsidRPr="00605E76">
        <w:rPr>
          <w:rFonts w:ascii="Liberation Serif" w:hAnsi="Liberation Serif" w:cs="Liberation Serif"/>
          <w:sz w:val="24"/>
          <w:szCs w:val="24"/>
        </w:rPr>
        <w:t>, - без удовлетворения.</w:t>
      </w:r>
    </w:p>
    <w:p w:rsidR="00A5603D" w:rsidRPr="00605E76" w:rsidRDefault="00A5603D" w:rsidP="00E53B4B">
      <w:pPr>
        <w:pStyle w:val="ConsPlusNormal"/>
        <w:spacing w:line="216" w:lineRule="auto"/>
        <w:ind w:firstLine="540"/>
        <w:jc w:val="both"/>
        <w:rPr>
          <w:rFonts w:ascii="Liberation Serif" w:hAnsi="Liberation Serif" w:cs="Liberation Serif"/>
          <w:sz w:val="24"/>
          <w:szCs w:val="24"/>
        </w:rPr>
      </w:pPr>
    </w:p>
    <w:p w:rsidR="00A5603D" w:rsidRPr="00605E76" w:rsidRDefault="00A5603D" w:rsidP="00E53B4B">
      <w:pPr>
        <w:pStyle w:val="ConsPlusNormal"/>
        <w:spacing w:line="216" w:lineRule="auto"/>
        <w:jc w:val="right"/>
        <w:rPr>
          <w:rFonts w:ascii="Liberation Serif" w:hAnsi="Liberation Serif" w:cs="Liberation Serif"/>
          <w:sz w:val="24"/>
          <w:szCs w:val="24"/>
        </w:rPr>
      </w:pPr>
      <w:r w:rsidRPr="00605E76">
        <w:rPr>
          <w:rFonts w:ascii="Liberation Serif" w:hAnsi="Liberation Serif" w:cs="Liberation Serif"/>
          <w:sz w:val="24"/>
          <w:szCs w:val="24"/>
        </w:rPr>
        <w:t>Судья Верховного Суда</w:t>
      </w:r>
    </w:p>
    <w:p w:rsidR="00A5603D" w:rsidRPr="00605E76" w:rsidRDefault="00A5603D" w:rsidP="00E53B4B">
      <w:pPr>
        <w:pStyle w:val="ConsPlusNormal"/>
        <w:spacing w:line="216" w:lineRule="auto"/>
        <w:jc w:val="right"/>
        <w:rPr>
          <w:rFonts w:ascii="Liberation Serif" w:hAnsi="Liberation Serif" w:cs="Liberation Serif"/>
          <w:sz w:val="24"/>
          <w:szCs w:val="24"/>
        </w:rPr>
      </w:pPr>
      <w:r w:rsidRPr="00605E76">
        <w:rPr>
          <w:rFonts w:ascii="Liberation Serif" w:hAnsi="Liberation Serif" w:cs="Liberation Serif"/>
          <w:sz w:val="24"/>
          <w:szCs w:val="24"/>
        </w:rPr>
        <w:t>Российской Федерации</w:t>
      </w:r>
    </w:p>
    <w:p w:rsidR="003A33F3" w:rsidRPr="00605E76" w:rsidRDefault="00A5603D" w:rsidP="00E53B4B">
      <w:pPr>
        <w:pStyle w:val="ConsPlusNormal"/>
        <w:spacing w:line="216" w:lineRule="auto"/>
        <w:jc w:val="right"/>
        <w:rPr>
          <w:rFonts w:ascii="Liberation Serif" w:hAnsi="Liberation Serif" w:cs="Liberation Serif"/>
          <w:sz w:val="24"/>
          <w:szCs w:val="24"/>
        </w:rPr>
      </w:pPr>
      <w:r w:rsidRPr="00605E76">
        <w:rPr>
          <w:rFonts w:ascii="Liberation Serif" w:hAnsi="Liberation Serif" w:cs="Liberation Serif"/>
          <w:sz w:val="24"/>
          <w:szCs w:val="24"/>
        </w:rPr>
        <w:t>С.Б.НИКИФОРОВ</w:t>
      </w:r>
      <w:bookmarkEnd w:id="0"/>
    </w:p>
    <w:sectPr w:rsidR="003A33F3" w:rsidRPr="00605E76" w:rsidSect="00E53B4B">
      <w:pgSz w:w="11906" w:h="16838"/>
      <w:pgMar w:top="851" w:right="567"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panose1 w:val="02020603050405020304"/>
    <w:charset w:val="CC"/>
    <w:family w:val="roman"/>
    <w:pitch w:val="variable"/>
    <w:sig w:usb0="E0000AFF" w:usb1="500078FF" w:usb2="00000021" w:usb3="00000000" w:csb0="000001B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603D"/>
    <w:rsid w:val="003A33F3"/>
    <w:rsid w:val="00605E76"/>
    <w:rsid w:val="00A5603D"/>
    <w:rsid w:val="00E53B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1AAA50-70F8-4124-8945-2E228558C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5603D"/>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A5603D"/>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A5603D"/>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933D5F415A27B760C5FCA808504180641015586C272DCC75E9FD09EDC4E3CBF326838255770BE51D0EE757F862D6149w715D" TargetMode="External"/><Relationship Id="rId13" Type="http://schemas.openxmlformats.org/officeDocument/2006/relationships/hyperlink" Target="consultantplus://offline/ref=1933D5F415A27B760C5FCD929D75460B43020E8BC670DF9204C08BC38B4736E8752761751325B252D4FB212FDC7A6C4976B716DF873A2D45w219D" TargetMode="External"/><Relationship Id="rId18" Type="http://schemas.openxmlformats.org/officeDocument/2006/relationships/hyperlink" Target="consultantplus://offline/ref=1933D5F415A27B760C5FCD929D75460B43020382C67BDF9204C08BC38B4736E8672739791125AD53D1EE777E9Aw21CD" TargetMode="External"/><Relationship Id="rId26" Type="http://schemas.openxmlformats.org/officeDocument/2006/relationships/hyperlink" Target="consultantplus://offline/ref=1933D5F415A27B760C5FCD929D75460B43020382C67BDF9204C08BC38B4736E87527617C1724B75884A1312B952D615576A808DC993Aw21ED" TargetMode="External"/><Relationship Id="rId3" Type="http://schemas.openxmlformats.org/officeDocument/2006/relationships/webSettings" Target="webSettings.xml"/><Relationship Id="rId21" Type="http://schemas.openxmlformats.org/officeDocument/2006/relationships/hyperlink" Target="consultantplus://offline/ref=1933D5F415A27B760C5FCD929D75460B44080988C476DF9204C08BC38B4736E8752761711720B45884A1312B952D615576A808DC993Aw21ED" TargetMode="External"/><Relationship Id="rId7" Type="http://schemas.openxmlformats.org/officeDocument/2006/relationships/hyperlink" Target="consultantplus://offline/ref=1933D5F415A27B760C5FC09C810713584D030C89C37ADCC753C2DA9685423EB83D373D304628B153CEF074609A2F63w418D" TargetMode="External"/><Relationship Id="rId12" Type="http://schemas.openxmlformats.org/officeDocument/2006/relationships/hyperlink" Target="consultantplus://offline/ref=1933D5F415A27B760C5FCD929D75460B43020382C67BDF9204C08BC38B4736E8672739791125AD53D1EE777E9Aw21CD" TargetMode="External"/><Relationship Id="rId17" Type="http://schemas.openxmlformats.org/officeDocument/2006/relationships/hyperlink" Target="consultantplus://offline/ref=1933D5F415A27B760C5FCD929D75460B43020382C67BDF9204C08BC38B4736E8752761751325B357D3FB212FDC7A6C4976B716DF873A2D45w219D" TargetMode="External"/><Relationship Id="rId25" Type="http://schemas.openxmlformats.org/officeDocument/2006/relationships/hyperlink" Target="consultantplus://offline/ref=1933D5F415A27B760C5FCA808504180641015586C272DCC75E9FD09EDC4E3CBF326838255770BE51D0EE757F862D6149w715D" TargetMode="External"/><Relationship Id="rId2" Type="http://schemas.openxmlformats.org/officeDocument/2006/relationships/settings" Target="settings.xml"/><Relationship Id="rId16" Type="http://schemas.openxmlformats.org/officeDocument/2006/relationships/hyperlink" Target="consultantplus://offline/ref=1933D5F415A27B760C5FCD929D75460B43020382C67BDF9204C08BC38B4736E8752761751327B05AD5FB212FDC7A6C4976B716DF873A2D45w219D" TargetMode="External"/><Relationship Id="rId20" Type="http://schemas.openxmlformats.org/officeDocument/2006/relationships/hyperlink" Target="consultantplus://offline/ref=1933D5F415A27B760C5FCD929D75460B43020382C67BDF9204C08BC38B4736E87527617C1724B75884A1312B952D615576A808DC993Aw21ED" TargetMode="External"/><Relationship Id="rId1" Type="http://schemas.openxmlformats.org/officeDocument/2006/relationships/styles" Target="styles.xml"/><Relationship Id="rId6" Type="http://schemas.openxmlformats.org/officeDocument/2006/relationships/hyperlink" Target="consultantplus://offline/ref=1933D5F415A27B760C5FCD929D75460B43020382C67BDF9204C08BC38B4736E87527617C1724B75884A1312B952D615576A808DC993Aw21ED" TargetMode="External"/><Relationship Id="rId11" Type="http://schemas.openxmlformats.org/officeDocument/2006/relationships/hyperlink" Target="consultantplus://offline/ref=1933D5F415A27B760C5FCD929D75460B43020E8BC670DF9204C08BC38B4736E87527617D132EE70294A5787C9831614A68AB16DCw91AD" TargetMode="External"/><Relationship Id="rId24" Type="http://schemas.openxmlformats.org/officeDocument/2006/relationships/hyperlink" Target="consultantplus://offline/ref=1933D5F415A27B760C5FC09C810713584D030C89C37ADCC753C2DA9685423EB83D373D304628B153CEF074609A2F63w418D" TargetMode="External"/><Relationship Id="rId5" Type="http://schemas.openxmlformats.org/officeDocument/2006/relationships/hyperlink" Target="consultantplus://offline/ref=1933D5F415A27B760C5FCA808504180641015586C272DCC75E9FD09EDC4E3CBF326838255770BE51D0EE757F862D6149w715D" TargetMode="External"/><Relationship Id="rId15" Type="http://schemas.openxmlformats.org/officeDocument/2006/relationships/hyperlink" Target="consultantplus://offline/ref=1933D5F415A27B760C5FCD929D75460B43020382C67BDF9204C08BC38B4736E8752761751327B155D9FB212FDC7A6C4976B716DF873A2D45w219D" TargetMode="External"/><Relationship Id="rId23" Type="http://schemas.openxmlformats.org/officeDocument/2006/relationships/hyperlink" Target="consultantplus://offline/ref=1933D5F415A27B760C5FCD929D75460B44080988C476DF9204C08BC38B4736E8752761711720B65884A1312B952D615576A808DC993Aw21ED" TargetMode="External"/><Relationship Id="rId28" Type="http://schemas.openxmlformats.org/officeDocument/2006/relationships/theme" Target="theme/theme1.xml"/><Relationship Id="rId10" Type="http://schemas.openxmlformats.org/officeDocument/2006/relationships/hyperlink" Target="consultantplus://offline/ref=1933D5F415A27B760C5FCD929D75460B43020382C67BDF9204C08BC38B4736E87527617C1724B75884A1312B952D615576A808DC993Aw21ED" TargetMode="External"/><Relationship Id="rId19" Type="http://schemas.openxmlformats.org/officeDocument/2006/relationships/hyperlink" Target="consultantplus://offline/ref=1933D5F415A27B760C5FCD929D75460B43020382C67BDF9204C08BC38B4736E87527617C1724B75884A1312B952D615576A808DC993Aw21ED" TargetMode="External"/><Relationship Id="rId4" Type="http://schemas.openxmlformats.org/officeDocument/2006/relationships/hyperlink" Target="consultantplus://offline/ref=1933D5F415A27B760C5FC09C810713584D030C89C37ADCC753C2DA9685423EB83D373D304628B153CEF074609A2F63w418D" TargetMode="External"/><Relationship Id="rId9" Type="http://schemas.openxmlformats.org/officeDocument/2006/relationships/hyperlink" Target="consultantplus://offline/ref=1933D5F415A27B760C5FCD929D75460B43020382C67BDF9204C08BC38B4736E87527617C1724B75884A1312B952D615576A808DC993Aw21ED" TargetMode="External"/><Relationship Id="rId14" Type="http://schemas.openxmlformats.org/officeDocument/2006/relationships/hyperlink" Target="consultantplus://offline/ref=1933D5F415A27B760C5FCD929D75460B43020382C67BDF9204C08BC38B4736E8752761751327B757D5FB212FDC7A6C4976B716DF873A2D45w219D" TargetMode="External"/><Relationship Id="rId22" Type="http://schemas.openxmlformats.org/officeDocument/2006/relationships/hyperlink" Target="consultantplus://offline/ref=1933D5F415A27B760C5FCD929D75460B44080988C476DF9204C08BC38B4736E8752761711726BB5884A1312B952D615576A808DC993Aw21ED"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2075</Words>
  <Characters>11834</Characters>
  <Application>Microsoft Office Word</Application>
  <DocSecurity>0</DocSecurity>
  <Lines>98</Lines>
  <Paragraphs>27</Paragraphs>
  <ScaleCrop>false</ScaleCrop>
  <Company/>
  <LinksUpToDate>false</LinksUpToDate>
  <CharactersWithSpaces>13882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Захарова Наталья Николаевна</dc:creator>
  <cp:keywords/>
  <dc:description/>
  <cp:lastModifiedBy>Захарова Наталья Николаевна</cp:lastModifiedBy>
  <cp:revision>3</cp:revision>
  <dcterms:created xsi:type="dcterms:W3CDTF">2023-01-20T03:53:00Z</dcterms:created>
  <dcterms:modified xsi:type="dcterms:W3CDTF">2023-01-20T06:06:00Z</dcterms:modified>
</cp:coreProperties>
</file>