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F3F" w:rsidRPr="00AF6B98" w:rsidRDefault="00411F60" w:rsidP="00607F3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AF6B98">
        <w:rPr>
          <w:rFonts w:ascii="Times New Roman" w:hAnsi="Times New Roman" w:cs="Times New Roman"/>
          <w:b/>
          <w:sz w:val="36"/>
          <w:szCs w:val="36"/>
          <w:u w:val="single"/>
        </w:rPr>
        <w:t>Каким будет МРОТ в 2023</w:t>
      </w:r>
    </w:p>
    <w:p w:rsidR="00607F3F" w:rsidRPr="00AF6B98" w:rsidRDefault="00607F3F" w:rsidP="00607F3F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</w:rPr>
      </w:pPr>
    </w:p>
    <w:p w:rsidR="00607F3F" w:rsidRPr="00777877" w:rsidRDefault="00607F3F" w:rsidP="00607F3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777877">
        <w:rPr>
          <w:rFonts w:ascii="Times New Roman" w:hAnsi="Times New Roman" w:cs="Times New Roman"/>
          <w:b/>
          <w:sz w:val="36"/>
          <w:szCs w:val="36"/>
        </w:rPr>
        <w:t>МРОТ — это минимальный размер оплаты труда.</w:t>
      </w:r>
    </w:p>
    <w:p w:rsidR="00607F3F" w:rsidRPr="00777877" w:rsidRDefault="00607F3F" w:rsidP="00607F3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При повышении МРОТ индексируются:</w:t>
      </w:r>
    </w:p>
    <w:p w:rsidR="00607F3F" w:rsidRPr="00777877" w:rsidRDefault="00607F3F" w:rsidP="00607F3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минимальная зарплата — за полный рабочий месяц не может быть ниже МРОТ</w:t>
      </w:r>
    </w:p>
    <w:p w:rsidR="00607F3F" w:rsidRPr="00777877" w:rsidRDefault="00607F3F" w:rsidP="00607F3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больничные и декретны</w:t>
      </w:r>
      <w:bookmarkStart w:id="0" w:name="_GoBack"/>
      <w:bookmarkEnd w:id="0"/>
      <w:r w:rsidRPr="00777877">
        <w:rPr>
          <w:rFonts w:ascii="Times New Roman" w:hAnsi="Times New Roman" w:cs="Times New Roman"/>
          <w:sz w:val="36"/>
          <w:szCs w:val="36"/>
        </w:rPr>
        <w:t>е — для работников без стажа или с низким доходом выплаты начисляются с учетом МРОТ</w:t>
      </w:r>
    </w:p>
    <w:p w:rsidR="00777877" w:rsidRDefault="00777877" w:rsidP="00607F3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607F3F" w:rsidRPr="00777877" w:rsidRDefault="00607F3F" w:rsidP="00607F3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77877">
        <w:rPr>
          <w:rFonts w:ascii="Times New Roman" w:hAnsi="Times New Roman" w:cs="Times New Roman"/>
          <w:b/>
          <w:sz w:val="36"/>
          <w:szCs w:val="36"/>
          <w:u w:val="single"/>
        </w:rPr>
        <w:t>Прожиточный минимум с 1 января 2023 года по Свердловской области:</w:t>
      </w:r>
    </w:p>
    <w:p w:rsidR="00607F3F" w:rsidRPr="00777877" w:rsidRDefault="00607F3F" w:rsidP="00607F3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На душу населения — 14 088 ₽</w:t>
      </w:r>
    </w:p>
    <w:p w:rsidR="00607F3F" w:rsidRPr="00777877" w:rsidRDefault="00607F3F" w:rsidP="00607F3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Для трудоспособного населения — 15 356 ₽</w:t>
      </w:r>
    </w:p>
    <w:p w:rsidR="00607F3F" w:rsidRPr="00777877" w:rsidRDefault="00607F3F" w:rsidP="00607F3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Для пенсионеров – 12 116 ₽</w:t>
      </w:r>
    </w:p>
    <w:p w:rsidR="00607F3F" w:rsidRPr="00777877" w:rsidRDefault="00607F3F" w:rsidP="00607F3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Для детей – 14 623 ₽</w:t>
      </w:r>
    </w:p>
    <w:p w:rsidR="00607F3F" w:rsidRPr="00777877" w:rsidRDefault="00607F3F" w:rsidP="00607F3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Он влияет на единое пособие семьям с детьми:</w:t>
      </w:r>
    </w:p>
    <w:p w:rsidR="00607F3F" w:rsidRPr="00777877" w:rsidRDefault="00607F3F" w:rsidP="00607F3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нуждаемость определяется с учетом прожиточного минимума на душу населения</w:t>
      </w:r>
    </w:p>
    <w:p w:rsidR="00607F3F" w:rsidRPr="00777877" w:rsidRDefault="00607F3F" w:rsidP="00607F3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размер пособия зависит от прожиточного минимума на детей и может составлять 50,75 или 100%</w:t>
      </w:r>
    </w:p>
    <w:p w:rsidR="00E61047" w:rsidRPr="00777877" w:rsidRDefault="00607F3F" w:rsidP="00607F3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777877">
        <w:rPr>
          <w:rFonts w:ascii="Times New Roman" w:hAnsi="Times New Roman" w:cs="Times New Roman"/>
          <w:sz w:val="36"/>
          <w:szCs w:val="36"/>
        </w:rPr>
        <w:t>Также прожиточный минимум влияет на статус малоимущих — он важен, например, при оформлении соцконтракта.</w:t>
      </w:r>
    </w:p>
    <w:sectPr w:rsidR="00E61047" w:rsidRPr="00777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B72E4"/>
    <w:multiLevelType w:val="hybridMultilevel"/>
    <w:tmpl w:val="8FB6B32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9C34B33"/>
    <w:multiLevelType w:val="hybridMultilevel"/>
    <w:tmpl w:val="2B90B8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222E46"/>
    <w:multiLevelType w:val="hybridMultilevel"/>
    <w:tmpl w:val="F36ACF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F3F"/>
    <w:rsid w:val="00411F60"/>
    <w:rsid w:val="00607F3F"/>
    <w:rsid w:val="00777877"/>
    <w:rsid w:val="007A5B15"/>
    <w:rsid w:val="00AF6B98"/>
    <w:rsid w:val="00E6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34EE5"/>
  <w15:docId w15:val="{2192024E-0F80-4A2D-8E5A-0BD311B2B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Пользователь</cp:lastModifiedBy>
  <cp:revision>6</cp:revision>
  <dcterms:created xsi:type="dcterms:W3CDTF">2022-12-28T08:31:00Z</dcterms:created>
  <dcterms:modified xsi:type="dcterms:W3CDTF">2023-01-20T09:31:00Z</dcterms:modified>
</cp:coreProperties>
</file>