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DA0C4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  <w:r w:rsidR="009921DC">
              <w:rPr>
                <w:rFonts w:ascii="Liberation Serif" w:hAnsi="Liberation Serif" w:cs="Liberation Serif"/>
                <w:sz w:val="26"/>
                <w:szCs w:val="26"/>
              </w:rPr>
              <w:t>.1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9921DC">
              <w:rPr>
                <w:rFonts w:ascii="Liberation Serif" w:hAnsi="Liberation Serif" w:cs="Liberation Serif"/>
                <w:sz w:val="26"/>
                <w:szCs w:val="26"/>
              </w:rPr>
              <w:t>.2022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03FC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710C7">
              <w:rPr>
                <w:rFonts w:ascii="Liberation Serif" w:hAnsi="Liberation Serif" w:cs="Liberation Serif"/>
                <w:sz w:val="26"/>
                <w:szCs w:val="26"/>
              </w:rPr>
              <w:t>Белова Евгения Владимировна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710C7">
              <w:rPr>
                <w:rFonts w:ascii="Liberation Serif" w:hAnsi="Liberation Serif" w:cs="Liberation Serif"/>
                <w:sz w:val="26"/>
                <w:szCs w:val="26"/>
              </w:rPr>
              <w:t>Белова Евгения Владимировна</w:t>
            </w:r>
          </w:p>
          <w:p w:rsidR="0068136E" w:rsidRPr="00CD470B" w:rsidRDefault="00E90016" w:rsidP="008710C7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литики Свердловской области от </w:t>
            </w:r>
            <w:r w:rsidR="00DA0C43" w:rsidRPr="00DA0C43">
              <w:rPr>
                <w:rFonts w:ascii="Liberation Serif" w:hAnsi="Liberation Serif" w:cs="Liberation Serif"/>
                <w:sz w:val="26"/>
                <w:szCs w:val="26"/>
              </w:rPr>
              <w:t xml:space="preserve">16.12.2022 № 487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5553E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3379B"/>
    <w:rsid w:val="008416C6"/>
    <w:rsid w:val="008428BC"/>
    <w:rsid w:val="008710C7"/>
    <w:rsid w:val="009921DC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A0C43"/>
    <w:rsid w:val="00DE495C"/>
    <w:rsid w:val="00E821F1"/>
    <w:rsid w:val="00E90016"/>
    <w:rsid w:val="00EA4A28"/>
    <w:rsid w:val="00EB2E1D"/>
    <w:rsid w:val="00ED36D4"/>
    <w:rsid w:val="00F03FC0"/>
    <w:rsid w:val="00F34EF8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39470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6</cp:revision>
  <cp:lastPrinted>2022-01-27T10:05:00Z</cp:lastPrinted>
  <dcterms:created xsi:type="dcterms:W3CDTF">2022-10-31T08:14:00Z</dcterms:created>
  <dcterms:modified xsi:type="dcterms:W3CDTF">2022-12-16T10:00:00Z</dcterms:modified>
</cp:coreProperties>
</file>